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简体"/>
          <w:color w:val="000000"/>
          <w:kern w:val="44"/>
          <w:sz w:val="44"/>
          <w:szCs w:val="44"/>
        </w:rPr>
      </w:pPr>
      <w:r>
        <w:rPr>
          <w:rFonts w:eastAsia="方正小标宋简体"/>
          <w:color w:val="000000"/>
          <w:kern w:val="44"/>
          <w:sz w:val="44"/>
          <w:szCs w:val="44"/>
        </w:rPr>
        <w:t>周村区人民政府</w:t>
      </w:r>
    </w:p>
    <w:p>
      <w:pPr>
        <w:pStyle w:val="8"/>
        <w:spacing w:line="7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关于任命</w:t>
      </w:r>
      <w:r>
        <w:rPr>
          <w:rFonts w:hint="eastAsia" w:eastAsia="方正小标宋简体"/>
          <w:sz w:val="44"/>
          <w:szCs w:val="44"/>
          <w:lang w:eastAsia="zh-CN"/>
        </w:rPr>
        <w:t>范德昌</w:t>
      </w:r>
      <w:r>
        <w:rPr>
          <w:rFonts w:eastAsia="方正小标宋简体"/>
          <w:sz w:val="44"/>
          <w:szCs w:val="44"/>
        </w:rPr>
        <w:t>等</w:t>
      </w:r>
      <w:r>
        <w:rPr>
          <w:rFonts w:hint="eastAsia" w:eastAsia="方正小标宋简体"/>
          <w:sz w:val="44"/>
          <w:szCs w:val="44"/>
          <w:lang w:val="en-US" w:eastAsia="zh-CN"/>
        </w:rPr>
        <w:t>19</w:t>
      </w:r>
      <w:r>
        <w:rPr>
          <w:rFonts w:eastAsia="方正小标宋简体"/>
          <w:sz w:val="44"/>
          <w:szCs w:val="44"/>
        </w:rPr>
        <w:t>名工作人员职务的通知</w:t>
      </w:r>
    </w:p>
    <w:bookmarkEnd w:id="0"/>
    <w:p>
      <w:pPr>
        <w:spacing w:line="600" w:lineRule="exact"/>
        <w:jc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周政任〔2023〕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号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各镇政府、街道办事处，周村经济开发区管委会，区政府各部门，驻周各行政事业单位：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</w:rPr>
        <w:t>周村区人民政府决定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任命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范德昌</w:t>
      </w:r>
      <w:r>
        <w:rPr>
          <w:rFonts w:hint="eastAsia" w:eastAsia="仿宋_GB2312"/>
          <w:sz w:val="32"/>
          <w:szCs w:val="32"/>
          <w:lang w:val="en-US" w:eastAsia="zh-CN"/>
        </w:rPr>
        <w:t>为周村</w:t>
      </w:r>
      <w:r>
        <w:rPr>
          <w:rFonts w:hint="eastAsia" w:eastAsia="仿宋_GB2312"/>
          <w:sz w:val="32"/>
          <w:szCs w:val="32"/>
        </w:rPr>
        <w:t>区退役军人事务局副局长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兼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刘延波</w:t>
      </w:r>
      <w:r>
        <w:rPr>
          <w:rFonts w:hint="eastAsia" w:eastAsia="仿宋_GB2312"/>
          <w:sz w:val="32"/>
          <w:szCs w:val="32"/>
          <w:lang w:val="en-US" w:eastAsia="zh-CN"/>
        </w:rPr>
        <w:t>为周村</w:t>
      </w:r>
      <w:r>
        <w:rPr>
          <w:rFonts w:hint="eastAsia" w:eastAsia="仿宋_GB2312"/>
          <w:sz w:val="32"/>
          <w:szCs w:val="32"/>
        </w:rPr>
        <w:t>区市政环卫服务中心主任；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刘承秀</w:t>
      </w:r>
      <w:r>
        <w:rPr>
          <w:rFonts w:hint="eastAsia" w:eastAsia="仿宋_GB2312"/>
          <w:sz w:val="32"/>
          <w:szCs w:val="32"/>
          <w:lang w:val="en-US" w:eastAsia="zh-CN"/>
        </w:rPr>
        <w:t>为周村</w:t>
      </w:r>
      <w:r>
        <w:rPr>
          <w:rFonts w:hint="eastAsia" w:eastAsia="仿宋_GB2312"/>
          <w:sz w:val="32"/>
          <w:szCs w:val="32"/>
        </w:rPr>
        <w:t>区青年路街道社区卫生服务中心主任；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樊继锴</w:t>
      </w:r>
      <w:r>
        <w:rPr>
          <w:rFonts w:hint="eastAsia" w:eastAsia="仿宋_GB2312"/>
          <w:sz w:val="32"/>
          <w:szCs w:val="32"/>
          <w:lang w:val="en-US" w:eastAsia="zh-CN"/>
        </w:rPr>
        <w:t>为周村</w:t>
      </w:r>
      <w:r>
        <w:rPr>
          <w:rFonts w:hint="eastAsia" w:eastAsia="仿宋_GB2312"/>
          <w:sz w:val="32"/>
          <w:szCs w:val="32"/>
        </w:rPr>
        <w:t>区城市管理服务中心主任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李萌挂职</w:t>
      </w:r>
      <w:r>
        <w:rPr>
          <w:rFonts w:hint="eastAsia" w:eastAsia="仿宋_GB2312"/>
          <w:sz w:val="32"/>
          <w:szCs w:val="32"/>
          <w:lang w:val="en-US" w:eastAsia="zh-CN"/>
        </w:rPr>
        <w:t>为周村区</w:t>
      </w:r>
      <w:r>
        <w:rPr>
          <w:rFonts w:hint="eastAsia" w:eastAsia="仿宋_GB2312"/>
          <w:sz w:val="32"/>
          <w:szCs w:val="32"/>
        </w:rPr>
        <w:t>王村镇</w:t>
      </w:r>
      <w:r>
        <w:rPr>
          <w:rFonts w:hint="eastAsia" w:eastAsia="仿宋_GB2312"/>
          <w:sz w:val="32"/>
          <w:szCs w:val="32"/>
          <w:lang w:eastAsia="zh-CN"/>
        </w:rPr>
        <w:t>经济发展办公室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挂职时间为一年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孙金斐挂职</w:t>
      </w:r>
      <w:r>
        <w:rPr>
          <w:rFonts w:hint="eastAsia" w:eastAsia="仿宋_GB2312"/>
          <w:sz w:val="32"/>
          <w:szCs w:val="32"/>
          <w:lang w:val="en-US" w:eastAsia="zh-CN"/>
        </w:rPr>
        <w:t>为周村区</w:t>
      </w:r>
      <w:r>
        <w:rPr>
          <w:rFonts w:hint="eastAsia" w:eastAsia="仿宋_GB2312"/>
          <w:sz w:val="32"/>
          <w:szCs w:val="32"/>
        </w:rPr>
        <w:t>南郊镇</w:t>
      </w:r>
      <w:r>
        <w:rPr>
          <w:rFonts w:hint="eastAsia" w:eastAsia="仿宋_GB2312"/>
          <w:sz w:val="32"/>
          <w:szCs w:val="32"/>
          <w:lang w:eastAsia="zh-CN"/>
        </w:rPr>
        <w:t>经济发展办公室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挂职时间为一年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苏远博挂职</w:t>
      </w:r>
      <w:r>
        <w:rPr>
          <w:rFonts w:hint="eastAsia" w:eastAsia="仿宋_GB2312"/>
          <w:sz w:val="32"/>
          <w:szCs w:val="32"/>
          <w:lang w:val="en-US" w:eastAsia="zh-CN"/>
        </w:rPr>
        <w:t>为周村区</w:t>
      </w:r>
      <w:r>
        <w:rPr>
          <w:rFonts w:hint="eastAsia" w:eastAsia="仿宋_GB2312"/>
          <w:sz w:val="32"/>
          <w:szCs w:val="32"/>
        </w:rPr>
        <w:t>北郊镇</w:t>
      </w:r>
      <w:r>
        <w:rPr>
          <w:rFonts w:hint="eastAsia" w:eastAsia="仿宋_GB2312"/>
          <w:sz w:val="32"/>
          <w:szCs w:val="32"/>
          <w:lang w:eastAsia="zh-CN"/>
        </w:rPr>
        <w:t>经济发展办公室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挂职时间为一年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张宸恺挂职</w:t>
      </w:r>
      <w:r>
        <w:rPr>
          <w:rFonts w:hint="eastAsia" w:eastAsia="仿宋_GB2312"/>
          <w:sz w:val="32"/>
          <w:szCs w:val="32"/>
          <w:lang w:val="en-US" w:eastAsia="zh-CN"/>
        </w:rPr>
        <w:t>为周村区人民政府</w:t>
      </w:r>
      <w:r>
        <w:rPr>
          <w:rFonts w:hint="eastAsia" w:eastAsia="仿宋_GB2312"/>
          <w:sz w:val="32"/>
          <w:szCs w:val="32"/>
        </w:rPr>
        <w:t>大街街道</w:t>
      </w:r>
      <w:r>
        <w:rPr>
          <w:rFonts w:hint="eastAsia" w:eastAsia="仿宋_GB2312"/>
          <w:sz w:val="32"/>
          <w:szCs w:val="32"/>
          <w:lang w:eastAsia="zh-CN"/>
        </w:rPr>
        <w:t>经济发展办公室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挂职时间为一年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赵颖挂职</w:t>
      </w:r>
      <w:r>
        <w:rPr>
          <w:rFonts w:hint="eastAsia" w:eastAsia="仿宋_GB2312"/>
          <w:sz w:val="32"/>
          <w:szCs w:val="32"/>
          <w:lang w:val="en-US" w:eastAsia="zh-CN"/>
        </w:rPr>
        <w:t>为周村区人民政府</w:t>
      </w:r>
      <w:r>
        <w:rPr>
          <w:rFonts w:hint="eastAsia" w:eastAsia="仿宋_GB2312"/>
          <w:sz w:val="32"/>
          <w:szCs w:val="32"/>
        </w:rPr>
        <w:t>丝绸路街道</w:t>
      </w:r>
      <w:r>
        <w:rPr>
          <w:rFonts w:hint="eastAsia" w:eastAsia="仿宋_GB2312"/>
          <w:sz w:val="32"/>
          <w:szCs w:val="32"/>
          <w:lang w:eastAsia="zh-CN"/>
        </w:rPr>
        <w:t>经济发展办公室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挂职时间为一年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孟国栋挂职</w:t>
      </w:r>
      <w:r>
        <w:rPr>
          <w:rFonts w:hint="eastAsia" w:eastAsia="仿宋_GB2312"/>
          <w:sz w:val="32"/>
          <w:szCs w:val="32"/>
          <w:lang w:val="en-US" w:eastAsia="zh-CN"/>
        </w:rPr>
        <w:t>为周村区人民政府</w:t>
      </w:r>
      <w:r>
        <w:rPr>
          <w:rFonts w:hint="eastAsia" w:eastAsia="仿宋_GB2312"/>
          <w:sz w:val="32"/>
          <w:szCs w:val="32"/>
        </w:rPr>
        <w:t>永安街街道</w:t>
      </w:r>
      <w:r>
        <w:rPr>
          <w:rFonts w:hint="eastAsia" w:eastAsia="仿宋_GB2312"/>
          <w:sz w:val="32"/>
          <w:szCs w:val="32"/>
          <w:lang w:eastAsia="zh-CN"/>
        </w:rPr>
        <w:t>经济发展办公室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挂职时间为一年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张文佳挂职</w:t>
      </w:r>
      <w:r>
        <w:rPr>
          <w:rFonts w:hint="eastAsia" w:eastAsia="仿宋_GB2312"/>
          <w:sz w:val="32"/>
          <w:szCs w:val="32"/>
          <w:lang w:val="en-US" w:eastAsia="zh-CN"/>
        </w:rPr>
        <w:t>为周村区人民政府</w:t>
      </w:r>
      <w:r>
        <w:rPr>
          <w:rFonts w:hint="eastAsia" w:eastAsia="仿宋_GB2312"/>
          <w:sz w:val="32"/>
          <w:szCs w:val="32"/>
        </w:rPr>
        <w:t>青年路街道</w:t>
      </w:r>
      <w:r>
        <w:rPr>
          <w:rFonts w:hint="eastAsia" w:eastAsia="仿宋_GB2312"/>
          <w:sz w:val="32"/>
          <w:szCs w:val="32"/>
          <w:lang w:eastAsia="zh-CN"/>
        </w:rPr>
        <w:t>经济发展办公室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挂职时间为一年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申涛挂职</w:t>
      </w:r>
      <w:r>
        <w:rPr>
          <w:rFonts w:hint="eastAsia" w:eastAsia="仿宋_GB2312"/>
          <w:sz w:val="32"/>
          <w:szCs w:val="32"/>
          <w:lang w:val="en-US" w:eastAsia="zh-CN"/>
        </w:rPr>
        <w:t>为周村区人民政府</w:t>
      </w:r>
      <w:r>
        <w:rPr>
          <w:rFonts w:hint="eastAsia" w:eastAsia="仿宋_GB2312"/>
          <w:sz w:val="32"/>
          <w:szCs w:val="32"/>
        </w:rPr>
        <w:t>城北路街道</w:t>
      </w:r>
      <w:r>
        <w:rPr>
          <w:rFonts w:hint="eastAsia" w:eastAsia="仿宋_GB2312"/>
          <w:sz w:val="32"/>
          <w:szCs w:val="32"/>
          <w:lang w:eastAsia="zh-CN"/>
        </w:rPr>
        <w:t>经济发展办公室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挂职时间为一年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徐卫</w:t>
      </w:r>
      <w:r>
        <w:rPr>
          <w:rFonts w:hint="eastAsia" w:eastAsia="仿宋_GB2312"/>
          <w:sz w:val="32"/>
          <w:szCs w:val="32"/>
          <w:lang w:val="en-US" w:eastAsia="zh-CN"/>
        </w:rPr>
        <w:t>的周村</w:t>
      </w:r>
      <w:r>
        <w:rPr>
          <w:rFonts w:hint="eastAsia" w:eastAsia="仿宋_GB2312"/>
          <w:sz w:val="32"/>
          <w:szCs w:val="32"/>
        </w:rPr>
        <w:t>区科学技术局副主任科员职务；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郑峰</w:t>
      </w:r>
      <w:r>
        <w:rPr>
          <w:rFonts w:hint="eastAsia" w:eastAsia="仿宋_GB2312"/>
          <w:sz w:val="32"/>
          <w:szCs w:val="32"/>
          <w:lang w:val="en-US" w:eastAsia="zh-CN"/>
        </w:rPr>
        <w:t>的周村</w:t>
      </w:r>
      <w:r>
        <w:rPr>
          <w:rFonts w:hint="eastAsia" w:eastAsia="仿宋_GB2312"/>
          <w:sz w:val="32"/>
          <w:szCs w:val="32"/>
        </w:rPr>
        <w:t>区财政局副科级干部职务；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黄新民</w:t>
      </w:r>
      <w:r>
        <w:rPr>
          <w:rFonts w:hint="eastAsia" w:eastAsia="仿宋_GB2312"/>
          <w:sz w:val="32"/>
          <w:szCs w:val="32"/>
          <w:lang w:val="en-US" w:eastAsia="zh-CN"/>
        </w:rPr>
        <w:t>的周村</w:t>
      </w:r>
      <w:r>
        <w:rPr>
          <w:rFonts w:hint="eastAsia" w:eastAsia="仿宋_GB2312"/>
          <w:sz w:val="32"/>
          <w:szCs w:val="32"/>
        </w:rPr>
        <w:t>区财政局副主任科员职务；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沈强</w:t>
      </w:r>
      <w:r>
        <w:rPr>
          <w:rFonts w:hint="eastAsia" w:eastAsia="仿宋_GB2312"/>
          <w:sz w:val="32"/>
          <w:szCs w:val="32"/>
          <w:lang w:val="en-US" w:eastAsia="zh-CN"/>
        </w:rPr>
        <w:t>的周村</w:t>
      </w:r>
      <w:r>
        <w:rPr>
          <w:rFonts w:hint="eastAsia" w:eastAsia="仿宋_GB2312"/>
          <w:sz w:val="32"/>
          <w:szCs w:val="32"/>
        </w:rPr>
        <w:t>区住房和城乡建设局副主任科员职务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张进</w:t>
      </w:r>
      <w:r>
        <w:rPr>
          <w:rFonts w:hint="eastAsia" w:eastAsia="仿宋_GB2312"/>
          <w:sz w:val="32"/>
          <w:szCs w:val="32"/>
          <w:lang w:val="en-US" w:eastAsia="zh-CN"/>
        </w:rPr>
        <w:t>的周村</w:t>
      </w:r>
      <w:r>
        <w:rPr>
          <w:rFonts w:hint="eastAsia" w:eastAsia="仿宋_GB2312"/>
          <w:sz w:val="32"/>
          <w:szCs w:val="32"/>
        </w:rPr>
        <w:t>区畜牧渔业服务中心副科级干部职务；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樊继锴</w:t>
      </w:r>
      <w:r>
        <w:rPr>
          <w:rFonts w:hint="eastAsia" w:eastAsia="仿宋_GB2312"/>
          <w:sz w:val="32"/>
          <w:szCs w:val="32"/>
          <w:lang w:val="en-US" w:eastAsia="zh-CN"/>
        </w:rPr>
        <w:t>的周村</w:t>
      </w:r>
      <w:r>
        <w:rPr>
          <w:rFonts w:hint="eastAsia" w:eastAsia="仿宋_GB2312"/>
          <w:sz w:val="32"/>
          <w:szCs w:val="32"/>
        </w:rPr>
        <w:t>区房地产事业服务中心副主任职务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马基红</w:t>
      </w:r>
      <w:r>
        <w:rPr>
          <w:rFonts w:hint="eastAsia" w:eastAsia="仿宋_GB2312"/>
          <w:sz w:val="32"/>
          <w:szCs w:val="32"/>
          <w:lang w:val="en-US" w:eastAsia="zh-CN"/>
        </w:rPr>
        <w:t>的周村区人民政府</w:t>
      </w:r>
      <w:r>
        <w:rPr>
          <w:rFonts w:hint="eastAsia" w:eastAsia="仿宋_GB2312"/>
          <w:sz w:val="32"/>
          <w:szCs w:val="32"/>
        </w:rPr>
        <w:t>大街街道副局级干部职务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王亮</w:t>
      </w:r>
      <w:r>
        <w:rPr>
          <w:rFonts w:hint="eastAsia" w:eastAsia="仿宋_GB2312"/>
          <w:sz w:val="32"/>
          <w:szCs w:val="32"/>
          <w:lang w:val="en-US" w:eastAsia="zh-CN"/>
        </w:rPr>
        <w:t>的周村区</w:t>
      </w:r>
      <w:r>
        <w:rPr>
          <w:rFonts w:hint="eastAsia" w:eastAsia="仿宋_GB2312"/>
          <w:sz w:val="32"/>
          <w:szCs w:val="32"/>
        </w:rPr>
        <w:t>青年路街道社区卫生服务中心主任职务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pStyle w:val="10"/>
        <w:widowControl w:val="0"/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875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369" w:rightChars="652" w:firstLine="640" w:firstLineChars="200"/>
        <w:jc w:val="right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周村区人民政府</w:t>
      </w:r>
    </w:p>
    <w:p>
      <w:pPr>
        <w:keepNext w:val="0"/>
        <w:keepLines w:val="0"/>
        <w:pageBreakBefore w:val="0"/>
        <w:tabs>
          <w:tab w:val="left" w:pos="7825"/>
          <w:tab w:val="left" w:pos="8085"/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243" w:rightChars="592" w:firstLine="640" w:firstLineChars="20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月28日</w:t>
      </w:r>
    </w:p>
    <w:p>
      <w:pPr>
        <w:keepNext w:val="0"/>
        <w:keepLines w:val="0"/>
        <w:pageBreakBefore w:val="0"/>
        <w:tabs>
          <w:tab w:val="left" w:pos="7825"/>
          <w:tab w:val="left" w:pos="8085"/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（此件公开发布）</w:t>
      </w: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eastAsia="仿宋_GB2312"/>
          <w:sz w:val="32"/>
          <w:szCs w:val="32"/>
        </w:rPr>
      </w:pPr>
    </w:p>
    <w:p>
      <w:pPr>
        <w:pStyle w:val="4"/>
        <w:spacing w:line="340" w:lineRule="exact"/>
        <w:jc w:val="both"/>
        <w:rPr>
          <w:rFonts w:ascii="Times New Roman" w:hAnsi="Times New Roman" w:eastAsia="仿宋_GB2312"/>
          <w:b/>
          <w:spacing w:val="-8"/>
          <w:sz w:val="30"/>
        </w:rPr>
      </w:pPr>
      <w:r>
        <w:rPr>
          <w:rFonts w:ascii="Times New Roman" w:hAnsi="Times New Roman" w:eastAsia="仿宋_GB2312"/>
          <w:b/>
          <w:spacing w:val="-8"/>
          <w:sz w:val="30"/>
        </w:rPr>
        <w:t>——————————————————————————————</w:t>
      </w:r>
    </w:p>
    <w:p>
      <w:pPr>
        <w:pStyle w:val="4"/>
        <w:spacing w:line="340" w:lineRule="exact"/>
        <w:ind w:right="210" w:rightChars="100" w:firstLine="296" w:firstLineChars="100"/>
        <w:jc w:val="both"/>
        <w:rPr>
          <w:rFonts w:ascii="Times New Roman" w:hAnsi="Times New Roman" w:eastAsia="仿宋_GB2312"/>
          <w:spacing w:val="8"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28"/>
          <w:szCs w:val="28"/>
        </w:rPr>
        <w:t>抄送：区委各部门，区人大办，区政协办，区人武部，区法院，</w:t>
      </w:r>
    </w:p>
    <w:p>
      <w:pPr>
        <w:pStyle w:val="4"/>
        <w:spacing w:line="340" w:lineRule="exact"/>
        <w:ind w:left="0" w:leftChars="0" w:right="210" w:rightChars="100" w:firstLine="1198" w:firstLineChars="405"/>
        <w:jc w:val="both"/>
        <w:rPr>
          <w:rFonts w:ascii="Times New Roman" w:hAnsi="Times New Roman" w:eastAsia="仿宋_GB2312"/>
          <w:spacing w:val="8"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28"/>
          <w:szCs w:val="28"/>
        </w:rPr>
        <w:t>区检察院，各人民团体。</w:t>
      </w:r>
    </w:p>
    <w:p>
      <w:pPr>
        <w:pStyle w:val="4"/>
        <w:spacing w:line="340" w:lineRule="exact"/>
        <w:jc w:val="both"/>
        <w:rPr>
          <w:rFonts w:ascii="Times New Roman" w:hAnsi="Times New Roman" w:eastAsia="仿宋_GB2312"/>
          <w:spacing w:val="-8"/>
          <w:sz w:val="32"/>
        </w:rPr>
      </w:pPr>
      <w:r>
        <w:rPr>
          <w:rFonts w:ascii="Times New Roman" w:hAnsi="Times New Roman" w:eastAsia="仿宋_GB2312"/>
          <w:spacing w:val="-8"/>
          <w:sz w:val="30"/>
        </w:rPr>
        <w:t>——————————————————————————————</w:t>
      </w:r>
    </w:p>
    <w:p>
      <w:pPr>
        <w:pStyle w:val="4"/>
        <w:spacing w:line="340" w:lineRule="exact"/>
        <w:ind w:right="210" w:rightChars="100" w:firstLine="280" w:firstLineChars="1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周村区人民政府办公室                  2023年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</w:rPr>
        <w:t>月28日印发</w:t>
      </w:r>
    </w:p>
    <w:p>
      <w:pPr>
        <w:pStyle w:val="4"/>
        <w:spacing w:line="340" w:lineRule="exact"/>
        <w:jc w:val="both"/>
        <w:rPr>
          <w:rFonts w:ascii="Times New Roman" w:hAnsi="Times New Roman" w:eastAsia="仿宋_GB2312"/>
          <w:b/>
          <w:spacing w:val="-8"/>
          <w:sz w:val="32"/>
        </w:rPr>
      </w:pPr>
      <w:r>
        <w:rPr>
          <w:rFonts w:ascii="Times New Roman" w:hAnsi="Times New Roman" w:eastAsia="仿宋_GB2312"/>
          <w:b/>
          <w:spacing w:val="-8"/>
          <w:sz w:val="30"/>
        </w:rPr>
        <w:t>——————————————————————————————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2041" w:right="1531" w:bottom="1701" w:left="153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83" w:rightChars="135" w:firstLine="280" w:firstLineChars="10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 —</w:t>
    </w:r>
  </w:p>
  <w:p>
    <w:pPr>
      <w:pStyle w:val="2"/>
      <w:ind w:right="360" w:firstLine="360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F61F9"/>
    <w:rsid w:val="BDE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pPr>
      <w:jc w:val="center"/>
    </w:pPr>
    <w:rPr>
      <w:rFonts w:ascii="宋体" w:hAnsi="宋体"/>
      <w:sz w:val="70"/>
    </w:rPr>
  </w:style>
  <w:style w:type="character" w:styleId="7">
    <w:name w:val="page number"/>
    <w:basedOn w:val="6"/>
    <w:uiPriority w:val="0"/>
  </w:style>
  <w:style w:type="paragraph" w:customStyle="1" w:styleId="8">
    <w:name w:val="正文 New"/>
    <w:next w:val="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9">
    <w:name w:val="页脚 New"/>
    <w:basedOn w:val="8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2023-05-09T08:31:00Z</dcterms:created>
  <dc:creator>独身仙子</dc:creator>
  <cp:lastModifiedBy>独身仙子</cp:lastModifiedBy>
  <dcterms:modified xsi:type="dcterms:W3CDTF">2023-05-09T08:37:44Z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