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  <w:sectPr>
          <w:pgSz w:w="16845" w:h="11910"/>
          <w:pgMar w:top="0" w:right="0" w:bottom="0" w:left="0" w:header="0" w:footer="0" w:gutter="0"/>
        </w:sectPr>
      </w:pPr>
      <w:r>
        <w:rPr>
          <w:rFonts w:hint="eastAsia" w:eastAsia="宋体"/>
          <w:lang w:eastAsia="zh-CN"/>
        </w:rPr>
        <w:t>城北路街道</w:t>
      </w:r>
      <w:r>
        <w:fldChar w:fldCharType="begin"/>
      </w:r>
      <w:r>
        <w:instrText xml:space="preserve"> HYPERLINK \l "PageMark47" </w:instrText>
      </w:r>
      <w:r>
        <w:fldChar w:fldCharType="separate"/>
      </w:r>
      <w:r>
        <w:rPr>
          <w:rFonts w:ascii="宋体" w:hAnsi="宋体" w:eastAsia="宋体" w:cs="宋体"/>
          <w:color w:val="000000"/>
          <w:sz w:val="24"/>
          <w:szCs w:val="24"/>
        </w:rPr>
        <w:t>社会保险领域基层政务公开目录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581"/>
        <w:gridCol w:w="600"/>
        <w:gridCol w:w="1790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社会保险登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记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机关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事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会保险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登记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《国务院关于机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关事业单位工作人员养老保险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制度改革的决定》（国发﹝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﹞2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奎文区人力资源和社会保障局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2</w:t>
            </w:r>
          </w:p>
        </w:tc>
        <w:tc>
          <w:tcPr>
            <w:tcW w:w="5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工程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建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设项目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理工伤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险参保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登记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9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3</w:t>
            </w:r>
          </w:p>
        </w:tc>
        <w:tc>
          <w:tcPr>
            <w:tcW w:w="5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参保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位注销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3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6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—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35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18"/>
          <w:szCs w:val="18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681"/>
        <w:gridCol w:w="939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4</w:t>
            </w:r>
          </w:p>
        </w:tc>
        <w:tc>
          <w:tcPr>
            <w:tcW w:w="6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社会保险登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记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1.4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职工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参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保登记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成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4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5</w:t>
            </w:r>
          </w:p>
        </w:tc>
        <w:tc>
          <w:tcPr>
            <w:tcW w:w="6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1.5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城乡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居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民养老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险参保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登记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《国务院关于建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立统一的城乡居民基本养老保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险制度的意见》（国发﹝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2014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﹞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《关于印发城乡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居民基本养老保险经办规程的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通知》（人社部发﹝2014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﹞23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9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6</w:t>
            </w:r>
          </w:p>
        </w:tc>
        <w:tc>
          <w:tcPr>
            <w:tcW w:w="6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1.6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企业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会保险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登记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4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36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93"/>
        <w:gridCol w:w="827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7</w:t>
            </w:r>
          </w:p>
        </w:tc>
        <w:tc>
          <w:tcPr>
            <w:tcW w:w="7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社会保险参保信息维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护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单位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（项目）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信息变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更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8</w:t>
            </w:r>
          </w:p>
        </w:tc>
        <w:tc>
          <w:tcPr>
            <w:tcW w:w="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个人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本信息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变更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26" w:after="0" w:line="212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9</w:t>
            </w:r>
          </w:p>
        </w:tc>
        <w:tc>
          <w:tcPr>
            <w:tcW w:w="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养老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险待遇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放账户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维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护申请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12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信息形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或变更之日起</w:t>
            </w:r>
          </w:p>
          <w:p>
            <w:pPr>
              <w:autoSpaceDE w:val="0"/>
              <w:autoSpaceDN w:val="0"/>
              <w:spacing w:before="1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6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37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56"/>
        <w:gridCol w:w="864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10</w:t>
            </w:r>
          </w:p>
        </w:tc>
        <w:tc>
          <w:tcPr>
            <w:tcW w:w="7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社会保险参保信息维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护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2.4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工伤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险待遇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放账户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维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护申请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议《关于修改〈中华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11</w:t>
            </w:r>
          </w:p>
        </w:tc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2.5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失业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险待遇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放账户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维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护申请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12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社会保险缴费申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报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缴费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员增减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申报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2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38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56"/>
        <w:gridCol w:w="864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13</w:t>
            </w:r>
          </w:p>
        </w:tc>
        <w:tc>
          <w:tcPr>
            <w:tcW w:w="7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社会保险缴费申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报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险缴费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报与变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更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14</w:t>
            </w:r>
          </w:p>
        </w:tc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3.3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险费延缴申请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15</w:t>
            </w:r>
          </w:p>
        </w:tc>
        <w:tc>
          <w:tcPr>
            <w:tcW w:w="7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3.4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险费欠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费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补缴申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报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28" w:after="0" w:line="212" w:lineRule="auto"/>
              <w:ind w:left="-7" w:right="2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《社会保险费征缴暂行条例》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（中华人民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2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39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390"/>
        <w:gridCol w:w="1230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社会保险缴费申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报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3.5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险断缴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缴申报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委员会第七次会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17</w:t>
            </w:r>
          </w:p>
        </w:tc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5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社会保险参保缴费记录查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询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4.1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参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保证明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询打印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18</w:t>
            </w:r>
          </w:p>
        </w:tc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4.2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个人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权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益记录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询打印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8" w:after="0" w:line="212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《社会保险费征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缴暂行条例》（中华人民共和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国国务院令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9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40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06"/>
        <w:gridCol w:w="814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19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养老保险服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职工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正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常退休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职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《中华人民共和国劳动保险条例》（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，《中华人民共和国劳动保险条例》发布，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02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日起施行法律法规；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1953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日，《中华人民共和国劳动保险条例》经</w:t>
            </w:r>
          </w:p>
          <w:p>
            <w:pPr>
              <w:autoSpaceDE w:val="0"/>
              <w:autoSpaceDN w:val="0"/>
              <w:spacing w:before="0" w:after="0" w:line="224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中央人民政府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政务院修正）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20</w:t>
            </w: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城乡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居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民养老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险待遇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《国务院关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于建立统一的城乡居民基本养老保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险制度的意见》（国发﹝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2014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﹞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《关于印发城乡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居民基本养老保险经办规程的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通知》（人社部发﹝2014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﹞2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4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21</w:t>
            </w: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暂停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老保险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待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遇申请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《中华人民共和国劳动保险条例》（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，《中华人民共和国劳动保险条例》发布，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02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日起施行法律法规；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1953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日，《中华人民共和国劳动保险条例》经</w:t>
            </w:r>
          </w:p>
          <w:p>
            <w:pPr>
              <w:autoSpaceDE w:val="0"/>
              <w:autoSpaceDN w:val="0"/>
              <w:spacing w:before="0" w:after="0" w:line="22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中央人民政府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政务院修正）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成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5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41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68"/>
        <w:gridCol w:w="852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22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5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养老保险服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5.4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恢复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老保险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待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遇申请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《中华人民共和国劳动保险条例》（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，《中华人民共和国劳动保险条例》发布，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02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日起施行法律法规；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1953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日，《中华人民共和国劳动保险条例》经</w:t>
            </w:r>
          </w:p>
          <w:p>
            <w:pPr>
              <w:autoSpaceDE w:val="0"/>
              <w:autoSpaceDN w:val="0"/>
              <w:spacing w:before="0" w:after="0" w:line="224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中央人民政府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政务院修正）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23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5.5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个人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账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户一次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性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待遇申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《中华人民共和国劳动保险条例》（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，《中华人民共和国劳动保险条例》发布，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02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日起施行法律法规；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1953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日，《中华人民共和国劳动保险条例》经</w:t>
            </w:r>
          </w:p>
          <w:p>
            <w:pPr>
              <w:autoSpaceDE w:val="0"/>
              <w:autoSpaceDN w:val="0"/>
              <w:spacing w:before="0" w:after="0" w:line="223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中央人民政府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政务院修正）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4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24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5.6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丧葬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补助金、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抚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恤金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2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《中华人民共和国劳动保险条例》（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，《中华人民共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和国劳动保险条例》发布，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1951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02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26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日起施行法律法规；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1953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1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日，《中华人民共和国劳动保险条例》经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中央人民政府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政务院修正）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6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42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81"/>
        <w:gridCol w:w="839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25</w:t>
            </w:r>
          </w:p>
        </w:tc>
        <w:tc>
          <w:tcPr>
            <w:tcW w:w="7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养老保险服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5.7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居民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老保险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注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销登记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《国务院关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于建立统一的城乡居民基本养老保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险制度的意见》（国发﹝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201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4﹞8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《关于印发城乡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居民基本养老保险经办规程的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通知》（人社部发﹝2014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﹞2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26</w:t>
            </w:r>
          </w:p>
        </w:tc>
        <w:tc>
          <w:tcPr>
            <w:tcW w:w="7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5.8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城镇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职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工基本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老保险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关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系转移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续申请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《国务院办公厅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关于转发人力资源社会保障部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财政部城镇企业职工基本养老保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险关系转移接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续暂行办法的通知》（国办发﹝2009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﹞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66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4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27</w:t>
            </w:r>
          </w:p>
        </w:tc>
        <w:tc>
          <w:tcPr>
            <w:tcW w:w="7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5.9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机关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事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业单位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老保险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关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系转移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续申请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《人力资源社会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保障部财政部关于机关事业单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位基本养老保险关系和职业年金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转移接续有关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问题的通知》（人社部规﹝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2017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﹞1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0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43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81"/>
        <w:gridCol w:w="839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28</w:t>
            </w:r>
          </w:p>
        </w:tc>
        <w:tc>
          <w:tcPr>
            <w:tcW w:w="7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养老保险服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5.10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城乡居民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基本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养老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保险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关系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转移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接续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《国务院关于建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立统一的城乡居民基本养老保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险制度的意见》（国发﹝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2014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﹞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《关于印发城乡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居民基本养老保险经办规程的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通知》（人社部发﹝2014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﹞2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29</w:t>
            </w:r>
          </w:p>
        </w:tc>
        <w:tc>
          <w:tcPr>
            <w:tcW w:w="7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5.11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机关事业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单位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基本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养老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保险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与城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镇企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业职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工基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本养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老保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险互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转申请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《人力资源社会保障部财政部关于机关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事业单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位基本养老保险关系和职业年金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转移接续有关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问题的通知》（人社部规﹝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2017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﹞1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30</w:t>
            </w:r>
          </w:p>
        </w:tc>
        <w:tc>
          <w:tcPr>
            <w:tcW w:w="7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5.12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城镇职工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基本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养老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保险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与城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乡居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民基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本养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老保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险制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度衔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接申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《人力资源社会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保障部财政部关于印发＜城乡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养老保险制度衔接暂行办法＞的通知》（人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社部发﹝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2014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﹞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17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44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18"/>
        <w:gridCol w:w="902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31</w:t>
            </w:r>
          </w:p>
        </w:tc>
        <w:tc>
          <w:tcPr>
            <w:tcW w:w="7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养老保险服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5.13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军地养老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保险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关系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转移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接续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7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《人力资源社会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保障部财政部总参谋部总政治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部总后勤部关于军人退役基本养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老保险关系转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移接续有关问题的通知》（后财﹝</w:t>
            </w:r>
            <w:r>
              <w:rPr>
                <w:rFonts w:ascii="宋体" w:hAnsi="宋体" w:eastAsia="宋体" w:cs="宋体"/>
                <w:color w:val="000000"/>
                <w:spacing w:val="1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﹞1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726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32</w:t>
            </w:r>
          </w:p>
        </w:tc>
        <w:tc>
          <w:tcPr>
            <w:tcW w:w="7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5.14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多重养老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保险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关系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个人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账户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退费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《人力资源和社会保障部＜关于贯彻落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实国务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院办公厅转发城镇企业职工基本养老保险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关系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转移接续暂行办法的通知》（人社部发﹝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2009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﹞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187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33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工伤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事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故备案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68"/>
        <w:gridCol w:w="852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34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用人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位办理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伤登记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村公示栏（电子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35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伤登记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4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36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6.4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协议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疗机构的确认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28" w:after="0" w:line="212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46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18"/>
        <w:gridCol w:w="802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37</w:t>
            </w:r>
          </w:p>
        </w:tc>
        <w:tc>
          <w:tcPr>
            <w:tcW w:w="8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6.5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协议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康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复机构的确认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成或变更之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38</w:t>
            </w:r>
          </w:p>
        </w:tc>
        <w:tc>
          <w:tcPr>
            <w:tcW w:w="8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6.6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辅助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器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具配置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协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议机构的确认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关于修改〈中华人民共和国社会保险法〉的决定》修正）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9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39</w:t>
            </w:r>
          </w:p>
        </w:tc>
        <w:tc>
          <w:tcPr>
            <w:tcW w:w="8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6.7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异地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居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住就医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请确认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委员会第七次会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28" w:after="0" w:line="212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9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47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93"/>
        <w:gridCol w:w="827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40</w:t>
            </w:r>
          </w:p>
        </w:tc>
        <w:tc>
          <w:tcPr>
            <w:tcW w:w="7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6.8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旧伤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复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发申请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确认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基层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41</w:t>
            </w:r>
          </w:p>
        </w:tc>
        <w:tc>
          <w:tcPr>
            <w:tcW w:w="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6.9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转诊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转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院申请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确认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42</w:t>
            </w:r>
          </w:p>
        </w:tc>
        <w:tc>
          <w:tcPr>
            <w:tcW w:w="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6.10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工伤康复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确认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48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68"/>
        <w:gridCol w:w="852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43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工伤康复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治疗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期延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长申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44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辅助器具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配置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或更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换申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《工伤保险条例》（中华人民共和国国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9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45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辅助器具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异地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配置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议《关于修改〈中华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28" w:after="0" w:line="212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0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49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693"/>
        <w:gridCol w:w="927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46</w:t>
            </w:r>
          </w:p>
        </w:tc>
        <w:tc>
          <w:tcPr>
            <w:tcW w:w="6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6.14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停工留薪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期确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认和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延长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确认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47</w:t>
            </w:r>
          </w:p>
        </w:tc>
        <w:tc>
          <w:tcPr>
            <w:tcW w:w="6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6.15</w:t>
            </w:r>
            <w:r>
              <w:rPr>
                <w:rFonts w:ascii="宋体" w:hAnsi="宋体" w:eastAsia="宋体" w:cs="宋体"/>
                <w:spacing w:val="-3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工伤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医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疗（康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复）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费用申报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48</w:t>
            </w:r>
          </w:p>
        </w:tc>
        <w:tc>
          <w:tcPr>
            <w:tcW w:w="6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6.16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住院伙食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补助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费申领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28" w:after="0" w:line="212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50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81"/>
        <w:gridCol w:w="839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49</w:t>
            </w:r>
          </w:p>
        </w:tc>
        <w:tc>
          <w:tcPr>
            <w:tcW w:w="7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6.17</w:t>
            </w:r>
            <w:r>
              <w:rPr>
                <w:rFonts w:ascii="宋体" w:hAnsi="宋体" w:eastAsia="宋体" w:cs="宋体"/>
                <w:spacing w:val="-3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统筹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区以外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交通、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食宿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费申领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50</w:t>
            </w:r>
          </w:p>
        </w:tc>
        <w:tc>
          <w:tcPr>
            <w:tcW w:w="7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6.18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一次性工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伤医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疗补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助金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申请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《工伤保险条例》（中华人民共和国国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26" w:after="0" w:line="212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51</w:t>
            </w:r>
          </w:p>
        </w:tc>
        <w:tc>
          <w:tcPr>
            <w:tcW w:w="7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6.19</w:t>
            </w:r>
            <w:r>
              <w:rPr>
                <w:rFonts w:ascii="宋体" w:hAnsi="宋体" w:eastAsia="宋体" w:cs="宋体"/>
                <w:spacing w:val="-3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辅助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具配置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（更换）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费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用申报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议《关于修改〈中华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51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68"/>
        <w:gridCol w:w="852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52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6.20</w:t>
            </w:r>
            <w:r>
              <w:rPr>
                <w:rFonts w:ascii="宋体" w:hAnsi="宋体" w:eastAsia="宋体" w:cs="宋体"/>
                <w:spacing w:val="-3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伤残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待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遇申领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一次性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伤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残补助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金、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伤残津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贴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和生活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护理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费）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基层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53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6.21</w:t>
            </w:r>
            <w:r>
              <w:rPr>
                <w:rFonts w:ascii="宋体" w:hAnsi="宋体" w:eastAsia="宋体" w:cs="宋体"/>
                <w:spacing w:val="-3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一次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性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工亡补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助金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（含生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活困难，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支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50%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确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认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）、丧葬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助金申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54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6.22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供养亲属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抚恤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金申领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52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68"/>
        <w:gridCol w:w="852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55</w:t>
            </w:r>
          </w:p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工伤保险服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6.23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工伤保险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待遇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变更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《工伤保险条例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586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成或变更之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56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失业保险服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失业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险金申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4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57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丧葬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助金和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抚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恤金申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委员会第七次会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8" w:after="0" w:line="212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53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81"/>
        <w:gridCol w:w="839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58</w:t>
            </w:r>
          </w:p>
        </w:tc>
        <w:tc>
          <w:tcPr>
            <w:tcW w:w="7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失业保险服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培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训补贴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基层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59</w:t>
            </w:r>
          </w:p>
        </w:tc>
        <w:tc>
          <w:tcPr>
            <w:tcW w:w="7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7.4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介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绍补贴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60</w:t>
            </w:r>
          </w:p>
        </w:tc>
        <w:tc>
          <w:tcPr>
            <w:tcW w:w="7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7.5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农民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合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同制工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一次性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生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活补助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54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06"/>
        <w:gridCol w:w="814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61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7.7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价格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临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时补贴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62</w:t>
            </w: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9" w:lineRule="auto"/>
              <w:ind w:left="-7" w:right="9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7.8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失业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险关系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转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移接续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53" w:firstLine="0"/>
            </w:pPr>
            <w:r>
              <w:rPr>
                <w:rFonts w:ascii="宋体" w:hAnsi="宋体" w:eastAsia="宋体" w:cs="宋体"/>
                <w:color w:val="000000"/>
                <w:spacing w:val="-19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8.1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参保单位失业保险关系整建制跨统筹地区迁移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4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09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31"/>
        <w:gridCol w:w="889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62</w:t>
            </w:r>
          </w:p>
        </w:tc>
        <w:tc>
          <w:tcPr>
            <w:tcW w:w="7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失业保险服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53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7.8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失业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险关系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转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移接续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5" w:lineRule="auto"/>
              <w:ind w:left="7" w:right="53" w:firstLine="0"/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63</w:t>
            </w: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7.9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稳岗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贴申领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56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31"/>
        <w:gridCol w:w="889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64</w:t>
            </w: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5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失业保险服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7.10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技能提升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补贴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《失业保险条例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》（中华人民共和国国务院令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258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9" w:lineRule="auto"/>
              <w:ind w:right="0"/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65</w:t>
            </w:r>
          </w:p>
        </w:tc>
        <w:tc>
          <w:tcPr>
            <w:tcW w:w="7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51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企业年金方案备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案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企业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金方案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备案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7" w:after="0" w:line="240" w:lineRule="auto"/>
              <w:ind w:left="-7" w:right="2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《企业年金办法》（中华人民共和国人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力资源和社会保障部、财政部令第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36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资源和社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会保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66</w:t>
            </w:r>
          </w:p>
        </w:tc>
        <w:tc>
          <w:tcPr>
            <w:tcW w:w="7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企业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金方案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重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要条款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更备案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委员会第七次会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5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《企业年金办法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》（中华人民共和国人力资源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和社会保障部、财政部令第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36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2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57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93"/>
        <w:gridCol w:w="827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67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企业年金方案备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案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8.3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企业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金方案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终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止备案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《企业年金办法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》（中华人民共和国人力资源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和社会保障部、财政部令第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36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区人力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资源和社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会保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68</w:t>
            </w:r>
          </w:p>
        </w:tc>
        <w:tc>
          <w:tcPr>
            <w:tcW w:w="7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社会保障卡</w:t>
            </w: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服务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9.1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障卡申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领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《人力资源和社会保障部关于印发“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中华人民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共和国社会保障卡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”管理办法的通知》（人社部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[2011]47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69</w:t>
            </w:r>
          </w:p>
        </w:tc>
        <w:tc>
          <w:tcPr>
            <w:tcW w:w="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9.2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社会保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障卡启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含社会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障卡银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账户激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活）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《人力资源和社会保障部关于印发“中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华人民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共和国社会保障卡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”管理办法的通知》（人社部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[2011]47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58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68"/>
        <w:gridCol w:w="852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70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社会保障卡</w:t>
            </w: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服务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9.3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障卡应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用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状态查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询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3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《人力资源和社会保障部关于印发“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中华人民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共和国社会保障卡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”管理办法的通知》（人社部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[2011]47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58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15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71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9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9.4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社会保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障卡信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息变更（非</w:t>
            </w:r>
          </w:p>
          <w:p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关键</w:t>
            </w:r>
            <w:r>
              <w:rPr>
                <w:rFonts w:ascii="宋体" w:hAnsi="宋体" w:eastAsia="宋体" w:cs="宋体"/>
                <w:color w:val="000000"/>
                <w:spacing w:val="-16"/>
                <w:sz w:val="15"/>
                <w:szCs w:val="15"/>
              </w:rPr>
              <w:t>信息）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《人力资源和社会保障部关于印发“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中华人民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共和国社会保障卡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”管理办法的通知》（人社部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[2011]47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4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72</w:t>
            </w:r>
          </w:p>
        </w:tc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9.5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障卡密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码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修改与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重置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《人力资源和社会保障部关于印发“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中华人民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共和国社会保障卡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”管理办法的通知》（人社部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[2011]47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5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59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06" w:type="dxa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390"/>
        <w:gridCol w:w="1230"/>
        <w:gridCol w:w="1351"/>
        <w:gridCol w:w="3137"/>
        <w:gridCol w:w="1186"/>
        <w:gridCol w:w="1186"/>
        <w:gridCol w:w="2671"/>
        <w:gridCol w:w="495"/>
        <w:gridCol w:w="375"/>
        <w:gridCol w:w="330"/>
        <w:gridCol w:w="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内容（要素）</w:t>
            </w:r>
          </w:p>
        </w:tc>
        <w:tc>
          <w:tcPr>
            <w:tcW w:w="3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时限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5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7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事项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三级事</w:t>
            </w: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项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群体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主动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73</w:t>
            </w:r>
          </w:p>
        </w:tc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7" w:right="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社会保障卡</w:t>
            </w:r>
            <w:r>
              <w:rPr>
                <w:rFonts w:ascii="宋体" w:hAnsi="宋体" w:eastAsia="宋体" w:cs="宋体"/>
                <w:color w:val="000000"/>
                <w:spacing w:val="-15"/>
                <w:sz w:val="15"/>
                <w:szCs w:val="15"/>
              </w:rPr>
              <w:t>服务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9.6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障卡挂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失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与解挂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议《关于修改〈中华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《人力资源和社会保障部关于印发“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中华人民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共和国社会保障卡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”管理办法的通知》（人社部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[2011]47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eastAsia="zh-CN"/>
              </w:rPr>
              <w:t>人力资源和社会保障局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74</w:t>
            </w:r>
          </w:p>
        </w:tc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9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9.7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障卡补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换、</w:t>
            </w:r>
            <w:r>
              <w:rPr>
                <w:rFonts w:ascii="宋体" w:hAnsi="宋体" w:eastAsia="宋体" w:cs="宋体"/>
                <w:color w:val="000000"/>
                <w:spacing w:val="-16"/>
                <w:sz w:val="15"/>
                <w:szCs w:val="15"/>
              </w:rPr>
              <w:t>换领、</w:t>
            </w:r>
          </w:p>
          <w:p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换发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国令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《人力资源和社会保障部关于印发“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中华人民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共和国社会保障卡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”管理办法的通知》（人社部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[2011]47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exac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75</w:t>
            </w:r>
          </w:p>
        </w:tc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9.8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障卡注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销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简述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结果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送达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依据及标准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办事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机构及地点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咨询查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询途径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监督投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诉渠道</w:t>
            </w:r>
          </w:p>
        </w:tc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1.《中华人民共和国政府信息公开条例》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(国令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-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《中华人民共和国社会保险法》（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日第十一届全国人民代表大会常务委员会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第十七次会议通过，根据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2018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日第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十三届全国人民代表大会常务委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员会第七次会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议《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关于修改〈中华人民共和国社会保险法〉的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修正）</w:t>
            </w:r>
          </w:p>
          <w:p>
            <w:pPr>
              <w:autoSpaceDE w:val="0"/>
              <w:autoSpaceDN w:val="0"/>
              <w:spacing w:before="0" w:after="0" w:line="249" w:lineRule="auto"/>
              <w:ind w:left="-7" w:right="2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《人力资源和社会保障部关于印发“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中华人民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共和国社会保障卡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”管理办法的通知》（人社部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[2011]47</w:t>
            </w:r>
            <w:r>
              <w:rPr>
                <w:rFonts w:ascii="宋体" w:hAnsi="宋体" w:eastAsia="宋体" w:cs="宋体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号）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信息形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成或变更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之日起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开</w:t>
            </w: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听证会</w:t>
            </w: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■政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15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村公示栏（电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层公共服务平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150BC"/>
    <w:rsid w:val="158A2B9F"/>
    <w:rsid w:val="78515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2020-11-04T07:23:00Z</dcterms:created>
  <dc:creator>dell</dc:creator>
  <cp:lastModifiedBy>瑶啊瑶_swag</cp:lastModifiedBy>
  <dcterms:modified xsi:type="dcterms:W3CDTF">2020-12-30T02:52:51Z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