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50" w:rsidRDefault="00C90BC9" w:rsidP="00C90BC9">
      <w:pPr>
        <w:pStyle w:val="1"/>
        <w:spacing w:line="576" w:lineRule="exact"/>
        <w:rPr>
          <w:rFonts w:ascii="方正小标宋简体" w:eastAsia="方正小标宋简体" w:hAnsi="方正小标宋简体" w:cs="方正小标宋简体" w:hint="eastAsia"/>
        </w:rPr>
      </w:pPr>
      <w:r>
        <w:rPr>
          <w:rFonts w:ascii="方正小标宋简体" w:eastAsia="方正小标宋简体" w:hint="eastAsia"/>
        </w:rPr>
        <w:t>南郊镇</w:t>
      </w:r>
      <w:r>
        <w:rPr>
          <w:rFonts w:ascii="方正小标宋简体" w:eastAsia="方正小标宋简体" w:hAnsi="方正小标宋简体" w:cs="方正小标宋简体" w:hint="eastAsia"/>
          <w:lang w:val="en-US"/>
        </w:rPr>
        <w:t>第二轮</w:t>
      </w:r>
      <w:r w:rsidR="00535550">
        <w:rPr>
          <w:rFonts w:ascii="方正小标宋简体" w:eastAsia="方正小标宋简体" w:hAnsi="方正小标宋简体" w:cs="方正小标宋简体" w:hint="eastAsia"/>
        </w:rPr>
        <w:t>中央</w:t>
      </w:r>
      <w:r>
        <w:rPr>
          <w:rFonts w:ascii="方正小标宋简体" w:eastAsia="方正小标宋简体" w:hAnsi="方正小标宋简体" w:cs="方正小标宋简体" w:hint="eastAsia"/>
        </w:rPr>
        <w:t>生态环境保护督察</w:t>
      </w:r>
    </w:p>
    <w:p w:rsidR="00C90BC9" w:rsidRDefault="00C90BC9" w:rsidP="00C90BC9">
      <w:pPr>
        <w:pStyle w:val="1"/>
        <w:spacing w:line="576" w:lineRule="exact"/>
        <w:rPr>
          <w:rFonts w:ascii="方正小标宋简体" w:eastAsia="方正小标宋简体"/>
        </w:rPr>
      </w:pPr>
      <w:r>
        <w:rPr>
          <w:rFonts w:ascii="方正小标宋简体" w:eastAsia="方正小标宋简体" w:hAnsi="方正小标宋简体" w:cs="方正小标宋简体" w:hint="eastAsia"/>
          <w:lang w:val="en-US"/>
        </w:rPr>
        <w:t>信访交办件（受理编号</w:t>
      </w:r>
      <w:r w:rsidR="00526C2E" w:rsidRPr="00526C2E">
        <w:rPr>
          <w:rFonts w:ascii="Times New Roman"/>
          <w:lang w:val="en-US"/>
        </w:rPr>
        <w:t>X2SD202109230221</w:t>
      </w:r>
      <w:r>
        <w:rPr>
          <w:rFonts w:ascii="方正小标宋简体" w:eastAsia="方正小标宋简体" w:hAnsi="方正小标宋简体" w:cs="方正小标宋简体" w:hint="eastAsia"/>
          <w:lang w:val="en-US"/>
        </w:rPr>
        <w:t>）</w:t>
      </w:r>
      <w:r>
        <w:rPr>
          <w:rFonts w:ascii="方正小标宋简体" w:eastAsia="方正小标宋简体" w:hint="eastAsia"/>
        </w:rPr>
        <w:t>整改报告</w:t>
      </w:r>
    </w:p>
    <w:p w:rsidR="00C90BC9" w:rsidRDefault="00C90BC9" w:rsidP="00C90BC9">
      <w:pPr>
        <w:pStyle w:val="a4"/>
        <w:tabs>
          <w:tab w:val="left" w:pos="1094"/>
        </w:tabs>
        <w:spacing w:line="576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</w:p>
    <w:p w:rsidR="00C90BC9" w:rsidRDefault="00C90BC9" w:rsidP="00C90BC9">
      <w:pPr>
        <w:pStyle w:val="a4"/>
        <w:tabs>
          <w:tab w:val="left" w:pos="1094"/>
        </w:tabs>
        <w:spacing w:line="576" w:lineRule="exact"/>
        <w:ind w:left="0"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对第二轮</w:t>
      </w:r>
      <w:r w:rsidR="00535550">
        <w:rPr>
          <w:rFonts w:ascii="Times New Roman" w:hAnsi="Times New Roman" w:cs="Times New Roman" w:hint="eastAsia"/>
          <w:sz w:val="32"/>
          <w:szCs w:val="32"/>
        </w:rPr>
        <w:t>中央</w:t>
      </w:r>
      <w:r>
        <w:rPr>
          <w:rFonts w:ascii="Times New Roman" w:hAnsi="Times New Roman" w:cs="Times New Roman" w:hint="eastAsia"/>
          <w:sz w:val="32"/>
          <w:szCs w:val="32"/>
        </w:rPr>
        <w:t>生态环境保护督察信访交办件（受理编号</w:t>
      </w:r>
      <w:r w:rsidR="00526C2E" w:rsidRPr="00526C2E">
        <w:rPr>
          <w:rFonts w:ascii="Times New Roman" w:hAnsi="Times New Roman" w:cs="Times New Roman"/>
          <w:sz w:val="32"/>
          <w:szCs w:val="32"/>
          <w:lang w:val="en-US"/>
        </w:rPr>
        <w:t>X2SD202109230221</w:t>
      </w:r>
      <w:r>
        <w:rPr>
          <w:rFonts w:ascii="Times New Roman" w:hAnsi="Times New Roman" w:cs="Times New Roman" w:hint="eastAsia"/>
          <w:sz w:val="32"/>
          <w:szCs w:val="32"/>
        </w:rPr>
        <w:t>）整改工作已完成。现将有关情况汇报如下：</w:t>
      </w:r>
    </w:p>
    <w:p w:rsidR="00C90BC9" w:rsidRDefault="00C90BC9" w:rsidP="00C90BC9">
      <w:pPr>
        <w:pStyle w:val="a4"/>
        <w:tabs>
          <w:tab w:val="left" w:pos="1094"/>
        </w:tabs>
        <w:spacing w:line="576" w:lineRule="exact"/>
        <w:ind w:left="0"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一、群众反映的问题</w:t>
      </w:r>
    </w:p>
    <w:p w:rsidR="00C90BC9" w:rsidRPr="00F969E0" w:rsidRDefault="00526C2E" w:rsidP="00B527F3">
      <w:pPr>
        <w:pStyle w:val="A40"/>
        <w:spacing w:line="560" w:lineRule="exact"/>
        <w:ind w:firstLineChars="200" w:firstLine="688"/>
        <w:rPr>
          <w:rFonts w:ascii="Times New Roman" w:hAnsi="Times New Roman"/>
          <w:color w:val="000000"/>
        </w:rPr>
      </w:pPr>
      <w:r w:rsidRPr="00D97891">
        <w:rPr>
          <w:rFonts w:ascii="Times New Roman" w:hAnsi="Times New Roman" w:hint="eastAsia"/>
        </w:rPr>
        <w:t>南郊镇永和村凯来家具厂喷漆异味扰民</w:t>
      </w:r>
      <w:r w:rsidR="0087063B" w:rsidRPr="00F969E0">
        <w:rPr>
          <w:rFonts w:ascii="Times New Roman" w:hAnsi="Times New Roman"/>
          <w:color w:val="000000"/>
        </w:rPr>
        <w:t>。</w:t>
      </w:r>
    </w:p>
    <w:p w:rsidR="00C90BC9" w:rsidRPr="00F969E0" w:rsidRDefault="00C90BC9" w:rsidP="00C90BC9">
      <w:pPr>
        <w:pStyle w:val="a4"/>
        <w:tabs>
          <w:tab w:val="left" w:pos="1094"/>
        </w:tabs>
        <w:spacing w:line="576" w:lineRule="exact"/>
        <w:ind w:left="0" w:firstLineChars="200" w:firstLine="640"/>
        <w:rPr>
          <w:rFonts w:ascii="Times New Roman" w:hAnsi="Times New Roman" w:cs="Times New Roman"/>
          <w:sz w:val="32"/>
          <w:szCs w:val="32"/>
        </w:rPr>
      </w:pPr>
      <w:r w:rsidRPr="00F969E0">
        <w:rPr>
          <w:rFonts w:ascii="Times New Roman" w:eastAsia="黑体" w:hAnsi="Times New Roman" w:cs="Times New Roman"/>
          <w:sz w:val="32"/>
          <w:szCs w:val="32"/>
        </w:rPr>
        <w:t>二、整改措施</w:t>
      </w:r>
    </w:p>
    <w:p w:rsidR="00526C2E" w:rsidRPr="00AD092E" w:rsidRDefault="00526C2E" w:rsidP="00526C2E">
      <w:pPr>
        <w:pStyle w:val="a4"/>
        <w:tabs>
          <w:tab w:val="left" w:pos="1094"/>
        </w:tabs>
        <w:spacing w:line="560" w:lineRule="exact"/>
        <w:ind w:firstLineChars="200" w:firstLine="688"/>
        <w:rPr>
          <w:rFonts w:ascii="Times New Roman" w:hAnsi="Times New Roman"/>
          <w:snapToGrid w:val="0"/>
          <w:spacing w:val="12"/>
          <w:kern w:val="0"/>
          <w:sz w:val="32"/>
          <w:szCs w:val="32"/>
        </w:rPr>
      </w:pPr>
      <w:r w:rsidRPr="00AD092E">
        <w:rPr>
          <w:rFonts w:ascii="Times New Roman" w:hAnsi="Times New Roman" w:hint="eastAsia"/>
          <w:snapToGrid w:val="0"/>
          <w:spacing w:val="12"/>
          <w:kern w:val="0"/>
          <w:sz w:val="32"/>
          <w:szCs w:val="32"/>
        </w:rPr>
        <w:t>1</w:t>
      </w:r>
      <w:r w:rsidRPr="00AD092E">
        <w:rPr>
          <w:rFonts w:ascii="Times New Roman" w:hAnsi="Times New Roman" w:hint="eastAsia"/>
          <w:snapToGrid w:val="0"/>
          <w:spacing w:val="12"/>
          <w:kern w:val="0"/>
          <w:sz w:val="32"/>
          <w:szCs w:val="32"/>
        </w:rPr>
        <w:t>、要求企业严格落实主体责任，严格执行各项环境管理制度，加强精细化管理，提高废气收集处理效率，采取有效措施控制无组织排放。</w:t>
      </w:r>
    </w:p>
    <w:p w:rsidR="00B527F3" w:rsidRPr="00E55EAA" w:rsidRDefault="00526C2E" w:rsidP="00526C2E">
      <w:pPr>
        <w:pStyle w:val="A40"/>
        <w:spacing w:line="560" w:lineRule="exact"/>
        <w:ind w:firstLineChars="200" w:firstLine="688"/>
        <w:rPr>
          <w:rFonts w:ascii="Times New Roman" w:hAnsi="Times New Roman"/>
        </w:rPr>
      </w:pPr>
      <w:r w:rsidRPr="00AD092E">
        <w:rPr>
          <w:rFonts w:ascii="Times New Roman" w:hAnsi="Times New Roman" w:hint="eastAsia"/>
        </w:rPr>
        <w:t>2</w:t>
      </w:r>
      <w:r w:rsidRPr="00AD092E">
        <w:rPr>
          <w:rFonts w:ascii="Times New Roman" w:hAnsi="Times New Roman" w:hint="eastAsia"/>
        </w:rPr>
        <w:t>、加大对企业的日常监管力度，确保环保设施正常运行，污染物达标排放</w:t>
      </w:r>
      <w:r w:rsidR="00B527F3" w:rsidRPr="00CE1E91">
        <w:rPr>
          <w:rFonts w:ascii="Times New Roman" w:hAnsi="Times New Roman" w:hint="eastAsia"/>
        </w:rPr>
        <w:t>。</w:t>
      </w:r>
    </w:p>
    <w:p w:rsidR="00C90BC9" w:rsidRPr="00F969E0" w:rsidRDefault="00C90BC9" w:rsidP="00C90BC9">
      <w:pPr>
        <w:pStyle w:val="a4"/>
        <w:tabs>
          <w:tab w:val="left" w:pos="1094"/>
        </w:tabs>
        <w:spacing w:line="576" w:lineRule="exact"/>
        <w:ind w:left="0" w:firstLineChars="200" w:firstLine="640"/>
        <w:rPr>
          <w:rFonts w:ascii="Times New Roman" w:hAnsi="Times New Roman" w:cs="Times New Roman"/>
          <w:sz w:val="32"/>
          <w:szCs w:val="32"/>
        </w:rPr>
      </w:pPr>
      <w:r w:rsidRPr="00F969E0">
        <w:rPr>
          <w:rFonts w:ascii="Times New Roman" w:eastAsia="黑体" w:hAnsi="Times New Roman" w:cs="Times New Roman"/>
          <w:sz w:val="32"/>
          <w:szCs w:val="32"/>
        </w:rPr>
        <w:t>三、整改成效</w:t>
      </w:r>
    </w:p>
    <w:p w:rsidR="00C90BC9" w:rsidRPr="00F969E0" w:rsidRDefault="00526C2E" w:rsidP="00B527F3">
      <w:pPr>
        <w:pStyle w:val="A40"/>
        <w:spacing w:line="560" w:lineRule="exact"/>
        <w:ind w:firstLineChars="200" w:firstLine="688"/>
        <w:rPr>
          <w:rFonts w:ascii="Times New Roman" w:hAnsi="Times New Roman"/>
          <w:color w:val="000000"/>
        </w:rPr>
      </w:pPr>
      <w:r w:rsidRPr="00AD092E">
        <w:rPr>
          <w:rFonts w:ascii="Times New Roman" w:hint="eastAsia"/>
          <w:color w:val="000000"/>
        </w:rPr>
        <w:t>该企业喷漆工序使用水性木器漆，配备水帘</w:t>
      </w:r>
      <w:r w:rsidRPr="00AD092E">
        <w:rPr>
          <w:rFonts w:ascii="Times New Roman" w:hint="eastAsia"/>
          <w:color w:val="000000"/>
        </w:rPr>
        <w:t>+</w:t>
      </w:r>
      <w:r w:rsidRPr="00AD092E">
        <w:rPr>
          <w:rFonts w:ascii="Times New Roman" w:hint="eastAsia"/>
          <w:color w:val="000000"/>
        </w:rPr>
        <w:t>活性炭收集处理设施。喷漆作业时厂区及厂界均无明显油漆异味</w:t>
      </w:r>
      <w:r>
        <w:rPr>
          <w:rFonts w:ascii="Times New Roman" w:hint="eastAsia"/>
          <w:color w:val="000000"/>
        </w:rPr>
        <w:t>，</w:t>
      </w:r>
      <w:r w:rsidRPr="00AD092E">
        <w:rPr>
          <w:rFonts w:ascii="Times New Roman" w:hint="eastAsia"/>
          <w:color w:val="000000"/>
        </w:rPr>
        <w:t>第三方检测报告达标排放，对居民几乎无影响。</w:t>
      </w:r>
      <w:r>
        <w:rPr>
          <w:rFonts w:ascii="Times New Roman" w:hint="eastAsia"/>
          <w:color w:val="000000"/>
        </w:rPr>
        <w:t>2022</w:t>
      </w:r>
      <w:r>
        <w:rPr>
          <w:rFonts w:ascii="Times New Roman" w:hint="eastAsia"/>
          <w:color w:val="000000"/>
        </w:rPr>
        <w:t>年</w:t>
      </w:r>
      <w:r>
        <w:rPr>
          <w:rFonts w:ascii="Times New Roman" w:hint="eastAsia"/>
          <w:color w:val="000000"/>
        </w:rPr>
        <w:t>10</w:t>
      </w:r>
      <w:r>
        <w:rPr>
          <w:rFonts w:ascii="Times New Roman" w:hint="eastAsia"/>
          <w:color w:val="000000"/>
        </w:rPr>
        <w:t>月该企业因市场经营等原因自行关停</w:t>
      </w:r>
      <w:r w:rsidR="0087063B" w:rsidRPr="00F969E0">
        <w:rPr>
          <w:rFonts w:ascii="Times New Roman" w:hAnsi="Times New Roman"/>
          <w:color w:val="000000"/>
        </w:rPr>
        <w:t>。</w:t>
      </w:r>
    </w:p>
    <w:p w:rsidR="00C90BC9" w:rsidRPr="00F969E0" w:rsidRDefault="00C90BC9" w:rsidP="00C90BC9">
      <w:pPr>
        <w:pStyle w:val="a4"/>
        <w:tabs>
          <w:tab w:val="left" w:pos="1094"/>
        </w:tabs>
        <w:spacing w:line="576" w:lineRule="exact"/>
        <w:ind w:left="0" w:firstLineChars="200" w:firstLine="640"/>
        <w:rPr>
          <w:rFonts w:ascii="Times New Roman" w:hAnsi="Times New Roman" w:cs="Times New Roman"/>
          <w:sz w:val="32"/>
          <w:szCs w:val="32"/>
        </w:rPr>
      </w:pPr>
      <w:r w:rsidRPr="00F969E0">
        <w:rPr>
          <w:rFonts w:ascii="Times New Roman" w:hAnsi="Times New Roman" w:cs="Times New Roman"/>
          <w:sz w:val="32"/>
          <w:szCs w:val="32"/>
        </w:rPr>
        <w:t>该问题已整改完成，达到销号标准。</w:t>
      </w:r>
      <w:r w:rsidRPr="00F969E0">
        <w:rPr>
          <w:rFonts w:ascii="Times New Roman" w:cs="Times New Roman"/>
          <w:sz w:val="32"/>
          <w:szCs w:val="32"/>
        </w:rPr>
        <w:t>现将调查处理情况向社会公示，公示期为</w:t>
      </w:r>
      <w:r w:rsidRPr="00F969E0">
        <w:rPr>
          <w:rFonts w:ascii="Times New Roman" w:hAnsi="Times New Roman" w:cs="Times New Roman"/>
          <w:sz w:val="32"/>
          <w:szCs w:val="32"/>
        </w:rPr>
        <w:t>5</w:t>
      </w:r>
      <w:r w:rsidRPr="00F969E0">
        <w:rPr>
          <w:rFonts w:ascii="Times New Roman" w:cs="Times New Roman"/>
          <w:sz w:val="32"/>
          <w:szCs w:val="32"/>
        </w:rPr>
        <w:t>天（</w:t>
      </w:r>
      <w:r w:rsidR="00535550" w:rsidRPr="00F969E0">
        <w:rPr>
          <w:rFonts w:ascii="Times New Roman" w:hAnsi="Times New Roman" w:cs="Times New Roman"/>
          <w:sz w:val="32"/>
          <w:szCs w:val="32"/>
        </w:rPr>
        <w:t>12</w:t>
      </w:r>
      <w:r w:rsidRPr="00F969E0">
        <w:rPr>
          <w:rFonts w:ascii="Times New Roman" w:cs="Times New Roman"/>
          <w:sz w:val="32"/>
          <w:szCs w:val="32"/>
        </w:rPr>
        <w:t>月</w:t>
      </w:r>
      <w:r w:rsidR="00535550" w:rsidRPr="00F969E0">
        <w:rPr>
          <w:rFonts w:ascii="Times New Roman" w:hAnsi="Times New Roman" w:cs="Times New Roman"/>
          <w:sz w:val="32"/>
          <w:szCs w:val="32"/>
        </w:rPr>
        <w:t>12</w:t>
      </w:r>
      <w:r w:rsidRPr="00F969E0">
        <w:rPr>
          <w:rFonts w:ascii="Times New Roman" w:cs="Times New Roman"/>
          <w:sz w:val="32"/>
          <w:szCs w:val="32"/>
        </w:rPr>
        <w:t>日</w:t>
      </w:r>
      <w:r w:rsidRPr="00F969E0">
        <w:rPr>
          <w:rFonts w:ascii="Times New Roman" w:hAnsi="Times New Roman" w:cs="Times New Roman"/>
          <w:sz w:val="32"/>
          <w:szCs w:val="32"/>
        </w:rPr>
        <w:t>-</w:t>
      </w:r>
      <w:r w:rsidR="00535550" w:rsidRPr="00F969E0">
        <w:rPr>
          <w:rFonts w:ascii="Times New Roman" w:hAnsi="Times New Roman" w:cs="Times New Roman"/>
          <w:sz w:val="32"/>
          <w:szCs w:val="32"/>
        </w:rPr>
        <w:t>12</w:t>
      </w:r>
      <w:r w:rsidRPr="00F969E0">
        <w:rPr>
          <w:rFonts w:ascii="Times New Roman" w:cs="Times New Roman"/>
          <w:sz w:val="32"/>
          <w:szCs w:val="32"/>
        </w:rPr>
        <w:t>月</w:t>
      </w:r>
      <w:r w:rsidR="00F969E0" w:rsidRPr="00F969E0">
        <w:rPr>
          <w:rFonts w:ascii="Times New Roman" w:hAnsi="Times New Roman" w:cs="Times New Roman"/>
          <w:sz w:val="32"/>
          <w:szCs w:val="32"/>
        </w:rPr>
        <w:t>16</w:t>
      </w:r>
      <w:r w:rsidRPr="00F969E0">
        <w:rPr>
          <w:rFonts w:ascii="Times New Roman" w:cs="Times New Roman"/>
          <w:sz w:val="32"/>
          <w:szCs w:val="32"/>
        </w:rPr>
        <w:t>日），如有异议，请于</w:t>
      </w:r>
      <w:r w:rsidRPr="00F969E0">
        <w:rPr>
          <w:rFonts w:ascii="Times New Roman" w:hAnsi="Times New Roman" w:cs="Times New Roman"/>
          <w:sz w:val="32"/>
          <w:szCs w:val="32"/>
        </w:rPr>
        <w:t>5</w:t>
      </w:r>
      <w:r w:rsidRPr="00F969E0">
        <w:rPr>
          <w:rFonts w:ascii="Times New Roman" w:cs="Times New Roman"/>
          <w:sz w:val="32"/>
          <w:szCs w:val="32"/>
        </w:rPr>
        <w:t>日内以书面或电话形式（联系人：李如强；联系电话：</w:t>
      </w:r>
      <w:r w:rsidRPr="00F969E0">
        <w:rPr>
          <w:rFonts w:ascii="Times New Roman" w:hAnsi="Times New Roman" w:cs="Times New Roman"/>
          <w:sz w:val="32"/>
          <w:szCs w:val="32"/>
        </w:rPr>
        <w:t>0533-6126371</w:t>
      </w:r>
      <w:r w:rsidRPr="00F969E0">
        <w:rPr>
          <w:rFonts w:ascii="Times New Roman" w:cs="Times New Roman"/>
          <w:sz w:val="32"/>
          <w:szCs w:val="32"/>
        </w:rPr>
        <w:t>），向南郊镇人民政府反馈。邮寄的以邮戳为准，</w:t>
      </w:r>
      <w:r w:rsidRPr="00F969E0">
        <w:rPr>
          <w:rFonts w:ascii="Times New Roman" w:cs="Times New Roman"/>
          <w:sz w:val="32"/>
          <w:szCs w:val="32"/>
        </w:rPr>
        <w:lastRenderedPageBreak/>
        <w:t>直接送达的以送达日期为准。</w:t>
      </w:r>
    </w:p>
    <w:p w:rsidR="00C90BC9" w:rsidRPr="00F969E0" w:rsidRDefault="00C90BC9" w:rsidP="00C90BC9">
      <w:pPr>
        <w:pStyle w:val="a3"/>
        <w:spacing w:line="576" w:lineRule="exact"/>
        <w:rPr>
          <w:rFonts w:ascii="Times New Roman" w:hAnsi="Times New Roman" w:cs="Times New Roman"/>
        </w:rPr>
      </w:pPr>
      <w:r w:rsidRPr="00F969E0">
        <w:rPr>
          <w:rFonts w:ascii="Times New Roman" w:hAnsi="Times New Roman" w:cs="Times New Roman"/>
        </w:rPr>
        <w:t xml:space="preserve">   </w:t>
      </w:r>
    </w:p>
    <w:p w:rsidR="00C90BC9" w:rsidRPr="00F969E0" w:rsidRDefault="00C90BC9" w:rsidP="00C90BC9">
      <w:pPr>
        <w:pStyle w:val="a3"/>
        <w:spacing w:line="576" w:lineRule="exact"/>
        <w:ind w:left="4607" w:firstLineChars="300" w:firstLine="960"/>
        <w:rPr>
          <w:rFonts w:ascii="Times New Roman" w:hAnsi="Times New Roman" w:cs="Times New Roman"/>
        </w:rPr>
      </w:pPr>
      <w:r w:rsidRPr="00F969E0">
        <w:rPr>
          <w:rFonts w:ascii="Times New Roman" w:cs="Times New Roman"/>
        </w:rPr>
        <w:t>南郊镇人民政府</w:t>
      </w:r>
    </w:p>
    <w:p w:rsidR="009C72EF" w:rsidRPr="00F969E0" w:rsidRDefault="00C90BC9" w:rsidP="00C90BC9">
      <w:pPr>
        <w:pStyle w:val="a3"/>
        <w:spacing w:line="576" w:lineRule="exact"/>
        <w:ind w:left="4607" w:firstLineChars="300" w:firstLine="960"/>
        <w:rPr>
          <w:rFonts w:ascii="Times New Roman" w:hAnsi="Times New Roman" w:cs="Times New Roman"/>
        </w:rPr>
      </w:pPr>
      <w:r w:rsidRPr="00F969E0">
        <w:rPr>
          <w:rFonts w:ascii="Times New Roman" w:hAnsi="Times New Roman" w:cs="Times New Roman"/>
        </w:rPr>
        <w:t>202</w:t>
      </w:r>
      <w:r w:rsidR="00F969E0" w:rsidRPr="00F969E0">
        <w:rPr>
          <w:rFonts w:ascii="Times New Roman" w:hAnsi="Times New Roman" w:cs="Times New Roman"/>
        </w:rPr>
        <w:t>2</w:t>
      </w:r>
      <w:r w:rsidRPr="00F969E0">
        <w:rPr>
          <w:rFonts w:ascii="Times New Roman" w:cs="Times New Roman"/>
        </w:rPr>
        <w:t>年</w:t>
      </w:r>
      <w:r w:rsidR="00F969E0" w:rsidRPr="00F969E0">
        <w:rPr>
          <w:rFonts w:ascii="Times New Roman" w:hAnsi="Times New Roman" w:cs="Times New Roman"/>
        </w:rPr>
        <w:t>12</w:t>
      </w:r>
      <w:r w:rsidRPr="00F969E0">
        <w:rPr>
          <w:rFonts w:ascii="Times New Roman" w:cs="Times New Roman"/>
        </w:rPr>
        <w:t>月</w:t>
      </w:r>
      <w:r w:rsidR="00F969E0" w:rsidRPr="00F969E0">
        <w:rPr>
          <w:rFonts w:ascii="Times New Roman" w:hAnsi="Times New Roman" w:cs="Times New Roman"/>
        </w:rPr>
        <w:t>09</w:t>
      </w:r>
      <w:r w:rsidRPr="00F969E0">
        <w:rPr>
          <w:rFonts w:ascii="Times New Roman" w:cs="Times New Roman"/>
        </w:rPr>
        <w:t>日</w:t>
      </w:r>
    </w:p>
    <w:sectPr w:rsidR="009C72EF" w:rsidRPr="00F969E0" w:rsidSect="009C7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BC9"/>
    <w:rsid w:val="000757AE"/>
    <w:rsid w:val="000A209D"/>
    <w:rsid w:val="000C6FCD"/>
    <w:rsid w:val="000F2E95"/>
    <w:rsid w:val="00113616"/>
    <w:rsid w:val="001D50EF"/>
    <w:rsid w:val="002223E8"/>
    <w:rsid w:val="00252859"/>
    <w:rsid w:val="002C3A42"/>
    <w:rsid w:val="0036202A"/>
    <w:rsid w:val="004C277D"/>
    <w:rsid w:val="004D5B13"/>
    <w:rsid w:val="004E0715"/>
    <w:rsid w:val="00526C2E"/>
    <w:rsid w:val="00535550"/>
    <w:rsid w:val="00601A16"/>
    <w:rsid w:val="00652273"/>
    <w:rsid w:val="008437B6"/>
    <w:rsid w:val="0087063B"/>
    <w:rsid w:val="009116AC"/>
    <w:rsid w:val="009223E3"/>
    <w:rsid w:val="00926D41"/>
    <w:rsid w:val="00963B58"/>
    <w:rsid w:val="009C72EF"/>
    <w:rsid w:val="00A1424A"/>
    <w:rsid w:val="00A22411"/>
    <w:rsid w:val="00A607DB"/>
    <w:rsid w:val="00A83EC9"/>
    <w:rsid w:val="00B527F3"/>
    <w:rsid w:val="00B91516"/>
    <w:rsid w:val="00C434B6"/>
    <w:rsid w:val="00C90BC9"/>
    <w:rsid w:val="00D173A3"/>
    <w:rsid w:val="00EB2CE4"/>
    <w:rsid w:val="00F01106"/>
    <w:rsid w:val="00F600B8"/>
    <w:rsid w:val="00F969E0"/>
    <w:rsid w:val="00FE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C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C90BC9"/>
    <w:pPr>
      <w:autoSpaceDE w:val="0"/>
      <w:autoSpaceDN w:val="0"/>
      <w:spacing w:line="749" w:lineRule="exact"/>
      <w:ind w:right="43"/>
      <w:jc w:val="center"/>
      <w:outlineLvl w:val="0"/>
    </w:pPr>
    <w:rPr>
      <w:rFonts w:ascii="宋体" w:hAnsi="宋体" w:cs="宋体"/>
      <w:sz w:val="44"/>
      <w:szCs w:val="44"/>
      <w:lang w:val="zh-CN" w:bidi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C90BC9"/>
    <w:rPr>
      <w:rFonts w:ascii="宋体" w:eastAsia="宋体" w:hAnsi="宋体" w:cs="宋体"/>
      <w:sz w:val="44"/>
      <w:szCs w:val="44"/>
      <w:lang w:val="zh-CN" w:bidi="zh-CN"/>
    </w:rPr>
  </w:style>
  <w:style w:type="paragraph" w:styleId="a3">
    <w:name w:val="Body Text"/>
    <w:basedOn w:val="a"/>
    <w:link w:val="Char"/>
    <w:uiPriority w:val="1"/>
    <w:qFormat/>
    <w:rsid w:val="00C90BC9"/>
    <w:pPr>
      <w:autoSpaceDE w:val="0"/>
      <w:autoSpaceDN w:val="0"/>
    </w:pPr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C90BC9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List Paragraph"/>
    <w:basedOn w:val="a"/>
    <w:uiPriority w:val="1"/>
    <w:qFormat/>
    <w:rsid w:val="00C90BC9"/>
    <w:pPr>
      <w:autoSpaceDE w:val="0"/>
      <w:autoSpaceDN w:val="0"/>
      <w:ind w:left="128" w:firstLine="638"/>
    </w:pPr>
    <w:rPr>
      <w:rFonts w:ascii="仿宋_GB2312" w:eastAsia="仿宋_GB2312" w:hAnsi="仿宋_GB2312" w:cs="仿宋_GB2312"/>
      <w:lang w:val="zh-CN" w:bidi="zh-CN"/>
    </w:rPr>
  </w:style>
  <w:style w:type="paragraph" w:customStyle="1" w:styleId="A40">
    <w:name w:val="新A4正文"/>
    <w:basedOn w:val="a"/>
    <w:qFormat/>
    <w:rsid w:val="00C90BC9"/>
    <w:pPr>
      <w:ind w:firstLineChars="133" w:firstLine="698"/>
    </w:pPr>
    <w:rPr>
      <w:rFonts w:eastAsia="仿宋_GB2312"/>
      <w:snapToGrid w:val="0"/>
      <w:spacing w:val="12"/>
      <w:kern w:val="0"/>
      <w:sz w:val="32"/>
      <w:szCs w:val="32"/>
    </w:rPr>
  </w:style>
  <w:style w:type="paragraph" w:styleId="a5">
    <w:name w:val="header"/>
    <w:basedOn w:val="a"/>
    <w:link w:val="Char0"/>
    <w:qFormat/>
    <w:rsid w:val="00870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napToGrid w:val="0"/>
      <w:kern w:val="0"/>
      <w:sz w:val="18"/>
      <w:szCs w:val="18"/>
    </w:rPr>
  </w:style>
  <w:style w:type="character" w:customStyle="1" w:styleId="Char0">
    <w:name w:val="页眉 Char"/>
    <w:basedOn w:val="a0"/>
    <w:link w:val="a5"/>
    <w:qFormat/>
    <w:rsid w:val="0087063B"/>
    <w:rPr>
      <w:rFonts w:ascii="Calibri" w:eastAsia="仿宋_GB2312" w:hAnsi="Calibri" w:cs="Times New Roman"/>
      <w:snapToGrid w:val="0"/>
      <w:kern w:val="0"/>
      <w:sz w:val="18"/>
      <w:szCs w:val="18"/>
    </w:rPr>
  </w:style>
  <w:style w:type="character" w:customStyle="1" w:styleId="fontstyle21">
    <w:name w:val="fontstyle21"/>
    <w:basedOn w:val="a0"/>
    <w:rsid w:val="00535550"/>
    <w:rPr>
      <w:rFonts w:ascii="黑体" w:eastAsia="黑体" w:hAnsi="宋体" w:cs="黑体"/>
      <w:b w:val="0"/>
      <w:i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2022-12-12T08:03:00Z</dcterms:created>
  <dcterms:modified xsi:type="dcterms:W3CDTF">2022-12-12T08:04:00Z</dcterms:modified>
</cp:coreProperties>
</file>