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对区政协十三届四次会议第134147号</w:t>
      </w:r>
    </w:p>
    <w:p>
      <w:pPr>
        <w:spacing w:line="58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提案的回复</w:t>
      </w:r>
    </w:p>
    <w:p>
      <w:pPr>
        <w:spacing w:line="580" w:lineRule="exact"/>
        <w:jc w:val="center"/>
        <w:rPr>
          <w:rFonts w:hint="eastAsia" w:ascii="方正小标宋简体" w:hAnsi="方正小标宋简体" w:eastAsia="方正小标宋简体" w:cs="方正小标宋简体"/>
          <w:sz w:val="44"/>
          <w:szCs w:val="44"/>
          <w:lang w:val="en-US" w:eastAsia="zh-CN"/>
        </w:rPr>
      </w:pPr>
    </w:p>
    <w:p>
      <w:pPr>
        <w:spacing w:line="580" w:lineRule="exact"/>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张明委员：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您提出的关于从机场路向北桃园小区西侧一段，大约200米左右进行升级改造的提案收悉，现答复如下：</w:t>
      </w:r>
    </w:p>
    <w:p>
      <w:pPr>
        <w:keepNext w:val="0"/>
        <w:keepLines w:val="0"/>
        <w:pageBreakBefore w:val="0"/>
        <w:widowControl w:val="0"/>
        <w:kinsoku/>
        <w:wordWrap/>
        <w:overflowPunct/>
        <w:topLinePunct w:val="0"/>
        <w:autoSpaceDE/>
        <w:autoSpaceDN/>
        <w:bidi w:val="0"/>
        <w:adjustRightInd/>
        <w:snapToGrid/>
        <w:spacing w:line="520" w:lineRule="exact"/>
        <w:ind w:firstLine="630"/>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月，经</w:t>
      </w:r>
      <w:r>
        <w:rPr>
          <w:rFonts w:hint="eastAsia" w:ascii="Times New Roman" w:hAnsi="Times New Roman" w:eastAsia="仿宋_GB2312" w:cs="Times New Roman"/>
          <w:sz w:val="32"/>
          <w:szCs w:val="32"/>
          <w:lang w:eastAsia="zh-CN"/>
        </w:rPr>
        <w:t>青年路街道桃园</w:t>
      </w:r>
      <w:r>
        <w:rPr>
          <w:rFonts w:hint="eastAsia" w:ascii="Times New Roman" w:hAnsi="Times New Roman" w:eastAsia="仿宋_GB2312" w:cs="Times New Roman"/>
          <w:sz w:val="32"/>
          <w:szCs w:val="32"/>
          <w:lang w:val="en-US" w:eastAsia="zh-CN"/>
        </w:rPr>
        <w:t>社区两委提议</w:t>
      </w:r>
      <w:r>
        <w:rPr>
          <w:rFonts w:ascii="Times New Roman" w:hAnsi="Times New Roman" w:eastAsia="仿宋_GB2312" w:cs="Times New Roman"/>
          <w:sz w:val="32"/>
          <w:szCs w:val="32"/>
        </w:rPr>
        <w:t>决定对该</w:t>
      </w:r>
      <w:r>
        <w:rPr>
          <w:rFonts w:hint="eastAsia" w:ascii="Times New Roman" w:hAnsi="Times New Roman" w:eastAsia="仿宋_GB2312" w:cs="Times New Roman"/>
          <w:sz w:val="32"/>
          <w:szCs w:val="32"/>
          <w:lang w:val="en-US" w:eastAsia="zh-CN"/>
        </w:rPr>
        <w:t>地块</w:t>
      </w:r>
      <w:r>
        <w:rPr>
          <w:rFonts w:ascii="Times New Roman" w:hAnsi="Times New Roman" w:eastAsia="仿宋_GB2312" w:cs="Times New Roman"/>
          <w:sz w:val="32"/>
          <w:szCs w:val="32"/>
        </w:rPr>
        <w:t>实施整体</w:t>
      </w:r>
      <w:r>
        <w:rPr>
          <w:rFonts w:hint="eastAsia" w:ascii="Times New Roman" w:hAnsi="Times New Roman" w:eastAsia="仿宋_GB2312" w:cs="Times New Roman"/>
          <w:sz w:val="32"/>
          <w:szCs w:val="32"/>
          <w:lang w:val="en-US" w:eastAsia="zh-CN"/>
        </w:rPr>
        <w:t>改造</w:t>
      </w:r>
      <w:r>
        <w:rPr>
          <w:rFonts w:ascii="Times New Roman" w:hAnsi="Times New Roman" w:eastAsia="仿宋_GB2312" w:cs="Times New Roman"/>
          <w:sz w:val="32"/>
          <w:szCs w:val="32"/>
        </w:rPr>
        <w:t>进行整治提升，以彻底根除</w:t>
      </w:r>
      <w:r>
        <w:rPr>
          <w:rFonts w:hint="eastAsia" w:ascii="Times New Roman" w:hAnsi="Times New Roman" w:eastAsia="仿宋_GB2312" w:cs="Times New Roman"/>
          <w:sz w:val="32"/>
          <w:szCs w:val="32"/>
          <w:lang w:val="en-US" w:eastAsia="zh-CN"/>
        </w:rPr>
        <w:t>该地块脏乱差</w:t>
      </w:r>
      <w:r>
        <w:rPr>
          <w:rFonts w:ascii="Times New Roman" w:hAnsi="Times New Roman" w:eastAsia="仿宋_GB2312" w:cs="Times New Roman"/>
          <w:sz w:val="32"/>
          <w:szCs w:val="32"/>
        </w:rPr>
        <w:t>，改善</w:t>
      </w:r>
      <w:r>
        <w:rPr>
          <w:rFonts w:hint="eastAsia" w:ascii="Times New Roman" w:hAnsi="Times New Roman" w:eastAsia="仿宋_GB2312" w:cs="Times New Roman"/>
          <w:sz w:val="32"/>
          <w:szCs w:val="32"/>
          <w:lang w:val="en-US" w:eastAsia="zh-CN"/>
        </w:rPr>
        <w:t>和阳街桃园社区段人</w:t>
      </w:r>
      <w:r>
        <w:rPr>
          <w:rFonts w:ascii="Times New Roman" w:hAnsi="Times New Roman" w:eastAsia="仿宋_GB2312" w:cs="Times New Roman"/>
          <w:sz w:val="32"/>
          <w:szCs w:val="32"/>
        </w:rPr>
        <w:t>居环境和城市品质。</w:t>
      </w:r>
      <w:r>
        <w:rPr>
          <w:rFonts w:hint="eastAsia" w:ascii="Times New Roman" w:hAnsi="Times New Roman" w:eastAsia="仿宋_GB2312" w:cs="Times New Roman"/>
          <w:sz w:val="32"/>
          <w:szCs w:val="32"/>
          <w:lang w:eastAsia="zh-CN"/>
        </w:rPr>
        <w:t>该地块将改为</w:t>
      </w:r>
      <w:r>
        <w:rPr>
          <w:rFonts w:hint="eastAsia" w:ascii="Times New Roman" w:hAnsi="Times New Roman" w:eastAsia="仿宋_GB2312" w:cs="Times New Roman"/>
          <w:sz w:val="32"/>
          <w:szCs w:val="32"/>
          <w:lang w:val="en-US" w:eastAsia="zh-CN"/>
        </w:rPr>
        <w:t>和阳街建设停车场，</w:t>
      </w:r>
      <w:r>
        <w:rPr>
          <w:rFonts w:ascii="Times New Roman" w:hAnsi="Times New Roman" w:eastAsia="仿宋_GB2312" w:cs="Times New Roman"/>
          <w:sz w:val="32"/>
          <w:szCs w:val="32"/>
        </w:rPr>
        <w:t>项目由</w:t>
      </w:r>
      <w:r>
        <w:rPr>
          <w:rFonts w:hint="eastAsia" w:ascii="Times New Roman" w:hAnsi="Times New Roman" w:eastAsia="仿宋_GB2312" w:cs="Times New Roman"/>
          <w:sz w:val="32"/>
          <w:szCs w:val="32"/>
          <w:lang w:val="en-US" w:eastAsia="zh-CN"/>
        </w:rPr>
        <w:t>桃园社区居委会、桃园社区股份经济合作社</w:t>
      </w:r>
      <w:r>
        <w:rPr>
          <w:rFonts w:ascii="Times New Roman" w:hAnsi="Times New Roman" w:eastAsia="仿宋_GB2312" w:cs="Times New Roman"/>
          <w:sz w:val="32"/>
          <w:szCs w:val="32"/>
        </w:rPr>
        <w:t>实施建设，于20</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30日开始施工</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现已施工完毕。</w:t>
      </w:r>
    </w:p>
    <w:p>
      <w:pPr>
        <w:keepNext w:val="0"/>
        <w:keepLines w:val="0"/>
        <w:pageBreakBefore w:val="0"/>
        <w:widowControl w:val="0"/>
        <w:kinsoku/>
        <w:wordWrap/>
        <w:overflowPunct/>
        <w:topLinePunct w:val="0"/>
        <w:autoSpaceDE/>
        <w:autoSpaceDN/>
        <w:bidi w:val="0"/>
        <w:adjustRightInd/>
        <w:snapToGrid/>
        <w:spacing w:line="520" w:lineRule="exact"/>
        <w:ind w:firstLine="63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该地块多年以来桃园社区曾进行过多次清理改造，期间相关部门曾破坏地面修建污水管道，热力公司等因管道安装维修等多次对该地块地面进行挖掘，但工程结束都未能及时恢复地面，致使社区多次修建好的地面遭到破坏，因此该地块常年脏乱差、杂草丛生，部分人员经常往里倾倒垃圾，影响人居环境和城市品质。2019年开始城乡环境大整治、精细管理大提升行动，该地块成为桃园社区的一块心病。该地块紧邻的桃园小区随着业主的逐步入住增多，一个家庭多部车辆成为常态，停车成为小区业主的一个难题，停到小区主干道又阻碍消防通道，也被消防部门警告过。</w:t>
      </w:r>
    </w:p>
    <w:p>
      <w:pPr>
        <w:keepNext w:val="0"/>
        <w:keepLines w:val="0"/>
        <w:pageBreakBefore w:val="0"/>
        <w:widowControl w:val="0"/>
        <w:kinsoku/>
        <w:wordWrap/>
        <w:overflowPunct/>
        <w:topLinePunct w:val="0"/>
        <w:autoSpaceDE/>
        <w:autoSpaceDN/>
        <w:bidi w:val="0"/>
        <w:adjustRightInd/>
        <w:snapToGrid/>
        <w:spacing w:line="520" w:lineRule="exact"/>
        <w:ind w:firstLine="63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为彻底解决该地块环境和小区业主停车问题，经部分小区业主提议，社区两委多次研究并请示上级有关部门后，于2020年3月24日先后召开社区全体党员大会、社区居民代表和社区股份经济合作社代表大会研究对该地块进行彻底整治改造建设停车场，大会全体人员经过热烈讨论，大家一致同意进行改造，进行环境整治，提升该地段人居环境，大会结束经公示无异议后，社区立即进行改造建设，停车场施工期间，社区对停车场西墙边进行绿化、对行道树进行更换，换成新款法桐树，经近1个月改造建设，该地块绿化改造全部完工，本次改造费用投入30万元左右，改造共绿化硬化近1900平方米土地，该地块人居环境和城市品质得到质的提升，得到辖区居民的一致好评。</w:t>
      </w:r>
    </w:p>
    <w:p>
      <w:pPr>
        <w:keepNext w:val="0"/>
        <w:keepLines w:val="0"/>
        <w:pageBreakBefore w:val="0"/>
        <w:widowControl w:val="0"/>
        <w:kinsoku/>
        <w:wordWrap/>
        <w:overflowPunct/>
        <w:topLinePunct w:val="0"/>
        <w:autoSpaceDE/>
        <w:autoSpaceDN/>
        <w:bidi w:val="0"/>
        <w:adjustRightInd/>
        <w:snapToGrid/>
        <w:spacing w:line="520" w:lineRule="exact"/>
        <w:ind w:firstLine="630"/>
        <w:jc w:val="right"/>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30"/>
        <w:jc w:val="right"/>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30"/>
        <w:jc w:val="righ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2020年7月13日</w:t>
      </w:r>
    </w:p>
    <w:p>
      <w:pPr>
        <w:spacing w:line="580" w:lineRule="exact"/>
        <w:ind w:firstLine="630"/>
        <w:jc w:val="right"/>
        <w:rPr>
          <w:rFonts w:hint="eastAsia" w:ascii="Times New Roman" w:hAnsi="Times New Roman" w:eastAsia="仿宋_GB2312" w:cs="Times New Roman"/>
          <w:sz w:val="32"/>
          <w:szCs w:val="32"/>
          <w:lang w:val="en-US"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6B6970"/>
    <w:rsid w:val="080674F4"/>
    <w:rsid w:val="0C167E74"/>
    <w:rsid w:val="1D9F7A75"/>
    <w:rsid w:val="21615305"/>
    <w:rsid w:val="23AE7FC9"/>
    <w:rsid w:val="27582655"/>
    <w:rsid w:val="277674F3"/>
    <w:rsid w:val="339D43F4"/>
    <w:rsid w:val="3C6B6970"/>
    <w:rsid w:val="600E1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2020-07-01T10:12:00Z</dcterms:created>
  <dc:creator>Administrator</dc:creator>
  <cp:lastModifiedBy>Administrator</cp:lastModifiedBy>
  <cp:lastPrinted>2020-07-13T06:29:00Z</cp:lastPrinted>
  <dcterms:modified xsi:type="dcterms:W3CDTF">2020-07-23T03:17:53Z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