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10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745"/>
        <w:gridCol w:w="360"/>
        <w:gridCol w:w="527"/>
        <w:gridCol w:w="426"/>
        <w:gridCol w:w="505"/>
        <w:gridCol w:w="184"/>
        <w:gridCol w:w="417"/>
        <w:gridCol w:w="394"/>
        <w:gridCol w:w="888"/>
        <w:gridCol w:w="4"/>
        <w:gridCol w:w="680"/>
        <w:gridCol w:w="693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44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山东赫达股份有限公司</w:t>
            </w:r>
          </w:p>
        </w:tc>
        <w:tc>
          <w:tcPr>
            <w:tcW w:w="137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91370300164367239P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周村区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88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117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°49′33″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36°49′31″</w:t>
            </w:r>
          </w:p>
        </w:tc>
        <w:tc>
          <w:tcPr>
            <w:tcW w:w="137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74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36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42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601" w:type="dxa"/>
            <w:gridSpan w:val="2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default" w:ascii="Arial" w:hAnsi="Arial" w:eastAsia="宋体" w:cs="Arial"/>
                <w:lang w:eastAsia="zh-CN"/>
              </w:rPr>
              <w:t>√</w:t>
            </w:r>
          </w:p>
        </w:tc>
        <w:tc>
          <w:tcPr>
            <w:tcW w:w="39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88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 w:val="24"/>
                <w:szCs w:val="24"/>
                <w:lang w:eastAsia="zh-CN"/>
              </w:rPr>
              <w:t>√</w:t>
            </w:r>
          </w:p>
        </w:tc>
        <w:tc>
          <w:tcPr>
            <w:tcW w:w="137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化学试剂和助剂制造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444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淄博市周村区赫达路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999号</w:t>
            </w:r>
          </w:p>
        </w:tc>
        <w:tc>
          <w:tcPr>
            <w:tcW w:w="137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毕心德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88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37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李欣</w:t>
            </w:r>
          </w:p>
        </w:tc>
        <w:tc>
          <w:tcPr>
            <w:tcW w:w="145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88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37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444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34000吨/年纤维素醚项目</w:t>
            </w:r>
          </w:p>
        </w:tc>
        <w:tc>
          <w:tcPr>
            <w:tcW w:w="1377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8373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废水处理污泥、废活性炭、废离子交换树脂、实验废液、废试剂瓶 委托处置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52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205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25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废水处理污泥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HW40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261-072-40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63.8吨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光大环保危废处置（淄博）有限公司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25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废活性炭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HW06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Cs w:val="21"/>
              </w:rPr>
              <w:t>900-405-06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5.02吨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光大环保危废处置（淄博）有限公司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废离子交换树脂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HW13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900</w:t>
            </w:r>
            <w:r>
              <w:rPr>
                <w:rFonts w:hint="eastAsia" w:ascii="仿宋_GB2312" w:eastAsia="仿宋_GB2312" w:hAnsiTheme="minorEastAsia"/>
                <w:szCs w:val="21"/>
              </w:rPr>
              <w:t>-</w:t>
            </w: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015</w:t>
            </w:r>
            <w:r>
              <w:rPr>
                <w:rFonts w:hint="eastAsia" w:ascii="仿宋_GB2312" w:eastAsia="仿宋_GB2312" w:hAnsiTheme="minorEastAsia"/>
                <w:szCs w:val="21"/>
              </w:rPr>
              <w:t>-</w:t>
            </w: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13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光大环保危废处置（淄博）有限公司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5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实验废液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HW49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900</w:t>
            </w:r>
            <w:r>
              <w:rPr>
                <w:rFonts w:hint="eastAsia" w:ascii="仿宋_GB2312" w:eastAsia="仿宋_GB2312" w:hAnsiTheme="minorEastAsia"/>
                <w:szCs w:val="21"/>
              </w:rPr>
              <w:t>-0</w:t>
            </w: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47</w:t>
            </w:r>
            <w:r>
              <w:rPr>
                <w:rFonts w:hint="eastAsia" w:ascii="仿宋_GB2312" w:eastAsia="仿宋_GB2312" w:hAnsiTheme="minorEastAsia"/>
                <w:szCs w:val="21"/>
              </w:rPr>
              <w:t>-4</w:t>
            </w: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9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0.3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光大环保危废处置（淄博）有限公司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52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废试剂瓶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HW49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900</w:t>
            </w:r>
            <w:r>
              <w:rPr>
                <w:rFonts w:hint="eastAsia" w:ascii="仿宋_GB2312" w:eastAsia="仿宋_GB2312" w:hAnsiTheme="minorEastAsia"/>
                <w:szCs w:val="21"/>
              </w:rPr>
              <w:t>-0</w:t>
            </w: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41</w:t>
            </w:r>
            <w:r>
              <w:rPr>
                <w:rFonts w:hint="eastAsia" w:ascii="仿宋_GB2312" w:eastAsia="仿宋_GB2312" w:hAnsiTheme="minorEastAsia"/>
                <w:szCs w:val="21"/>
              </w:rPr>
              <w:t>-4</w:t>
            </w:r>
            <w:r>
              <w:rPr>
                <w:rFonts w:hint="eastAsia" w:ascii="仿宋_GB2312" w:eastAsia="仿宋_GB2312" w:hAnsiTheme="minorEastAsia"/>
                <w:szCs w:val="21"/>
                <w:lang w:val="en-US" w:eastAsia="zh-CN"/>
              </w:rPr>
              <w:t>9</w:t>
            </w:r>
          </w:p>
        </w:tc>
        <w:tc>
          <w:tcPr>
            <w:tcW w:w="1572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324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eastAsia="zh-CN"/>
              </w:rPr>
              <w:t>光大环保危废处置（淄博）有限公司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8373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445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宋体" w:cs="方正小标宋_GBK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8373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8373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445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淄环审[2012]97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98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号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淄环验[2014]22号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；淄环审[2017]7号，自主验收。</w:t>
            </w:r>
          </w:p>
        </w:tc>
        <w:tc>
          <w:tcPr>
            <w:tcW w:w="13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已编制《危险废物环境事故应急预案》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4450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55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252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747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李欣</w:t>
            </w:r>
          </w:p>
        </w:tc>
        <w:tc>
          <w:tcPr>
            <w:tcW w:w="5626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年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5F63"/>
    <w:rsid w:val="00073D32"/>
    <w:rsid w:val="001102A0"/>
    <w:rsid w:val="00131F7A"/>
    <w:rsid w:val="001D29CF"/>
    <w:rsid w:val="001F2A52"/>
    <w:rsid w:val="00292596"/>
    <w:rsid w:val="00316F8F"/>
    <w:rsid w:val="0039007C"/>
    <w:rsid w:val="003A3383"/>
    <w:rsid w:val="004416EA"/>
    <w:rsid w:val="00571619"/>
    <w:rsid w:val="005B0167"/>
    <w:rsid w:val="005E30F8"/>
    <w:rsid w:val="0081222B"/>
    <w:rsid w:val="00814448"/>
    <w:rsid w:val="00826C98"/>
    <w:rsid w:val="00901BA2"/>
    <w:rsid w:val="0092540D"/>
    <w:rsid w:val="00963057"/>
    <w:rsid w:val="009B6235"/>
    <w:rsid w:val="00A649A6"/>
    <w:rsid w:val="00AF4081"/>
    <w:rsid w:val="00C80798"/>
    <w:rsid w:val="00CC67AB"/>
    <w:rsid w:val="00DA255D"/>
    <w:rsid w:val="00DD1DAF"/>
    <w:rsid w:val="00F4239B"/>
    <w:rsid w:val="03071CF9"/>
    <w:rsid w:val="061E1109"/>
    <w:rsid w:val="07950313"/>
    <w:rsid w:val="0AAF5D8D"/>
    <w:rsid w:val="0D5F6EC5"/>
    <w:rsid w:val="17194FBC"/>
    <w:rsid w:val="1F374F2D"/>
    <w:rsid w:val="48050449"/>
    <w:rsid w:val="53A5203E"/>
    <w:rsid w:val="55D22CB1"/>
    <w:rsid w:val="568B2285"/>
    <w:rsid w:val="5AA97288"/>
    <w:rsid w:val="5B9A7A19"/>
    <w:rsid w:val="5CF75D19"/>
    <w:rsid w:val="693D17C6"/>
    <w:rsid w:val="6D6226D2"/>
    <w:rsid w:val="7A225F63"/>
    <w:rsid w:val="7B98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203F0A-67F1-4257-BD3E-997876967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58</Words>
  <Characters>333</Characters>
  <Lines>2</Lines>
  <Paragraphs>1</Paragraphs>
  <TotalTime>12</TotalTime>
  <ScaleCrop>false</ScaleCrop>
  <LinksUpToDate>false</LinksUpToDate>
  <CharactersWithSpaces>390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2019-03-30T10:51:00Z</cp:lastPrinted>
  <dcterms:modified xsi:type="dcterms:W3CDTF">2023-09-13T01:46:41Z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18F3D7FF2FCD4C2A9BD31D2C77385E33</vt:lpwstr>
  </property>
</Properties>
</file>