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spacing w:val="0"/>
          <w:sz w:val="32"/>
          <w:szCs w:val="32"/>
          <w:lang w:val="en-US" w:eastAsia="zh-CN"/>
        </w:rPr>
        <w:t>附件3</w:t>
      </w:r>
    </w:p>
    <w:bookmarkEnd w:id="0"/>
    <w:p>
      <w:pPr>
        <w:ind w:firstLine="2728"/>
        <w:rPr>
          <w:rFonts w:hint="eastAsia" w:ascii="黑体" w:hAnsi="宋体" w:eastAsia="黑体"/>
          <w:b/>
          <w:spacing w:val="100"/>
          <w:sz w:val="48"/>
        </w:rPr>
      </w:pPr>
      <w:r>
        <w:rPr>
          <w:rFonts w:hint="eastAsia" w:ascii="黑体" w:hAnsi="宋体" w:eastAsia="黑体"/>
          <w:b/>
          <w:spacing w:val="100"/>
          <w:sz w:val="48"/>
        </w:rPr>
        <w:t>体检须知</w:t>
      </w:r>
    </w:p>
    <w:p>
      <w:pPr>
        <w:ind w:firstLine="2728"/>
        <w:rPr>
          <w:rFonts w:hint="eastAsia" w:ascii="黑体" w:hAnsi="宋体" w:eastAsia="黑体"/>
          <w:b/>
          <w:spacing w:val="100"/>
          <w:sz w:val="48"/>
        </w:rPr>
      </w:pPr>
    </w:p>
    <w:p>
      <w:pPr>
        <w:ind w:firstLine="63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为了准确反映受检者身体的真实状况，请注意以下事项：</w:t>
      </w:r>
    </w:p>
    <w:p>
      <w:pPr>
        <w:ind w:firstLine="63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1.均应到指定医院进行体检，其它医疗单位的检查结果一律无效。</w:t>
      </w:r>
    </w:p>
    <w:p>
      <w:pPr>
        <w:ind w:firstLine="63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2.严禁弄虚作假、冒名顶替；如隐瞒病史影响体检结果的，后果自负。</w:t>
      </w:r>
    </w:p>
    <w:p>
      <w:pPr>
        <w:ind w:firstLine="63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3.体检前一天请注意休息，勿熬夜，不要饮酒，避免剧烈运动。</w:t>
      </w:r>
    </w:p>
    <w:p>
      <w:pPr>
        <w:ind w:firstLine="63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4.体检当天需进行采血、B超等检查，请在受检前禁食8-12小时。</w:t>
      </w:r>
    </w:p>
    <w:p>
      <w:pPr>
        <w:ind w:firstLine="63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5.女性受检者月经期间请勿做妇科及尿液检查，待经期完毕后再补检；怀孕或可能已受孕者，事先告知医护人员，勿做X光检查。对于已经怀孕的</w:t>
      </w:r>
      <w:r>
        <w:rPr>
          <w:rFonts w:hint="eastAsia" w:ascii="仿宋_GB2312" w:hAnsi="宋体" w:eastAsia="仿宋_GB2312"/>
          <w:sz w:val="30"/>
          <w:lang w:val="en-US" w:eastAsia="zh-CN"/>
        </w:rPr>
        <w:t>体检</w:t>
      </w:r>
      <w:r>
        <w:rPr>
          <w:rFonts w:hint="eastAsia" w:ascii="仿宋_GB2312" w:hAnsi="宋体" w:eastAsia="仿宋_GB2312"/>
          <w:sz w:val="30"/>
        </w:rPr>
        <w:t>人员，可延期进行胸透检查项目。</w:t>
      </w:r>
      <w:r>
        <w:rPr>
          <w:rFonts w:hint="eastAsia" w:ascii="仿宋_GB2312" w:hAnsi="宋体" w:eastAsia="仿宋_GB2312"/>
          <w:sz w:val="30"/>
        </w:rPr>
        <w:br w:type="textWrapping"/>
      </w:r>
      <w:r>
        <w:rPr>
          <w:rFonts w:hint="eastAsia"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</w:rPr>
        <w:t>6.请配合医生认真检查所有项目，勿漏检。若自动放弃某一检查项目，将会影响对您的</w:t>
      </w:r>
      <w:r>
        <w:rPr>
          <w:rFonts w:hint="eastAsia" w:ascii="仿宋_GB2312" w:hAnsi="宋体" w:eastAsia="仿宋_GB2312"/>
          <w:sz w:val="30"/>
          <w:lang w:val="en-US" w:eastAsia="zh-CN"/>
        </w:rPr>
        <w:t>招募</w:t>
      </w:r>
      <w:r>
        <w:rPr>
          <w:rFonts w:hint="eastAsia" w:ascii="仿宋_GB2312" w:hAnsi="宋体" w:eastAsia="仿宋_GB2312"/>
          <w:sz w:val="30"/>
        </w:rPr>
        <w:t>。</w:t>
      </w:r>
    </w:p>
    <w:p>
      <w:pPr>
        <w:ind w:firstLine="63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7.体检医师可根据实际需要，增加必要的相应检查、检验项目。</w:t>
      </w:r>
    </w:p>
    <w:p>
      <w:pPr>
        <w:ind w:firstLine="63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8.如对体检结果有疑义，请按有关规定办理。</w:t>
      </w:r>
    </w:p>
    <w:sectPr>
      <w:headerReference r:id="rId3" w:type="default"/>
      <w:footerReference r:id="rId4" w:type="even"/>
      <w:pgSz w:w="11907" w:h="16840"/>
      <w:pgMar w:top="1247" w:right="1758" w:bottom="1247" w:left="1758" w:header="851" w:footer="992" w:gutter="0"/>
      <w:cols w:space="720" w:num="1"/>
      <w:docGrid w:type="linesAndChars" w:linePitch="294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MGUxNTE0M2E4ZGRiZjI3OTVjMjVmZjdlOTg0NzUifQ=="/>
  </w:docVars>
  <w:rsids>
    <w:rsidRoot w:val="00172A27"/>
    <w:rsid w:val="004571F6"/>
    <w:rsid w:val="004F74A8"/>
    <w:rsid w:val="005F16FB"/>
    <w:rsid w:val="00A27792"/>
    <w:rsid w:val="00B71039"/>
    <w:rsid w:val="00F13148"/>
    <w:rsid w:val="2A9062DA"/>
    <w:rsid w:val="4CF64CB5"/>
    <w:rsid w:val="56AF2C01"/>
    <w:rsid w:val="64A71F5A"/>
    <w:rsid w:val="6A354D9D"/>
    <w:rsid w:val="6BE37618"/>
    <w:rsid w:val="72D37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3">
    <w:name w:val="Body Text Indent 2"/>
    <w:basedOn w:val="1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12"/>
    <w:basedOn w:val="1"/>
    <w:next w:val="7"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paragraph" w:customStyle="1" w:styleId="12">
    <w:name w:val="_Style 8"/>
    <w:basedOn w:val="1"/>
    <w:next w:val="7"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paragraph" w:customStyle="1" w:styleId="13">
    <w:name w:val="_Style 7"/>
    <w:basedOn w:val="1"/>
    <w:next w:val="3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4">
    <w:name w:val="_Style 11"/>
    <w:basedOn w:val="1"/>
    <w:next w:val="7"/>
    <w:qFormat/>
    <w:uiPriority w:val="0"/>
    <w:pPr>
      <w:ind w:firstLine="666"/>
    </w:pPr>
    <w:rPr>
      <w:rFonts w:ascii="楷体_GB2312" w:hAnsi="宋体" w:eastAsia="楷体_GB2312"/>
      <w:b/>
      <w:bCs/>
      <w:color w:val="FF0000"/>
      <w:sz w:val="32"/>
    </w:rPr>
  </w:style>
  <w:style w:type="paragraph" w:customStyle="1" w:styleId="15">
    <w:name w:val="_Style 9"/>
    <w:basedOn w:val="1"/>
    <w:next w:val="3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6">
    <w:name w:val="_Style 6"/>
    <w:basedOn w:val="1"/>
    <w:next w:val="3"/>
    <w:qFormat/>
    <w:uiPriority w:val="0"/>
    <w:pPr>
      <w:ind w:firstLine="672" w:firstLineChars="200"/>
    </w:pPr>
    <w:rPr>
      <w:rFonts w:ascii="仿宋_GB2312" w:eastAsia="仿宋_GB2312"/>
      <w:sz w:val="32"/>
    </w:rPr>
  </w:style>
  <w:style w:type="paragraph" w:customStyle="1" w:styleId="17">
    <w:name w:val="_Style 10"/>
    <w:basedOn w:val="1"/>
    <w:next w:val="2"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zhc</Company>
  <Pages>1</Pages>
  <Words>318</Words>
  <Characters>329</Characters>
  <Lines>2</Lines>
  <Paragraphs>1</Paragraphs>
  <TotalTime>10</TotalTime>
  <ScaleCrop>false</ScaleCrop>
  <LinksUpToDate>false</LinksUpToDate>
  <CharactersWithSpaces>333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2009-06-01T16:33:00Z</dcterms:created>
  <dc:creator>lenovo</dc:creator>
  <cp:lastModifiedBy>文秋先生</cp:lastModifiedBy>
  <cp:lastPrinted>2013-07-29T08:01:00Z</cp:lastPrinted>
  <dcterms:modified xsi:type="dcterms:W3CDTF">2023-01-04T03:29:58Z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33B2817796CD45438D9988A5FA25FD0B</vt:lpwstr>
  </property>
</Properties>
</file>