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596" w14:textId="77777777" w:rsidR="00782B84" w:rsidRPr="009A0ED8" w:rsidRDefault="006524B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A0ED8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Pr="009A0ED8">
        <w:rPr>
          <w:rFonts w:asciiTheme="majorEastAsia" w:eastAsiaTheme="majorEastAsia" w:hAnsiTheme="majorEastAsia"/>
          <w:b/>
          <w:bCs/>
          <w:sz w:val="44"/>
          <w:szCs w:val="44"/>
        </w:rPr>
        <w:t>说明</w:t>
      </w:r>
    </w:p>
    <w:p w14:paraId="140C7A2A" w14:textId="5EC6A23F" w:rsidR="00782B84" w:rsidRPr="009A0ED8" w:rsidRDefault="006524B0">
      <w:pPr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DF4121" w:rsidRPr="009A0ED8">
        <w:rPr>
          <w:rFonts w:asciiTheme="majorEastAsia" w:eastAsiaTheme="majorEastAsia" w:hAnsiTheme="majorEastAsia" w:hint="eastAsia"/>
          <w:sz w:val="28"/>
          <w:szCs w:val="28"/>
        </w:rPr>
        <w:t>饼干</w:t>
      </w:r>
    </w:p>
    <w:p w14:paraId="3E41DB38" w14:textId="77777777" w:rsidR="00782B84" w:rsidRPr="009A0ED8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83B6A0" w14:textId="38E1F8D8" w:rsidR="00782B84" w:rsidRPr="009A0ED8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="007811F8"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DF4121" w:rsidRPr="009A0ED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DF4121"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B021CAB" w14:textId="77777777" w:rsidR="00782B84" w:rsidRPr="009A0ED8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B12D8C4" w14:textId="5EF00D7D" w:rsidR="00782B84" w:rsidRPr="009A0ED8" w:rsidRDefault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6524B0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811F8"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1309431" w14:textId="0917AADB" w:rsidR="00155FA2" w:rsidRPr="009A0ED8" w:rsidRDefault="00DF4121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二、餐饮食品</w:t>
      </w:r>
    </w:p>
    <w:p w14:paraId="055EBF62" w14:textId="77777777" w:rsidR="00DF4121" w:rsidRPr="009A0ED8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9A0ED8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E5CA2" w:rsidRPr="009A0ED8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9A0ED8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254E8AD" w14:textId="2B656169" w:rsidR="00AE5CA2" w:rsidRPr="009A0ED8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大肠菌群、铝、胭脂红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脱氢乙酸、黄曲霉毒素B1等。</w:t>
      </w:r>
    </w:p>
    <w:p w14:paraId="15C8BE47" w14:textId="0B38C736" w:rsidR="00AE5CA2" w:rsidRPr="009A0ED8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三、淀粉及淀粉制品</w:t>
      </w:r>
    </w:p>
    <w:p w14:paraId="472BAA4D" w14:textId="77777777" w:rsidR="00AE5CA2" w:rsidRPr="009A0ED8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9A0ED8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9A0ED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9A0ED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9A0ED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C3F0982" w14:textId="5DD156A5" w:rsidR="00AE5CA2" w:rsidRPr="009A0ED8" w:rsidRDefault="007B36A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铝的残留量(干样品，以Al计)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二氧化硫残留量</w:t>
      </w:r>
      <w:r w:rsidR="00014ACD"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5059C3A" w14:textId="70FF4933" w:rsidR="00014ACD" w:rsidRPr="009A0ED8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四、豆制品</w:t>
      </w:r>
    </w:p>
    <w:p w14:paraId="351301F8" w14:textId="77777777" w:rsidR="00511256" w:rsidRPr="009A0ED8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9A0ED8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9A0ED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AAE95" w14:textId="41DEA10C" w:rsidR="00014ACD" w:rsidRPr="009A0ED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6205F4AD" w14:textId="4DA2ED62" w:rsidR="00014ACD" w:rsidRPr="009A0ED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五、方便食品</w:t>
      </w:r>
    </w:p>
    <w:p w14:paraId="33E0589C" w14:textId="77777777" w:rsidR="00014ACD" w:rsidRPr="009A0ED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9A0ED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9A0ED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E79A92E" w14:textId="66C31A34" w:rsidR="00014ACD" w:rsidRPr="009A0ED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p w14:paraId="2B090BCD" w14:textId="77777777" w:rsidR="009A0ED8" w:rsidRPr="009A0ED8" w:rsidRDefault="009A0ED8" w:rsidP="009A0ED8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二十三、乳制品</w:t>
      </w:r>
    </w:p>
    <w:p w14:paraId="15168BD8" w14:textId="1C777911" w:rsidR="009A0ED8" w:rsidRPr="009A0ED8" w:rsidRDefault="009A0ED8" w:rsidP="009A0ED8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19302-2010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67082AC" w14:textId="77777777" w:rsidR="009A0ED8" w:rsidRPr="009A0ED8" w:rsidRDefault="009A0ED8" w:rsidP="009A0ED8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551B35C" w14:textId="77777777" w:rsidR="009A0ED8" w:rsidRPr="009A0ED8" w:rsidRDefault="009A0ED8" w:rsidP="009A0ED8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蛋白质/酸度/脂肪/三聚氰胺/山梨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钾盐（以山梨酸计）/霉菌，酵母菌</w:t>
      </w:r>
    </w:p>
    <w:p w14:paraId="2FAE6AFF" w14:textId="77777777" w:rsidR="00014ACD" w:rsidRPr="009A0ED8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379319A" w14:textId="68BC7E30" w:rsidR="00014ACD" w:rsidRPr="009A0ED8" w:rsidRDefault="00C86288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Pr="009A0ED8">
        <w:rPr>
          <w:rFonts w:asciiTheme="majorEastAsia" w:eastAsiaTheme="majorEastAsia" w:hAnsiTheme="majorEastAsia"/>
          <w:sz w:val="28"/>
          <w:szCs w:val="28"/>
        </w:rPr>
        <w:t>(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以糖精计</w:t>
      </w:r>
      <w:r w:rsidRPr="009A0ED8">
        <w:rPr>
          <w:rFonts w:asciiTheme="majorEastAsia" w:eastAsiaTheme="majorEastAsia" w:hAnsiTheme="majorEastAsia"/>
          <w:sz w:val="28"/>
          <w:szCs w:val="28"/>
        </w:rPr>
        <w:t>)/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酸价（以脂肪计</w:t>
      </w:r>
      <w:r w:rsidRPr="009A0ED8">
        <w:rPr>
          <w:rFonts w:asciiTheme="majorEastAsia" w:eastAsiaTheme="majorEastAsia" w:hAnsiTheme="majorEastAsia"/>
          <w:sz w:val="28"/>
          <w:szCs w:val="28"/>
        </w:rPr>
        <w:t>/KOH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9A0ED8">
        <w:rPr>
          <w:rFonts w:asciiTheme="majorEastAsia" w:eastAsiaTheme="majorEastAsia" w:hAnsiTheme="majorEastAsia"/>
          <w:sz w:val="28"/>
          <w:szCs w:val="28"/>
        </w:rPr>
        <w:t>/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Pr="009A0ED8">
        <w:rPr>
          <w:rFonts w:asciiTheme="majorEastAsia" w:eastAsiaTheme="majorEastAsia" w:hAnsiTheme="majorEastAsia"/>
          <w:sz w:val="28"/>
          <w:szCs w:val="28"/>
        </w:rPr>
        <w:t>(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以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计</w:t>
      </w:r>
      <w:r w:rsidRPr="009A0ED8">
        <w:rPr>
          <w:rFonts w:asciiTheme="majorEastAsia" w:eastAsiaTheme="majorEastAsia" w:hAnsiTheme="majorEastAsia"/>
          <w:sz w:val="28"/>
          <w:szCs w:val="28"/>
        </w:rPr>
        <w:t>)/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Pr="009A0ED8">
        <w:rPr>
          <w:rFonts w:asciiTheme="majorEastAsia" w:eastAsiaTheme="majorEastAsia" w:hAnsiTheme="majorEastAsia"/>
          <w:sz w:val="28"/>
          <w:szCs w:val="28"/>
        </w:rPr>
        <w:t>(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以脂肪计</w:t>
      </w:r>
      <w:r w:rsidRPr="009A0ED8">
        <w:rPr>
          <w:rFonts w:asciiTheme="majorEastAsia" w:eastAsiaTheme="majorEastAsia" w:hAnsiTheme="majorEastAsia"/>
          <w:sz w:val="28"/>
          <w:szCs w:val="28"/>
        </w:rPr>
        <w:t>)/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黄曲霉毒素</w:t>
      </w:r>
      <w:r w:rsidRPr="009A0ED8">
        <w:rPr>
          <w:rFonts w:asciiTheme="majorEastAsia" w:eastAsiaTheme="majorEastAsia" w:hAnsiTheme="majorEastAsia"/>
          <w:sz w:val="28"/>
          <w:szCs w:val="28"/>
        </w:rPr>
        <w:t>B</w:t>
      </w:r>
      <w:r w:rsidRPr="009A0ED8">
        <w:rPr>
          <w:rFonts w:ascii="Times New Roman" w:eastAsiaTheme="majorEastAsia" w:hAnsi="Times New Roman" w:cs="Times New Roman"/>
          <w:sz w:val="28"/>
          <w:szCs w:val="28"/>
        </w:rPr>
        <w:t>₁</w:t>
      </w:r>
      <w:r w:rsidRPr="009A0ED8">
        <w:rPr>
          <w:rFonts w:ascii="Times New Roman" w:eastAsiaTheme="majorEastAsia" w:hAnsi="Times New Roman" w:cs="Times New Roman" w:hint="eastAsia"/>
          <w:sz w:val="28"/>
          <w:szCs w:val="28"/>
        </w:rPr>
        <w:t>等</w:t>
      </w:r>
      <w:r w:rsidR="00014ACD"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9F5B46" w14:textId="5AAB05B0" w:rsidR="00014ACD" w:rsidRPr="009A0ED8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EA6DF3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糕点</w:t>
      </w:r>
    </w:p>
    <w:p w14:paraId="22231D6D" w14:textId="77777777" w:rsidR="00EA6DF3" w:rsidRPr="009A0ED8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9A0ED8" w:rsidRDefault="00EA6DF3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Pr="009A0ED8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FB30658" w14:textId="1880C0DC" w:rsidR="00EA6DF3" w:rsidRPr="009A0ED8" w:rsidRDefault="00EA6DF3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4813AB"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CC3DF9A" w14:textId="0897DCE2" w:rsidR="004813AB" w:rsidRPr="009A0ED8" w:rsidRDefault="004813AB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003750" w:rsidRPr="009A0ED8">
        <w:rPr>
          <w:rFonts w:asciiTheme="majorEastAsia" w:eastAsiaTheme="majorEastAsia" w:hAnsiTheme="majorEastAsia" w:hint="eastAsia"/>
          <w:sz w:val="28"/>
          <w:szCs w:val="28"/>
        </w:rPr>
        <w:t>酒类</w:t>
      </w:r>
    </w:p>
    <w:p w14:paraId="2A919D48" w14:textId="77777777" w:rsidR="00003750" w:rsidRPr="009A0ED8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5EAB6BA1" w:rsidR="00F60E7C" w:rsidRPr="009A0ED8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T</w:t>
      </w:r>
      <w:r w:rsidR="00F60E7C" w:rsidRPr="009A0ED8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60E7C"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9A0ED8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FA1551" w14:textId="7265CEEB" w:rsidR="00003750" w:rsidRPr="009A0ED8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2C02350" w14:textId="72A436F9" w:rsidR="00F60E7C" w:rsidRPr="009A0ED8" w:rsidRDefault="00F60E7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九、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食糖</w:t>
      </w:r>
    </w:p>
    <w:p w14:paraId="1796F4AD" w14:textId="77777777" w:rsidR="00F60E7C" w:rsidRPr="009A0ED8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DAB4BBF" w:rsidR="00F60E7C" w:rsidRPr="009A0ED8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9A0ED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9A0ED8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06231C5" w14:textId="7A1473CC" w:rsidR="00F60E7C" w:rsidRPr="009A0ED8" w:rsidRDefault="00C86288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总糖分/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色值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/还原糖分/二氧化硫残留量</w:t>
      </w:r>
      <w:r w:rsidR="00F60E7C"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6147944" w14:textId="32EF0489" w:rsidR="00EC6F30" w:rsidRPr="009A0ED8" w:rsidRDefault="00F60E7C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十、</w:t>
      </w:r>
      <w:r w:rsidR="00EC6F30" w:rsidRPr="009A0ED8">
        <w:rPr>
          <w:rFonts w:asciiTheme="majorEastAsia" w:eastAsiaTheme="majorEastAsia" w:hAnsiTheme="majorEastAsia" w:hint="eastAsia"/>
          <w:sz w:val="28"/>
          <w:szCs w:val="28"/>
        </w:rPr>
        <w:t>肉制品</w:t>
      </w:r>
    </w:p>
    <w:p w14:paraId="5973D4F8" w14:textId="58E937F4" w:rsidR="00EC6F30" w:rsidRPr="009A0ED8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Pr="009A0ED8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6D346AD" w14:textId="30678D14" w:rsidR="00EC6F30" w:rsidRPr="009A0ED8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铬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总砷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亚硝酸盐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氯霉素等。</w:t>
      </w:r>
    </w:p>
    <w:p w14:paraId="2247D30F" w14:textId="6F3514F1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十一、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食盐</w:t>
      </w:r>
    </w:p>
    <w:p w14:paraId="26A45C78" w14:textId="77777777" w:rsidR="00EC6F30" w:rsidRPr="009A0ED8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893FD15" w14:textId="0947ADA3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C86288" w:rsidRPr="009A0ED8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46D08B6" w14:textId="0AEB35D2" w:rsidR="00EC6F30" w:rsidRPr="009A0ED8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72830AF" w14:textId="79E8C118" w:rsidR="00EC6F30" w:rsidRPr="009A0ED8" w:rsidRDefault="00C86288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亚铁氰化钾/氯化钠(以湿基计)/铅(以Pb计)/钡(以Ba计)/碘（以I计）/总砷(以As计)</w:t>
      </w:r>
      <w:r w:rsidR="00EC6F30"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2834340" w14:textId="43E4D022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、食用农产品</w:t>
      </w:r>
    </w:p>
    <w:p w14:paraId="1263D278" w14:textId="1AEE1515" w:rsidR="00EC6F30" w:rsidRPr="009A0ED8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73A0FAA6" w14:textId="77777777" w:rsidR="00EC6F30" w:rsidRPr="009A0ED8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93545E6" w14:textId="7777777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9A0ED8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</w:t>
      </w:r>
      <w:proofErr w:type="gramStart"/>
      <w:r w:rsidRPr="009A0ED8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9A0ED8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9A0ED8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9A0ED8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B73C471" w14:textId="1DE87AF1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84A8C58" w14:textId="11BFC28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克伦特罗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克多巴胺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5AFF2D60" w14:textId="77777777" w:rsidR="00EC6F30" w:rsidRPr="009A0ED8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14EB8791" w14:textId="24A7F8C4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916905" w14:textId="7BD27FE6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>2763-2019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9FFB2F5" w14:textId="7777777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637178F" w14:textId="370BC333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乐果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多菌灵等。</w:t>
      </w:r>
    </w:p>
    <w:p w14:paraId="6E5B281A" w14:textId="3A1E6B0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3、水产品</w:t>
      </w:r>
    </w:p>
    <w:p w14:paraId="36F05B34" w14:textId="53654028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0340B90" w14:textId="7777777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9A0ED8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9A0ED8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9A0ED8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9A0ED8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9A0ED8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5C94BB" w14:textId="7777777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B9E60F0" w14:textId="53B55DDE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孔雀石绿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洛美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地西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46E9E0AE" w14:textId="77777777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4、水果类</w:t>
      </w:r>
    </w:p>
    <w:p w14:paraId="2C57B00D" w14:textId="7D3DCCE1" w:rsidR="00EC6F30" w:rsidRPr="009A0ED8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FE6184F" w14:textId="77777777" w:rsidR="00975B8D" w:rsidRPr="009A0ED8" w:rsidRDefault="00EC6F30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975B8D" w:rsidRPr="009A0ED8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975B8D" w:rsidRPr="009A0ED8">
        <w:rPr>
          <w:rFonts w:asciiTheme="majorEastAsia" w:eastAsiaTheme="majorEastAsia" w:hAnsiTheme="majorEastAsia"/>
          <w:sz w:val="28"/>
          <w:szCs w:val="28"/>
        </w:rPr>
        <w:t>2763-2019</w:t>
      </w:r>
      <w:r w:rsidR="00975B8D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75B8D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975B8D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975B8D" w:rsidRPr="009A0ED8">
        <w:rPr>
          <w:rFonts w:asciiTheme="majorEastAsia" w:eastAsiaTheme="majorEastAsia" w:hAnsiTheme="majorEastAsia"/>
          <w:sz w:val="28"/>
          <w:szCs w:val="28"/>
        </w:rPr>
        <w:t>的要求。</w:t>
      </w:r>
      <w:r w:rsidR="00975B8D" w:rsidRPr="009A0ED8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="00975B8D"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C88C5CF" w14:textId="00CD8B04" w:rsidR="00EC6F30" w:rsidRPr="009A0ED8" w:rsidRDefault="00975B8D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吡唑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醚菌酯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腈苯唑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02CEFF9" w14:textId="77777777" w:rsidR="00975B8D" w:rsidRPr="009A0ED8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5、鲜蛋</w:t>
      </w:r>
    </w:p>
    <w:p w14:paraId="0CB61179" w14:textId="1F2F99D3" w:rsidR="00975B8D" w:rsidRPr="009A0ED8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E0A6C9A" w14:textId="3EE7F5E1" w:rsidR="00975B8D" w:rsidRPr="009A0ED8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9A0ED8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9A0ED8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9A0ED8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9A0ED8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9A0ED8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64E2B20" w14:textId="77777777" w:rsidR="00975B8D" w:rsidRPr="009A0ED8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0EA5DEE" w14:textId="188C960E" w:rsidR="00975B8D" w:rsidRPr="009A0ED8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多西环素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总汞等。</w:t>
      </w:r>
    </w:p>
    <w:p w14:paraId="43844BFD" w14:textId="06ED4147" w:rsidR="00975B8D" w:rsidRPr="009A0ED8" w:rsidRDefault="006E728B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、食用油、油脂及其制品</w:t>
      </w:r>
    </w:p>
    <w:p w14:paraId="22F31B8D" w14:textId="77777777" w:rsidR="006E728B" w:rsidRPr="009A0ED8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7D64532" w14:textId="0AC18F2E" w:rsidR="006E728B" w:rsidRPr="009A0ED8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511256" w:rsidRPr="009A0ED8">
        <w:rPr>
          <w:rFonts w:asciiTheme="majorEastAsia" w:eastAsiaTheme="majorEastAsia" w:hAnsiTheme="major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511256" w:rsidRPr="009A0ED8">
        <w:rPr>
          <w:rFonts w:asciiTheme="majorEastAsia" w:eastAsiaTheme="majorEastAsia" w:hAnsiTheme="major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/>
          <w:sz w:val="28"/>
          <w:szCs w:val="28"/>
        </w:rPr>
        <w:t>GB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FE3682"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E3682"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103ABB4" w14:textId="5EADB665" w:rsidR="006E728B" w:rsidRPr="009A0ED8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1B79EFD" w14:textId="2FB3E922" w:rsidR="006E728B" w:rsidRPr="009A0ED8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溶剂残留量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特丁基对苯二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="00FE3682" w:rsidRPr="009A0ED8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201AF7" w14:textId="02AF6202" w:rsidR="00FE3682" w:rsidRPr="009A0ED8" w:rsidRDefault="00FE3682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四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、蔬菜制品</w:t>
      </w:r>
    </w:p>
    <w:p w14:paraId="0CF7C45C" w14:textId="77777777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EA9F8D" w14:textId="401F9B6B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/>
          <w:sz w:val="28"/>
          <w:szCs w:val="28"/>
        </w:rPr>
        <w:t>GB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246704" w14:textId="77777777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AD594C1" w14:textId="0BC21F43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防腐剂混合使用时各自用量占其最大使用量的比例之和等。</w:t>
      </w:r>
    </w:p>
    <w:p w14:paraId="741D5727" w14:textId="1F2668A9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、薯类和膨化食品</w:t>
      </w:r>
    </w:p>
    <w:p w14:paraId="7E6F6345" w14:textId="77777777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C601E19" w14:textId="098C3C3E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/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B6C758" w14:textId="77777777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A44266A" w14:textId="5F3F91C3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水分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p w14:paraId="10E4E074" w14:textId="0E9A4512" w:rsidR="00FE3682" w:rsidRPr="009A0ED8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87E42" w:rsidRPr="009A0ED8">
        <w:rPr>
          <w:rFonts w:asciiTheme="majorEastAsia" w:eastAsiaTheme="majorEastAsia" w:hAnsiTheme="majorEastAsia" w:hint="eastAsia"/>
          <w:sz w:val="28"/>
          <w:szCs w:val="28"/>
        </w:rPr>
        <w:t>水产制品</w:t>
      </w:r>
    </w:p>
    <w:p w14:paraId="61234B84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5015B84" w14:textId="5EDACAA5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/>
          <w:sz w:val="28"/>
          <w:szCs w:val="28"/>
        </w:rPr>
        <w:t>GB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7451503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E9D86DC" w14:textId="58CE3379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N-二甲基亚硝胺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糖精钠等。</w:t>
      </w:r>
    </w:p>
    <w:p w14:paraId="3A60C284" w14:textId="0E5F3733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、水果制品</w:t>
      </w:r>
    </w:p>
    <w:p w14:paraId="002893CA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1CD597A9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/>
          <w:sz w:val="28"/>
          <w:szCs w:val="28"/>
        </w:rPr>
        <w:t>GB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5C5125E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23B834A" w14:textId="6B3523EC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苋菜红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防腐剂混合使用时各自用量占其最大使用量的比例之和等。</w:t>
      </w:r>
    </w:p>
    <w:p w14:paraId="0D60CF23" w14:textId="14D553EB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C86288" w:rsidRPr="009A0ED8">
        <w:rPr>
          <w:rFonts w:asciiTheme="majorEastAsia" w:eastAsiaTheme="majorEastAsia" w:hAnsiTheme="majorEastAsia" w:hint="eastAsia"/>
          <w:sz w:val="28"/>
          <w:szCs w:val="28"/>
        </w:rPr>
        <w:t>八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、速冻食品</w:t>
      </w:r>
    </w:p>
    <w:p w14:paraId="4285FB6B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CB5FF9" w14:textId="3EDA9AC9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是SB</w:t>
      </w:r>
      <w:r w:rsidR="008D390E" w:rsidRPr="009A0ED8">
        <w:rPr>
          <w:rFonts w:asciiTheme="majorEastAsia" w:eastAsiaTheme="majorEastAsia" w:hAnsiTheme="majorEastAsia" w:hint="eastAsia"/>
          <w:sz w:val="28"/>
          <w:szCs w:val="28"/>
        </w:rPr>
        <w:t>/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="001D0A2C"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1D0A2C"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1D0A2C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D0A2C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1D0A2C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1D0A2C"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="001D0A2C"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7720935" w14:textId="77777777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941F5F9" w14:textId="5E9A79F1" w:rsidR="00887E42" w:rsidRPr="009A0ED8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糖精钠等。</w:t>
      </w:r>
    </w:p>
    <w:p w14:paraId="4C88D19A" w14:textId="5DA6940E" w:rsidR="00887E42" w:rsidRPr="009A0ED8" w:rsidRDefault="00C86288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十九</w:t>
      </w:r>
      <w:r w:rsidR="00887E42" w:rsidRPr="009A0ED8">
        <w:rPr>
          <w:rFonts w:asciiTheme="majorEastAsia" w:eastAsiaTheme="majorEastAsia" w:hAnsiTheme="majorEastAsia" w:hint="eastAsia"/>
          <w:sz w:val="28"/>
          <w:szCs w:val="28"/>
        </w:rPr>
        <w:t>、调味品</w:t>
      </w:r>
    </w:p>
    <w:p w14:paraId="5455CE27" w14:textId="77777777" w:rsidR="00511256" w:rsidRPr="009A0ED8" w:rsidRDefault="001D0A2C" w:rsidP="00511256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7A266B41" w14:textId="43E21BEB" w:rsidR="001D0A2C" w:rsidRPr="009A0ED8" w:rsidRDefault="001D0A2C" w:rsidP="00511256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7182866" w14:textId="15748343" w:rsidR="001D0A2C" w:rsidRPr="009A0ED8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9FDC206" w14:textId="735E5DEA" w:rsidR="001D0A2C" w:rsidRPr="009A0ED8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氨基酸态氮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9A0ED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黄曲霉毒素B1等。</w:t>
      </w:r>
    </w:p>
    <w:p w14:paraId="0645DEEF" w14:textId="5B7664B1" w:rsidR="007B36AD" w:rsidRPr="009A0ED8" w:rsidRDefault="007B36AD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二十、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茶叶及相关制品</w:t>
      </w:r>
    </w:p>
    <w:p w14:paraId="3233AB7B" w14:textId="1700A2D7" w:rsidR="007B36AD" w:rsidRPr="009A0ED8" w:rsidRDefault="007B36AD" w:rsidP="007B36A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7085C6D0" w14:textId="40E02ECD" w:rsidR="007B36AD" w:rsidRPr="009A0ED8" w:rsidRDefault="007B36AD" w:rsidP="007B36A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9A0ED8">
        <w:rPr>
          <w:rFonts w:asciiTheme="majorEastAsia" w:eastAsiaTheme="majorEastAsia" w:hAnsiTheme="majorEastAsia"/>
          <w:sz w:val="28"/>
          <w:szCs w:val="28"/>
        </w:rPr>
        <w:t xml:space="preserve"> 276</w:t>
      </w:r>
      <w:r w:rsidRPr="009A0ED8">
        <w:rPr>
          <w:rFonts w:asciiTheme="majorEastAsia" w:eastAsiaTheme="majorEastAsia" w:hAnsiTheme="majorEastAsia"/>
          <w:sz w:val="28"/>
          <w:szCs w:val="28"/>
        </w:rPr>
        <w:t>3</w:t>
      </w:r>
      <w:r w:rsidRPr="009A0ED8">
        <w:rPr>
          <w:rFonts w:asciiTheme="majorEastAsia" w:eastAsiaTheme="majorEastAsia" w:hAnsiTheme="majorEastAsia"/>
          <w:sz w:val="28"/>
          <w:szCs w:val="28"/>
        </w:rPr>
        <w:t>-201</w:t>
      </w:r>
      <w:r w:rsidRPr="009A0ED8">
        <w:rPr>
          <w:rFonts w:asciiTheme="majorEastAsia" w:eastAsiaTheme="majorEastAsia" w:hAnsiTheme="majorEastAsia"/>
          <w:sz w:val="28"/>
          <w:szCs w:val="28"/>
        </w:rPr>
        <w:t>9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801B70F" w14:textId="25B37073" w:rsidR="007B36AD" w:rsidRPr="009A0ED8" w:rsidRDefault="007B36AD" w:rsidP="007B36AD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5272A8D" w14:textId="3B687BB4" w:rsidR="007B36AD" w:rsidRPr="009A0ED8" w:rsidRDefault="007B36AD" w:rsidP="007B36A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铅（以Pb 计）/草甘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膦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吡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虫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啉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/乙酰甲胺磷/联苯菊酯/氯氰菊酯和高效氯氰菊酯/灭多威/三氯杀螨醇/氰戊菊酯和 S-氰戊菊酯/甲胺磷/甲拌磷/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/水胺硫磷/氧乐果/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茚虫威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/毒死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虫酰胺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25E866D" w14:textId="3047AE89" w:rsidR="007B36AD" w:rsidRPr="009A0ED8" w:rsidRDefault="008D390E" w:rsidP="007B36AD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二十一、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蜂产品</w:t>
      </w:r>
    </w:p>
    <w:p w14:paraId="700DD5AA" w14:textId="77777777" w:rsidR="008D390E" w:rsidRPr="009A0ED8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340ED5AC" w14:textId="77777777" w:rsidR="008D390E" w:rsidRPr="009A0ED8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9A0ED8">
        <w:rPr>
          <w:rFonts w:asciiTheme="majorEastAsia" w:eastAsiaTheme="majorEastAsia" w:hAnsiTheme="majorEastAsia"/>
          <w:sz w:val="28"/>
          <w:szCs w:val="28"/>
        </w:rPr>
        <w:t>GB 2762-2017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7AEE6A4" w14:textId="77777777" w:rsidR="008D390E" w:rsidRPr="009A0ED8" w:rsidRDefault="008D390E" w:rsidP="008D390E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1957F56" w14:textId="58320321" w:rsidR="008D390E" w:rsidRPr="009A0ED8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果糖和葡萄糖/蔗糖/铅（以Pb计）/氯霉素/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星/氧氟沙星/诺氟沙星/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计数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1AEDC50" w14:textId="0A801425" w:rsidR="008D390E" w:rsidRPr="009A0ED8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二十二、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粮食加工品</w:t>
      </w:r>
    </w:p>
    <w:p w14:paraId="6174AABA" w14:textId="77777777" w:rsidR="008D390E" w:rsidRPr="009A0ED8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919100" w14:textId="77CDAC5E" w:rsidR="008D390E" w:rsidRPr="009A0ED8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9A0ED8">
        <w:rPr>
          <w:rFonts w:asciiTheme="majorEastAsia" w:eastAsiaTheme="majorEastAsia" w:hAnsiTheme="majorEastAsia"/>
          <w:sz w:val="28"/>
          <w:szCs w:val="28"/>
        </w:rPr>
        <w:t>依据</w:t>
      </w:r>
      <w:r w:rsidRPr="009A0ED8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9A0ED8" w:rsidRPr="009A0ED8">
        <w:rPr>
          <w:rFonts w:asciiTheme="majorEastAsia" w:eastAsiaTheme="majorEastAsia" w:hAnsiTheme="majorEastAsia"/>
          <w:sz w:val="28"/>
          <w:szCs w:val="28"/>
        </w:rPr>
        <w:t>GB 2762-2017</w:t>
      </w:r>
      <w:r w:rsidR="009A0ED8" w:rsidRPr="009A0ED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A0ED8" w:rsidRPr="009A0ED8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9A0ED8" w:rsidRPr="009A0ED8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9A0ED8" w:rsidRPr="009A0ED8">
        <w:rPr>
          <w:rFonts w:asciiTheme="majorEastAsia" w:eastAsiaTheme="majorEastAsia" w:hAnsiTheme="majorEastAsia"/>
          <w:sz w:val="28"/>
          <w:szCs w:val="28"/>
        </w:rPr>
        <w:t>的要求</w:t>
      </w:r>
      <w:r w:rsidR="009A0ED8"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829DD4E" w14:textId="77777777" w:rsidR="008D390E" w:rsidRPr="009A0ED8" w:rsidRDefault="008D390E" w:rsidP="008D390E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9A0ED8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54DD3DA" w14:textId="18381639" w:rsidR="008D390E" w:rsidRDefault="008D390E" w:rsidP="008D390E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9A0ED8">
        <w:rPr>
          <w:rFonts w:asciiTheme="majorEastAsia" w:eastAsiaTheme="majorEastAsia" w:hAnsiTheme="majorEastAsia" w:hint="eastAsia"/>
          <w:sz w:val="28"/>
          <w:szCs w:val="28"/>
        </w:rPr>
        <w:t>镉（以Cd计）/苯并[a]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/玉米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霉烯酮/</w:t>
      </w:r>
      <w:proofErr w:type="gramStart"/>
      <w:r w:rsidRPr="009A0ED8">
        <w:rPr>
          <w:rFonts w:asciiTheme="majorEastAsia" w:eastAsiaTheme="majorEastAsia" w:hAnsiTheme="majorEastAsia" w:hint="eastAsia"/>
          <w:sz w:val="28"/>
          <w:szCs w:val="28"/>
        </w:rPr>
        <w:t>脱氧雪腐镰刀菌</w:t>
      </w:r>
      <w:proofErr w:type="gramEnd"/>
      <w:r w:rsidRPr="009A0ED8">
        <w:rPr>
          <w:rFonts w:asciiTheme="majorEastAsia" w:eastAsiaTheme="majorEastAsia" w:hAnsiTheme="majorEastAsia" w:hint="eastAsia"/>
          <w:sz w:val="28"/>
          <w:szCs w:val="28"/>
        </w:rPr>
        <w:t>烯醇/过氧化苯甲酰</w:t>
      </w:r>
      <w:r w:rsidR="009A0ED8" w:rsidRPr="009A0ED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8D390E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D6D6" w14:textId="77777777" w:rsidR="00174A77" w:rsidRDefault="00174A77" w:rsidP="00842C39">
      <w:r>
        <w:separator/>
      </w:r>
    </w:p>
  </w:endnote>
  <w:endnote w:type="continuationSeparator" w:id="0">
    <w:p w14:paraId="2C342F79" w14:textId="77777777" w:rsidR="00174A77" w:rsidRDefault="00174A77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F2E5" w14:textId="77777777" w:rsidR="00174A77" w:rsidRDefault="00174A77" w:rsidP="00842C39">
      <w:r>
        <w:separator/>
      </w:r>
    </w:p>
  </w:footnote>
  <w:footnote w:type="continuationSeparator" w:id="0">
    <w:p w14:paraId="48AFF79D" w14:textId="77777777" w:rsidR="00174A77" w:rsidRDefault="00174A77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6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55FA2"/>
    <w:rsid w:val="00160B45"/>
    <w:rsid w:val="00174A77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159C3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785A"/>
    <w:rsid w:val="005F1504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7B36AD"/>
    <w:rsid w:val="007C2CCE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50B5"/>
    <w:rsid w:val="008D390E"/>
    <w:rsid w:val="008D3923"/>
    <w:rsid w:val="008F1FC9"/>
    <w:rsid w:val="00924285"/>
    <w:rsid w:val="009257CF"/>
    <w:rsid w:val="00925F89"/>
    <w:rsid w:val="00941A48"/>
    <w:rsid w:val="00975B8D"/>
    <w:rsid w:val="009816C9"/>
    <w:rsid w:val="009A0ED8"/>
    <w:rsid w:val="009C29B2"/>
    <w:rsid w:val="009E12BA"/>
    <w:rsid w:val="00A01DF5"/>
    <w:rsid w:val="00A05D69"/>
    <w:rsid w:val="00A1113A"/>
    <w:rsid w:val="00A13C77"/>
    <w:rsid w:val="00A22C65"/>
    <w:rsid w:val="00A46E91"/>
    <w:rsid w:val="00A51F7E"/>
    <w:rsid w:val="00A76A45"/>
    <w:rsid w:val="00A90B01"/>
    <w:rsid w:val="00AA4E2F"/>
    <w:rsid w:val="00AA6E09"/>
    <w:rsid w:val="00AB2D12"/>
    <w:rsid w:val="00AB6269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CFF"/>
    <w:rsid w:val="00B648AB"/>
    <w:rsid w:val="00B6786F"/>
    <w:rsid w:val="00B74665"/>
    <w:rsid w:val="00B80355"/>
    <w:rsid w:val="00BD5079"/>
    <w:rsid w:val="00C6528C"/>
    <w:rsid w:val="00C74022"/>
    <w:rsid w:val="00C75B15"/>
    <w:rsid w:val="00C8247C"/>
    <w:rsid w:val="00C82856"/>
    <w:rsid w:val="00C86288"/>
    <w:rsid w:val="00CE0FF1"/>
    <w:rsid w:val="00CE1A0F"/>
    <w:rsid w:val="00CE2BD4"/>
    <w:rsid w:val="00CF4C8B"/>
    <w:rsid w:val="00D04E8A"/>
    <w:rsid w:val="00D20821"/>
    <w:rsid w:val="00D22038"/>
    <w:rsid w:val="00D6728B"/>
    <w:rsid w:val="00D7028F"/>
    <w:rsid w:val="00D76693"/>
    <w:rsid w:val="00D8381C"/>
    <w:rsid w:val="00DB0190"/>
    <w:rsid w:val="00DB37D5"/>
    <w:rsid w:val="00DB6F79"/>
    <w:rsid w:val="00DC407A"/>
    <w:rsid w:val="00DE778B"/>
    <w:rsid w:val="00DF4121"/>
    <w:rsid w:val="00DF7C8D"/>
    <w:rsid w:val="00E57A17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B219F5-D2E8-4DE7-A6BA-2972A32F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2</cp:revision>
  <dcterms:created xsi:type="dcterms:W3CDTF">2021-07-23T03:02:00Z</dcterms:created>
  <dcterms:modified xsi:type="dcterms:W3CDTF">2021-07-23T03:02:00Z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