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FB3" w:rsidRPr="00E75470" w:rsidRDefault="00FE3FB3">
      <w:pPr>
        <w:ind w:firstLineChars="0" w:firstLine="0"/>
        <w:jc w:val="center"/>
        <w:rPr>
          <w:rFonts w:ascii="宋体" w:hAnsi="宋体" w:cs="宋体"/>
          <w:sz w:val="44"/>
        </w:rPr>
      </w:pPr>
      <w:bookmarkStart w:id="0" w:name="_Toc164225556"/>
      <w:bookmarkStart w:id="1" w:name="_Toc262908646"/>
    </w:p>
    <w:p w:rsidR="00FE3FB3" w:rsidRPr="00E75470" w:rsidRDefault="00FE3FB3">
      <w:pPr>
        <w:ind w:firstLineChars="0" w:firstLine="0"/>
        <w:jc w:val="center"/>
        <w:rPr>
          <w:rFonts w:ascii="宋体" w:hAnsi="宋体" w:cs="宋体"/>
          <w:sz w:val="44"/>
        </w:rPr>
      </w:pPr>
    </w:p>
    <w:p w:rsidR="00FE3FB3" w:rsidRPr="00E75470" w:rsidRDefault="00D13097">
      <w:pPr>
        <w:ind w:firstLineChars="0" w:firstLine="0"/>
        <w:jc w:val="center"/>
        <w:rPr>
          <w:rFonts w:ascii="宋体" w:hAnsi="宋体" w:cs="宋体"/>
          <w:b/>
          <w:sz w:val="52"/>
          <w:szCs w:val="52"/>
        </w:rPr>
      </w:pPr>
      <w:r w:rsidRPr="00E75470">
        <w:rPr>
          <w:rFonts w:ascii="宋体" w:hAnsi="宋体" w:cs="宋体" w:hint="eastAsia"/>
          <w:b/>
          <w:sz w:val="52"/>
          <w:szCs w:val="52"/>
        </w:rPr>
        <w:t>山东省淄博市周村区</w:t>
      </w:r>
    </w:p>
    <w:p w:rsidR="00FE3FB3" w:rsidRPr="00E75470" w:rsidRDefault="001F78BC">
      <w:pPr>
        <w:ind w:firstLineChars="0" w:firstLine="0"/>
        <w:jc w:val="center"/>
        <w:rPr>
          <w:rFonts w:ascii="宋体" w:hAnsi="宋体" w:cs="宋体"/>
          <w:b/>
          <w:sz w:val="52"/>
          <w:szCs w:val="52"/>
        </w:rPr>
      </w:pPr>
      <w:r w:rsidRPr="00E75470">
        <w:rPr>
          <w:rFonts w:ascii="宋体" w:hAnsi="宋体" w:cs="宋体" w:hint="eastAsia"/>
          <w:b/>
          <w:sz w:val="52"/>
          <w:szCs w:val="52"/>
        </w:rPr>
        <w:t>小尚</w:t>
      </w:r>
      <w:r w:rsidR="00D13097" w:rsidRPr="00E75470">
        <w:rPr>
          <w:rFonts w:ascii="宋体" w:hAnsi="宋体" w:cs="宋体" w:hint="eastAsia"/>
          <w:b/>
          <w:sz w:val="52"/>
          <w:szCs w:val="52"/>
        </w:rPr>
        <w:t>水库</w:t>
      </w:r>
    </w:p>
    <w:p w:rsidR="00FE3FB3" w:rsidRPr="00E75470" w:rsidRDefault="00FE3FB3">
      <w:pPr>
        <w:ind w:firstLineChars="0" w:firstLine="0"/>
        <w:jc w:val="center"/>
        <w:rPr>
          <w:rFonts w:ascii="宋体" w:hAnsi="宋体" w:cs="宋体"/>
          <w:b/>
          <w:bCs/>
          <w:sz w:val="52"/>
          <w:szCs w:val="52"/>
        </w:rPr>
      </w:pPr>
    </w:p>
    <w:p w:rsidR="00FE3FB3" w:rsidRPr="00E75470" w:rsidRDefault="00DB0A1D">
      <w:pPr>
        <w:ind w:firstLineChars="0" w:firstLine="0"/>
        <w:jc w:val="center"/>
        <w:rPr>
          <w:rFonts w:ascii="宋体" w:hAnsi="宋体" w:cs="宋体"/>
          <w:b/>
          <w:bCs/>
          <w:sz w:val="72"/>
          <w:szCs w:val="72"/>
        </w:rPr>
      </w:pPr>
      <w:r w:rsidRPr="00E75470">
        <w:rPr>
          <w:rFonts w:ascii="宋体" w:hAnsi="宋体" w:cs="宋体" w:hint="eastAsia"/>
          <w:b/>
          <w:bCs/>
          <w:sz w:val="72"/>
          <w:szCs w:val="72"/>
        </w:rPr>
        <w:t>防洪抢险</w:t>
      </w:r>
      <w:r w:rsidR="00A05DDC" w:rsidRPr="00E75470">
        <w:rPr>
          <w:rFonts w:ascii="宋体" w:hAnsi="宋体" w:cs="宋体" w:hint="eastAsia"/>
          <w:b/>
          <w:bCs/>
          <w:sz w:val="72"/>
          <w:szCs w:val="72"/>
        </w:rPr>
        <w:t>应急预案</w:t>
      </w:r>
    </w:p>
    <w:p w:rsidR="00FE3FB3" w:rsidRPr="00E75470" w:rsidRDefault="00DC280A">
      <w:pPr>
        <w:ind w:firstLineChars="0" w:firstLine="0"/>
        <w:jc w:val="center"/>
        <w:rPr>
          <w:rFonts w:ascii="宋体" w:hAnsi="宋体" w:cs="宋体"/>
          <w:b/>
          <w:bCs/>
          <w:sz w:val="52"/>
          <w:szCs w:val="52"/>
        </w:rPr>
      </w:pPr>
      <w:r w:rsidRPr="00E75470">
        <w:rPr>
          <w:rFonts w:ascii="宋体" w:hAnsi="宋体" w:cs="宋体" w:hint="eastAsia"/>
          <w:b/>
          <w:bCs/>
          <w:sz w:val="52"/>
          <w:szCs w:val="52"/>
        </w:rPr>
        <w:t>（报批稿）</w:t>
      </w:r>
    </w:p>
    <w:p w:rsidR="00FE3FB3" w:rsidRPr="00E75470" w:rsidRDefault="00FE3FB3">
      <w:pPr>
        <w:ind w:firstLineChars="0" w:firstLine="0"/>
        <w:jc w:val="center"/>
        <w:rPr>
          <w:rFonts w:ascii="宋体" w:hAnsi="宋体" w:cs="宋体"/>
          <w:sz w:val="44"/>
        </w:rPr>
      </w:pPr>
    </w:p>
    <w:p w:rsidR="00FE3FB3" w:rsidRPr="00E75470" w:rsidRDefault="00FE3FB3">
      <w:pPr>
        <w:ind w:firstLineChars="0" w:firstLine="0"/>
        <w:rPr>
          <w:rFonts w:ascii="宋体" w:hAnsi="宋体" w:cs="宋体"/>
          <w:sz w:val="72"/>
        </w:rPr>
      </w:pPr>
    </w:p>
    <w:p w:rsidR="00FE3FB3" w:rsidRPr="00E75470" w:rsidRDefault="00FE3FB3">
      <w:pPr>
        <w:ind w:firstLineChars="0" w:firstLine="0"/>
        <w:rPr>
          <w:rFonts w:ascii="宋体" w:hAnsi="宋体" w:cs="宋体"/>
          <w:sz w:val="72"/>
        </w:rPr>
      </w:pPr>
    </w:p>
    <w:p w:rsidR="00FE3FB3" w:rsidRPr="00E75470" w:rsidRDefault="00FE3FB3">
      <w:pPr>
        <w:ind w:firstLineChars="0" w:firstLine="0"/>
        <w:rPr>
          <w:rFonts w:ascii="宋体" w:hAnsi="宋体" w:cs="宋体"/>
          <w:sz w:val="72"/>
        </w:rPr>
      </w:pPr>
    </w:p>
    <w:p w:rsidR="00FE3FB3" w:rsidRPr="00E75470" w:rsidRDefault="00FE3FB3">
      <w:pPr>
        <w:ind w:firstLineChars="0" w:firstLine="0"/>
        <w:rPr>
          <w:rFonts w:ascii="宋体" w:hAnsi="宋体" w:cs="宋体"/>
          <w:sz w:val="72"/>
        </w:rPr>
      </w:pPr>
    </w:p>
    <w:p w:rsidR="001A294D" w:rsidRPr="00E75470" w:rsidRDefault="001A294D" w:rsidP="001A294D">
      <w:pPr>
        <w:ind w:firstLineChars="0" w:firstLine="0"/>
        <w:jc w:val="center"/>
        <w:rPr>
          <w:rFonts w:ascii="宋体" w:hAnsi="宋体" w:cs="宋体"/>
          <w:b/>
          <w:sz w:val="32"/>
          <w:szCs w:val="32"/>
        </w:rPr>
      </w:pPr>
      <w:r w:rsidRPr="00E75470">
        <w:rPr>
          <w:rFonts w:ascii="宋体" w:hAnsi="宋体" w:cs="宋体" w:hint="eastAsia"/>
          <w:b/>
          <w:sz w:val="32"/>
          <w:szCs w:val="32"/>
        </w:rPr>
        <w:t>淄博市周村区王村镇人民政府</w:t>
      </w:r>
    </w:p>
    <w:p w:rsidR="00FE3FB3" w:rsidRPr="00E75470" w:rsidRDefault="00EA2BB9">
      <w:pPr>
        <w:ind w:firstLineChars="0" w:firstLine="0"/>
        <w:jc w:val="center"/>
        <w:rPr>
          <w:rFonts w:ascii="宋体" w:hAnsi="宋体" w:cs="宋体"/>
          <w:b/>
          <w:sz w:val="32"/>
          <w:szCs w:val="32"/>
        </w:rPr>
      </w:pPr>
      <w:r w:rsidRPr="00E75470">
        <w:rPr>
          <w:rFonts w:ascii="宋体" w:hAnsi="宋体" w:cs="宋体" w:hint="eastAsia"/>
          <w:b/>
          <w:sz w:val="32"/>
          <w:szCs w:val="32"/>
        </w:rPr>
        <w:t>山东新汇建设集团有限公司</w:t>
      </w:r>
    </w:p>
    <w:p w:rsidR="00FE3FB3" w:rsidRPr="00E75470" w:rsidRDefault="00D3323B">
      <w:pPr>
        <w:ind w:firstLineChars="0" w:firstLine="0"/>
        <w:jc w:val="center"/>
        <w:rPr>
          <w:rFonts w:ascii="宋体" w:hAnsi="宋体" w:cs="宋体"/>
          <w:b/>
          <w:sz w:val="32"/>
          <w:szCs w:val="32"/>
        </w:rPr>
      </w:pPr>
      <w:r w:rsidRPr="00E75470">
        <w:rPr>
          <w:rFonts w:ascii="宋体" w:hAnsi="宋体" w:cs="宋体" w:hint="eastAsia"/>
          <w:b/>
          <w:sz w:val="32"/>
          <w:szCs w:val="32"/>
        </w:rPr>
        <w:t>2020年</w:t>
      </w:r>
      <w:r w:rsidR="0087303E">
        <w:rPr>
          <w:rFonts w:ascii="宋体" w:hAnsi="宋体" w:cs="宋体" w:hint="eastAsia"/>
          <w:b/>
          <w:sz w:val="32"/>
          <w:szCs w:val="32"/>
        </w:rPr>
        <w:t>0</w:t>
      </w:r>
      <w:r w:rsidR="0087303E">
        <w:rPr>
          <w:rFonts w:ascii="宋体" w:hAnsi="宋体" w:cs="宋体"/>
          <w:b/>
          <w:sz w:val="32"/>
          <w:szCs w:val="32"/>
        </w:rPr>
        <w:t>8</w:t>
      </w:r>
      <w:bookmarkStart w:id="2" w:name="_GoBack"/>
      <w:bookmarkEnd w:id="2"/>
      <w:r w:rsidR="00EA2BB9" w:rsidRPr="00E75470">
        <w:rPr>
          <w:rFonts w:ascii="宋体" w:hAnsi="宋体" w:cs="宋体" w:hint="eastAsia"/>
          <w:b/>
          <w:sz w:val="32"/>
          <w:szCs w:val="32"/>
        </w:rPr>
        <w:t>月</w:t>
      </w:r>
    </w:p>
    <w:p w:rsidR="00FE3FB3" w:rsidRPr="00E75470" w:rsidRDefault="00EA2BB9">
      <w:pPr>
        <w:ind w:firstLineChars="0" w:firstLine="0"/>
        <w:jc w:val="center"/>
        <w:rPr>
          <w:rFonts w:ascii="宋体" w:hAnsi="宋体" w:cs="宋体"/>
          <w:sz w:val="44"/>
        </w:rPr>
      </w:pPr>
      <w:r w:rsidRPr="00E75470">
        <w:rPr>
          <w:rFonts w:ascii="宋体" w:hAnsi="宋体" w:cs="宋体" w:hint="eastAsia"/>
          <w:b/>
          <w:sz w:val="32"/>
          <w:szCs w:val="32"/>
        </w:rPr>
        <w:br w:type="page"/>
      </w:r>
    </w:p>
    <w:p w:rsidR="00FE3FB3" w:rsidRPr="00E75470" w:rsidRDefault="00FE3FB3">
      <w:pPr>
        <w:ind w:firstLineChars="0" w:firstLine="0"/>
        <w:jc w:val="center"/>
        <w:rPr>
          <w:rFonts w:ascii="宋体" w:hAnsi="宋体" w:cs="宋体"/>
          <w:sz w:val="44"/>
        </w:rPr>
      </w:pPr>
    </w:p>
    <w:p w:rsidR="00174EBD" w:rsidRPr="00E75470" w:rsidRDefault="00174EBD">
      <w:pPr>
        <w:ind w:firstLineChars="0" w:firstLine="0"/>
        <w:jc w:val="center"/>
        <w:rPr>
          <w:rFonts w:ascii="宋体" w:hAnsi="宋体" w:cs="宋体"/>
          <w:sz w:val="44"/>
        </w:rPr>
      </w:pPr>
    </w:p>
    <w:p w:rsidR="00D13097" w:rsidRPr="00E75470" w:rsidRDefault="00D13097" w:rsidP="00D13097">
      <w:pPr>
        <w:ind w:firstLineChars="0" w:firstLine="0"/>
        <w:jc w:val="center"/>
        <w:rPr>
          <w:rFonts w:ascii="宋体" w:hAnsi="宋体" w:cs="宋体"/>
          <w:b/>
          <w:sz w:val="52"/>
          <w:szCs w:val="52"/>
        </w:rPr>
      </w:pPr>
      <w:r w:rsidRPr="00E75470">
        <w:rPr>
          <w:rFonts w:ascii="宋体" w:hAnsi="宋体" w:cs="宋体" w:hint="eastAsia"/>
          <w:b/>
          <w:sz w:val="52"/>
          <w:szCs w:val="52"/>
        </w:rPr>
        <w:t>山东省淄博市周村区</w:t>
      </w:r>
    </w:p>
    <w:p w:rsidR="00D13097" w:rsidRPr="00E75470" w:rsidRDefault="001F78BC" w:rsidP="00D13097">
      <w:pPr>
        <w:ind w:firstLineChars="0" w:firstLine="0"/>
        <w:jc w:val="center"/>
        <w:rPr>
          <w:rFonts w:ascii="宋体" w:hAnsi="宋体" w:cs="宋体"/>
          <w:b/>
          <w:sz w:val="52"/>
          <w:szCs w:val="52"/>
        </w:rPr>
      </w:pPr>
      <w:r w:rsidRPr="00E75470">
        <w:rPr>
          <w:rFonts w:ascii="宋体" w:hAnsi="宋体" w:cs="宋体" w:hint="eastAsia"/>
          <w:b/>
          <w:sz w:val="52"/>
          <w:szCs w:val="52"/>
        </w:rPr>
        <w:t>小尚</w:t>
      </w:r>
      <w:r w:rsidR="00A979BE" w:rsidRPr="00E75470">
        <w:rPr>
          <w:rFonts w:ascii="宋体" w:hAnsi="宋体" w:cs="宋体" w:hint="eastAsia"/>
          <w:b/>
          <w:sz w:val="52"/>
          <w:szCs w:val="52"/>
        </w:rPr>
        <w:t>水库</w:t>
      </w:r>
    </w:p>
    <w:p w:rsidR="00D13097" w:rsidRPr="00E75470" w:rsidRDefault="00D13097" w:rsidP="00D13097">
      <w:pPr>
        <w:ind w:firstLineChars="0" w:firstLine="0"/>
        <w:jc w:val="center"/>
        <w:rPr>
          <w:rFonts w:ascii="宋体" w:hAnsi="宋体" w:cs="宋体"/>
          <w:b/>
          <w:bCs/>
          <w:sz w:val="52"/>
          <w:szCs w:val="52"/>
        </w:rPr>
      </w:pPr>
    </w:p>
    <w:p w:rsidR="00D13097" w:rsidRPr="00E75470" w:rsidRDefault="00DB0A1D" w:rsidP="00D13097">
      <w:pPr>
        <w:ind w:firstLineChars="0" w:firstLine="0"/>
        <w:jc w:val="center"/>
        <w:rPr>
          <w:rFonts w:ascii="宋体" w:hAnsi="宋体" w:cs="宋体"/>
          <w:b/>
          <w:bCs/>
          <w:sz w:val="72"/>
          <w:szCs w:val="72"/>
        </w:rPr>
      </w:pPr>
      <w:r w:rsidRPr="00E75470">
        <w:rPr>
          <w:rFonts w:ascii="宋体" w:hAnsi="宋体" w:cs="宋体" w:hint="eastAsia"/>
          <w:b/>
          <w:bCs/>
          <w:sz w:val="72"/>
          <w:szCs w:val="72"/>
        </w:rPr>
        <w:t>防洪抢险</w:t>
      </w:r>
      <w:r w:rsidR="00D13097" w:rsidRPr="00E75470">
        <w:rPr>
          <w:rFonts w:ascii="宋体" w:hAnsi="宋体" w:cs="宋体" w:hint="eastAsia"/>
          <w:b/>
          <w:bCs/>
          <w:sz w:val="72"/>
          <w:szCs w:val="72"/>
        </w:rPr>
        <w:t>应急预案</w:t>
      </w:r>
    </w:p>
    <w:p w:rsidR="00BD3D83" w:rsidRPr="00E75470" w:rsidRDefault="00BD3D83" w:rsidP="00BD3D83">
      <w:pPr>
        <w:ind w:firstLineChars="0" w:firstLine="0"/>
        <w:jc w:val="center"/>
        <w:rPr>
          <w:rFonts w:ascii="宋体" w:hAnsi="宋体" w:cs="宋体"/>
          <w:b/>
          <w:bCs/>
          <w:sz w:val="52"/>
          <w:szCs w:val="52"/>
        </w:rPr>
      </w:pPr>
      <w:r w:rsidRPr="00E75470">
        <w:rPr>
          <w:rFonts w:ascii="宋体" w:hAnsi="宋体" w:cs="宋体" w:hint="eastAsia"/>
          <w:b/>
          <w:bCs/>
          <w:sz w:val="52"/>
          <w:szCs w:val="52"/>
        </w:rPr>
        <w:t>（报批稿）</w:t>
      </w:r>
    </w:p>
    <w:p w:rsidR="00FE3FB3" w:rsidRPr="00E75470" w:rsidRDefault="00FE3FB3">
      <w:pPr>
        <w:ind w:firstLineChars="0" w:firstLine="0"/>
        <w:jc w:val="center"/>
        <w:rPr>
          <w:rFonts w:ascii="宋体" w:hAnsi="宋体" w:cs="宋体"/>
          <w:b/>
          <w:bCs/>
          <w:sz w:val="52"/>
          <w:szCs w:val="52"/>
        </w:rPr>
      </w:pPr>
    </w:p>
    <w:p w:rsidR="00FE3FB3" w:rsidRPr="00E75470" w:rsidRDefault="00FE3FB3">
      <w:pPr>
        <w:ind w:firstLineChars="0" w:firstLine="0"/>
        <w:jc w:val="center"/>
        <w:rPr>
          <w:rFonts w:ascii="宋体" w:hAnsi="宋体" w:cs="宋体"/>
          <w:sz w:val="44"/>
        </w:rPr>
      </w:pPr>
    </w:p>
    <w:p w:rsidR="00FE3FB3" w:rsidRPr="00E75470" w:rsidRDefault="00FE3FB3">
      <w:pPr>
        <w:ind w:firstLineChars="0" w:firstLine="0"/>
        <w:rPr>
          <w:rFonts w:ascii="宋体" w:hAnsi="宋体" w:cs="宋体"/>
          <w:sz w:val="72"/>
        </w:rPr>
      </w:pPr>
    </w:p>
    <w:p w:rsidR="00FE3FB3" w:rsidRPr="00E75470" w:rsidRDefault="00FE3FB3">
      <w:pPr>
        <w:ind w:firstLineChars="0" w:firstLine="0"/>
        <w:rPr>
          <w:rFonts w:ascii="宋体" w:hAnsi="宋体" w:cs="宋体"/>
          <w:sz w:val="72"/>
        </w:rPr>
      </w:pPr>
    </w:p>
    <w:p w:rsidR="00BD3D83" w:rsidRPr="00E75470" w:rsidRDefault="00BD3D83">
      <w:pPr>
        <w:ind w:firstLineChars="0" w:firstLine="0"/>
        <w:rPr>
          <w:rFonts w:ascii="宋体" w:hAnsi="宋体" w:cs="宋体"/>
          <w:sz w:val="72"/>
        </w:rPr>
      </w:pPr>
    </w:p>
    <w:p w:rsidR="00FE3FB3" w:rsidRPr="00E75470" w:rsidRDefault="00EA2BB9">
      <w:pPr>
        <w:ind w:firstLineChars="550" w:firstLine="1767"/>
        <w:rPr>
          <w:rFonts w:ascii="宋体" w:hAnsi="宋体" w:cs="宋体"/>
          <w:b/>
          <w:sz w:val="32"/>
          <w:szCs w:val="32"/>
        </w:rPr>
      </w:pPr>
      <w:r w:rsidRPr="00E75470">
        <w:rPr>
          <w:rFonts w:ascii="宋体" w:hAnsi="宋体" w:cs="宋体" w:hint="eastAsia"/>
          <w:b/>
          <w:sz w:val="32"/>
          <w:szCs w:val="32"/>
        </w:rPr>
        <w:t>编制单位：山东新汇建设集团有限公司</w:t>
      </w:r>
    </w:p>
    <w:p w:rsidR="00FE3FB3" w:rsidRPr="00E75470" w:rsidRDefault="00EA2BB9">
      <w:pPr>
        <w:ind w:firstLineChars="550" w:firstLine="1767"/>
        <w:rPr>
          <w:rFonts w:ascii="宋体" w:hAnsi="宋体" w:cs="宋体"/>
          <w:b/>
          <w:sz w:val="32"/>
          <w:szCs w:val="32"/>
        </w:rPr>
      </w:pPr>
      <w:r w:rsidRPr="00E75470">
        <w:rPr>
          <w:rFonts w:ascii="宋体" w:hAnsi="宋体" w:cs="宋体" w:hint="eastAsia"/>
          <w:b/>
          <w:sz w:val="32"/>
          <w:szCs w:val="32"/>
        </w:rPr>
        <w:t>资质证书编号：</w:t>
      </w:r>
      <w:r w:rsidR="00BD3D83" w:rsidRPr="00E75470">
        <w:rPr>
          <w:rFonts w:ascii="宋体" w:hAnsi="宋体" w:cs="宋体" w:hint="eastAsia"/>
          <w:b/>
          <w:sz w:val="32"/>
          <w:szCs w:val="32"/>
        </w:rPr>
        <w:t>A137007297</w:t>
      </w:r>
    </w:p>
    <w:p w:rsidR="00FE3FB3" w:rsidRPr="00E75470" w:rsidRDefault="00EA2BB9">
      <w:pPr>
        <w:ind w:firstLineChars="550" w:firstLine="1767"/>
        <w:rPr>
          <w:rFonts w:ascii="宋体" w:hAnsi="宋体" w:cs="宋体"/>
          <w:b/>
          <w:sz w:val="32"/>
          <w:szCs w:val="32"/>
        </w:rPr>
      </w:pPr>
      <w:r w:rsidRPr="00E75470">
        <w:rPr>
          <w:rFonts w:ascii="宋体" w:hAnsi="宋体" w:cs="宋体" w:hint="eastAsia"/>
          <w:b/>
          <w:sz w:val="32"/>
          <w:szCs w:val="32"/>
        </w:rPr>
        <w:t>编制日期：</w:t>
      </w:r>
      <w:r w:rsidR="00D3323B" w:rsidRPr="00E75470">
        <w:rPr>
          <w:rFonts w:ascii="宋体" w:hAnsi="宋体" w:cs="宋体" w:hint="eastAsia"/>
          <w:b/>
          <w:sz w:val="32"/>
          <w:szCs w:val="32"/>
        </w:rPr>
        <w:t>2020年04</w:t>
      </w:r>
      <w:r w:rsidRPr="00E75470">
        <w:rPr>
          <w:rFonts w:ascii="宋体" w:hAnsi="宋体" w:cs="宋体" w:hint="eastAsia"/>
          <w:b/>
          <w:sz w:val="32"/>
          <w:szCs w:val="32"/>
        </w:rPr>
        <w:t>月</w:t>
      </w:r>
      <w:bookmarkEnd w:id="0"/>
      <w:bookmarkEnd w:id="1"/>
    </w:p>
    <w:p w:rsidR="00FE3FB3" w:rsidRPr="00E75470" w:rsidRDefault="00FE3FB3" w:rsidP="00297726">
      <w:pPr>
        <w:pStyle w:val="10"/>
        <w:tabs>
          <w:tab w:val="right" w:leader="dot" w:pos="8504"/>
        </w:tabs>
        <w:spacing w:beforeLines="50" w:before="165" w:afterLines="50" w:after="165"/>
        <w:ind w:firstLineChars="0" w:firstLine="0"/>
        <w:jc w:val="center"/>
        <w:rPr>
          <w:b/>
          <w:bCs/>
          <w:sz w:val="32"/>
          <w:szCs w:val="32"/>
        </w:rPr>
      </w:pPr>
    </w:p>
    <w:p w:rsidR="00FE3FB3" w:rsidRPr="00E75470" w:rsidRDefault="00FE3FB3" w:rsidP="00B042DB">
      <w:pPr>
        <w:ind w:firstLineChars="0" w:firstLine="0"/>
        <w:sectPr w:rsidR="00FE3FB3" w:rsidRPr="00E75470">
          <w:headerReference w:type="even" r:id="rId8"/>
          <w:headerReference w:type="default" r:id="rId9"/>
          <w:footerReference w:type="even" r:id="rId10"/>
          <w:footerReference w:type="default" r:id="rId11"/>
          <w:headerReference w:type="first" r:id="rId12"/>
          <w:footerReference w:type="first" r:id="rId13"/>
          <w:pgSz w:w="11906" w:h="16838"/>
          <w:pgMar w:top="1474" w:right="1701" w:bottom="1474" w:left="1701" w:header="851" w:footer="992" w:gutter="0"/>
          <w:pgNumType w:fmt="upperRoman"/>
          <w:cols w:space="720"/>
          <w:docGrid w:type="lines" w:linePitch="330"/>
        </w:sectPr>
      </w:pPr>
    </w:p>
    <w:p w:rsidR="00FE3FB3" w:rsidRPr="00E75470" w:rsidRDefault="00EA2BB9" w:rsidP="00297726">
      <w:pPr>
        <w:pStyle w:val="10"/>
        <w:tabs>
          <w:tab w:val="right" w:leader="dot" w:pos="8504"/>
        </w:tabs>
        <w:spacing w:beforeLines="50" w:before="165" w:afterLines="50" w:after="165"/>
        <w:ind w:firstLineChars="0" w:firstLine="0"/>
        <w:jc w:val="center"/>
        <w:rPr>
          <w:b/>
          <w:bCs/>
          <w:sz w:val="32"/>
          <w:szCs w:val="32"/>
        </w:rPr>
      </w:pPr>
      <w:r w:rsidRPr="00E75470">
        <w:rPr>
          <w:rFonts w:hint="eastAsia"/>
          <w:b/>
          <w:bCs/>
          <w:sz w:val="32"/>
          <w:szCs w:val="32"/>
        </w:rPr>
        <w:lastRenderedPageBreak/>
        <w:t>目录</w:t>
      </w:r>
    </w:p>
    <w:p w:rsidR="007403E2" w:rsidRPr="00E75470" w:rsidRDefault="00154229" w:rsidP="002C69ED">
      <w:pPr>
        <w:pStyle w:val="10"/>
        <w:tabs>
          <w:tab w:val="left" w:pos="1050"/>
          <w:tab w:val="right" w:leader="dot" w:pos="8494"/>
        </w:tabs>
        <w:ind w:firstLine="480"/>
        <w:rPr>
          <w:rFonts w:asciiTheme="minorHAnsi" w:eastAsiaTheme="minorEastAsia" w:hAnsiTheme="minorHAnsi" w:cstheme="minorBidi"/>
          <w:noProof/>
          <w:sz w:val="21"/>
          <w:szCs w:val="22"/>
        </w:rPr>
      </w:pPr>
      <w:r w:rsidRPr="00E75470">
        <w:rPr>
          <w:rFonts w:hint="eastAsia"/>
        </w:rPr>
        <w:fldChar w:fldCharType="begin"/>
      </w:r>
      <w:r w:rsidR="00EA2BB9" w:rsidRPr="00E75470">
        <w:rPr>
          <w:rFonts w:hint="eastAsia"/>
        </w:rPr>
        <w:instrText xml:space="preserve">TOC \o "1-2" \h \u </w:instrText>
      </w:r>
      <w:r w:rsidRPr="00E75470">
        <w:rPr>
          <w:rFonts w:hint="eastAsia"/>
        </w:rPr>
        <w:fldChar w:fldCharType="separate"/>
      </w:r>
      <w:hyperlink w:anchor="_Toc517680158" w:history="1">
        <w:r w:rsidR="007403E2" w:rsidRPr="00E75470">
          <w:rPr>
            <w:rStyle w:val="ac"/>
            <w:noProof/>
            <w:color w:val="auto"/>
          </w:rPr>
          <w:t>1</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总则</w:t>
        </w:r>
        <w:r w:rsidR="007403E2" w:rsidRPr="00E75470">
          <w:rPr>
            <w:noProof/>
          </w:rPr>
          <w:tab/>
        </w:r>
        <w:r w:rsidRPr="00E75470">
          <w:rPr>
            <w:noProof/>
          </w:rPr>
          <w:fldChar w:fldCharType="begin"/>
        </w:r>
        <w:r w:rsidR="007403E2" w:rsidRPr="00E75470">
          <w:rPr>
            <w:noProof/>
          </w:rPr>
          <w:instrText xml:space="preserve"> PAGEREF _Toc517680158 \h </w:instrText>
        </w:r>
        <w:r w:rsidRPr="00E75470">
          <w:rPr>
            <w:noProof/>
          </w:rPr>
        </w:r>
        <w:r w:rsidRPr="00E75470">
          <w:rPr>
            <w:noProof/>
          </w:rPr>
          <w:fldChar w:fldCharType="separate"/>
        </w:r>
        <w:r w:rsidR="003C4879" w:rsidRPr="00E75470">
          <w:rPr>
            <w:noProof/>
          </w:rPr>
          <w:t>- 1 -</w:t>
        </w:r>
        <w:r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59" w:history="1">
        <w:r w:rsidR="007403E2" w:rsidRPr="00E75470">
          <w:rPr>
            <w:rStyle w:val="ac"/>
            <w:noProof/>
            <w:color w:val="auto"/>
          </w:rPr>
          <w:t>1.1</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编制目的</w:t>
        </w:r>
        <w:r w:rsidR="007403E2" w:rsidRPr="00E75470">
          <w:rPr>
            <w:noProof/>
          </w:rPr>
          <w:tab/>
        </w:r>
        <w:r w:rsidR="00154229" w:rsidRPr="00E75470">
          <w:rPr>
            <w:noProof/>
          </w:rPr>
          <w:fldChar w:fldCharType="begin"/>
        </w:r>
        <w:r w:rsidR="007403E2" w:rsidRPr="00E75470">
          <w:rPr>
            <w:noProof/>
          </w:rPr>
          <w:instrText xml:space="preserve"> PAGEREF _Toc517680159 \h </w:instrText>
        </w:r>
        <w:r w:rsidR="00154229" w:rsidRPr="00E75470">
          <w:rPr>
            <w:noProof/>
          </w:rPr>
        </w:r>
        <w:r w:rsidR="00154229" w:rsidRPr="00E75470">
          <w:rPr>
            <w:noProof/>
          </w:rPr>
          <w:fldChar w:fldCharType="separate"/>
        </w:r>
        <w:r w:rsidR="003C4879" w:rsidRPr="00E75470">
          <w:rPr>
            <w:noProof/>
          </w:rPr>
          <w:t>- 1 -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60" w:history="1">
        <w:r w:rsidR="007403E2" w:rsidRPr="00E75470">
          <w:rPr>
            <w:rStyle w:val="ac"/>
            <w:noProof/>
            <w:color w:val="auto"/>
          </w:rPr>
          <w:t>1.2</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编制依据</w:t>
        </w:r>
        <w:r w:rsidR="007403E2" w:rsidRPr="00E75470">
          <w:rPr>
            <w:noProof/>
          </w:rPr>
          <w:tab/>
        </w:r>
        <w:r w:rsidR="00154229" w:rsidRPr="00E75470">
          <w:rPr>
            <w:noProof/>
          </w:rPr>
          <w:fldChar w:fldCharType="begin"/>
        </w:r>
        <w:r w:rsidR="007403E2" w:rsidRPr="00E75470">
          <w:rPr>
            <w:noProof/>
          </w:rPr>
          <w:instrText xml:space="preserve"> PAGEREF _Toc517680160 \h </w:instrText>
        </w:r>
        <w:r w:rsidR="00154229" w:rsidRPr="00E75470">
          <w:rPr>
            <w:noProof/>
          </w:rPr>
        </w:r>
        <w:r w:rsidR="00154229" w:rsidRPr="00E75470">
          <w:rPr>
            <w:noProof/>
          </w:rPr>
          <w:fldChar w:fldCharType="separate"/>
        </w:r>
        <w:r w:rsidR="003C4879" w:rsidRPr="00E75470">
          <w:rPr>
            <w:noProof/>
          </w:rPr>
          <w:t>- 1 -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61" w:history="1">
        <w:r w:rsidR="007403E2" w:rsidRPr="00E75470">
          <w:rPr>
            <w:rStyle w:val="ac"/>
            <w:noProof/>
            <w:color w:val="auto"/>
          </w:rPr>
          <w:t>1.3</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工作原则</w:t>
        </w:r>
        <w:r w:rsidR="007403E2" w:rsidRPr="00E75470">
          <w:rPr>
            <w:noProof/>
          </w:rPr>
          <w:tab/>
        </w:r>
        <w:r w:rsidR="00154229" w:rsidRPr="00E75470">
          <w:rPr>
            <w:noProof/>
          </w:rPr>
          <w:fldChar w:fldCharType="begin"/>
        </w:r>
        <w:r w:rsidR="007403E2" w:rsidRPr="00E75470">
          <w:rPr>
            <w:noProof/>
          </w:rPr>
          <w:instrText xml:space="preserve"> PAGEREF _Toc517680161 \h </w:instrText>
        </w:r>
        <w:r w:rsidR="00154229" w:rsidRPr="00E75470">
          <w:rPr>
            <w:noProof/>
          </w:rPr>
        </w:r>
        <w:r w:rsidR="00154229" w:rsidRPr="00E75470">
          <w:rPr>
            <w:noProof/>
          </w:rPr>
          <w:fldChar w:fldCharType="separate"/>
        </w:r>
        <w:r w:rsidR="003C4879" w:rsidRPr="00E75470">
          <w:rPr>
            <w:noProof/>
          </w:rPr>
          <w:t>- 2 -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62" w:history="1">
        <w:r w:rsidR="007403E2" w:rsidRPr="00E75470">
          <w:rPr>
            <w:rStyle w:val="ac"/>
            <w:noProof/>
            <w:color w:val="auto"/>
          </w:rPr>
          <w:t>1.4</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适用范围</w:t>
        </w:r>
        <w:r w:rsidR="007403E2" w:rsidRPr="00E75470">
          <w:rPr>
            <w:noProof/>
          </w:rPr>
          <w:tab/>
        </w:r>
        <w:r w:rsidR="00154229" w:rsidRPr="00E75470">
          <w:rPr>
            <w:noProof/>
          </w:rPr>
          <w:fldChar w:fldCharType="begin"/>
        </w:r>
        <w:r w:rsidR="007403E2" w:rsidRPr="00E75470">
          <w:rPr>
            <w:noProof/>
          </w:rPr>
          <w:instrText xml:space="preserve"> PAGEREF _Toc517680162 \h </w:instrText>
        </w:r>
        <w:r w:rsidR="00154229" w:rsidRPr="00E75470">
          <w:rPr>
            <w:noProof/>
          </w:rPr>
        </w:r>
        <w:r w:rsidR="00154229" w:rsidRPr="00E75470">
          <w:rPr>
            <w:noProof/>
          </w:rPr>
          <w:fldChar w:fldCharType="separate"/>
        </w:r>
        <w:r w:rsidR="003C4879" w:rsidRPr="00E75470">
          <w:rPr>
            <w:noProof/>
          </w:rPr>
          <w:t>- 2 -</w:t>
        </w:r>
        <w:r w:rsidR="00154229" w:rsidRPr="00E75470">
          <w:rPr>
            <w:noProof/>
          </w:rPr>
          <w:fldChar w:fldCharType="end"/>
        </w:r>
      </w:hyperlink>
    </w:p>
    <w:p w:rsidR="007403E2" w:rsidRPr="00E75470" w:rsidRDefault="000345FE" w:rsidP="002C69ED">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7680163" w:history="1">
        <w:r w:rsidR="007403E2" w:rsidRPr="00E75470">
          <w:rPr>
            <w:rStyle w:val="ac"/>
            <w:noProof/>
            <w:color w:val="auto"/>
          </w:rPr>
          <w:t>2</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工程概况</w:t>
        </w:r>
        <w:r w:rsidR="007403E2" w:rsidRPr="00E75470">
          <w:rPr>
            <w:noProof/>
          </w:rPr>
          <w:tab/>
        </w:r>
        <w:r w:rsidR="00154229" w:rsidRPr="00E75470">
          <w:rPr>
            <w:noProof/>
          </w:rPr>
          <w:fldChar w:fldCharType="begin"/>
        </w:r>
        <w:r w:rsidR="007403E2" w:rsidRPr="00E75470">
          <w:rPr>
            <w:noProof/>
          </w:rPr>
          <w:instrText xml:space="preserve"> PAGEREF _Toc517680163 \h </w:instrText>
        </w:r>
        <w:r w:rsidR="00154229" w:rsidRPr="00E75470">
          <w:rPr>
            <w:noProof/>
          </w:rPr>
        </w:r>
        <w:r w:rsidR="00154229" w:rsidRPr="00E75470">
          <w:rPr>
            <w:noProof/>
          </w:rPr>
          <w:fldChar w:fldCharType="separate"/>
        </w:r>
        <w:r w:rsidR="003C4879" w:rsidRPr="00E75470">
          <w:rPr>
            <w:noProof/>
          </w:rPr>
          <w:t>- 4 -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64" w:history="1">
        <w:r w:rsidR="007403E2" w:rsidRPr="00E75470">
          <w:rPr>
            <w:rStyle w:val="ac"/>
            <w:noProof/>
            <w:color w:val="auto"/>
          </w:rPr>
          <w:t>2.1</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流域概况</w:t>
        </w:r>
        <w:r w:rsidR="007403E2" w:rsidRPr="00E75470">
          <w:rPr>
            <w:noProof/>
          </w:rPr>
          <w:tab/>
        </w:r>
        <w:r w:rsidR="00154229" w:rsidRPr="00E75470">
          <w:rPr>
            <w:noProof/>
          </w:rPr>
          <w:fldChar w:fldCharType="begin"/>
        </w:r>
        <w:r w:rsidR="007403E2" w:rsidRPr="00E75470">
          <w:rPr>
            <w:noProof/>
          </w:rPr>
          <w:instrText xml:space="preserve"> PAGEREF _Toc517680164 \h </w:instrText>
        </w:r>
        <w:r w:rsidR="00154229" w:rsidRPr="00E75470">
          <w:rPr>
            <w:noProof/>
          </w:rPr>
        </w:r>
        <w:r w:rsidR="00154229" w:rsidRPr="00E75470">
          <w:rPr>
            <w:noProof/>
          </w:rPr>
          <w:fldChar w:fldCharType="separate"/>
        </w:r>
        <w:r w:rsidR="003C4879" w:rsidRPr="00E75470">
          <w:rPr>
            <w:noProof/>
          </w:rPr>
          <w:t>- 4 -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65" w:history="1">
        <w:r w:rsidR="007403E2" w:rsidRPr="00E75470">
          <w:rPr>
            <w:rStyle w:val="ac"/>
            <w:noProof/>
            <w:color w:val="auto"/>
          </w:rPr>
          <w:t>2.2</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工程基本情况</w:t>
        </w:r>
        <w:r w:rsidR="007403E2" w:rsidRPr="00E75470">
          <w:rPr>
            <w:noProof/>
          </w:rPr>
          <w:tab/>
        </w:r>
        <w:r w:rsidR="00154229" w:rsidRPr="00E75470">
          <w:rPr>
            <w:noProof/>
          </w:rPr>
          <w:fldChar w:fldCharType="begin"/>
        </w:r>
        <w:r w:rsidR="007403E2" w:rsidRPr="00E75470">
          <w:rPr>
            <w:noProof/>
          </w:rPr>
          <w:instrText xml:space="preserve"> PAGEREF _Toc517680165 \h </w:instrText>
        </w:r>
        <w:r w:rsidR="00154229" w:rsidRPr="00E75470">
          <w:rPr>
            <w:noProof/>
          </w:rPr>
        </w:r>
        <w:r w:rsidR="00154229" w:rsidRPr="00E75470">
          <w:rPr>
            <w:noProof/>
          </w:rPr>
          <w:fldChar w:fldCharType="separate"/>
        </w:r>
        <w:r w:rsidR="003C4879" w:rsidRPr="00E75470">
          <w:rPr>
            <w:noProof/>
          </w:rPr>
          <w:t>- 6 -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66" w:history="1">
        <w:r w:rsidR="007403E2" w:rsidRPr="00E75470">
          <w:rPr>
            <w:rStyle w:val="ac"/>
            <w:noProof/>
            <w:color w:val="auto"/>
          </w:rPr>
          <w:t>2.3</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水文</w:t>
        </w:r>
        <w:r w:rsidR="007403E2" w:rsidRPr="00E75470">
          <w:rPr>
            <w:noProof/>
          </w:rPr>
          <w:tab/>
        </w:r>
        <w:r w:rsidR="00154229" w:rsidRPr="00E75470">
          <w:rPr>
            <w:noProof/>
          </w:rPr>
          <w:fldChar w:fldCharType="begin"/>
        </w:r>
        <w:r w:rsidR="007403E2" w:rsidRPr="00E75470">
          <w:rPr>
            <w:noProof/>
          </w:rPr>
          <w:instrText xml:space="preserve"> PAGEREF _Toc517680166 \h </w:instrText>
        </w:r>
        <w:r w:rsidR="00154229" w:rsidRPr="00E75470">
          <w:rPr>
            <w:noProof/>
          </w:rPr>
        </w:r>
        <w:r w:rsidR="00154229" w:rsidRPr="00E75470">
          <w:rPr>
            <w:noProof/>
          </w:rPr>
          <w:fldChar w:fldCharType="separate"/>
        </w:r>
        <w:r w:rsidR="003C4879" w:rsidRPr="00E75470">
          <w:rPr>
            <w:noProof/>
          </w:rPr>
          <w:t>- 11 -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67" w:history="1">
        <w:r w:rsidR="007403E2" w:rsidRPr="00E75470">
          <w:rPr>
            <w:rStyle w:val="ac"/>
            <w:noProof/>
            <w:color w:val="auto"/>
          </w:rPr>
          <w:t>2.4</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工程安全监测</w:t>
        </w:r>
        <w:r w:rsidR="007403E2" w:rsidRPr="00E75470">
          <w:rPr>
            <w:noProof/>
          </w:rPr>
          <w:tab/>
        </w:r>
        <w:r w:rsidR="00154229" w:rsidRPr="00E75470">
          <w:rPr>
            <w:noProof/>
          </w:rPr>
          <w:fldChar w:fldCharType="begin"/>
        </w:r>
        <w:r w:rsidR="007403E2" w:rsidRPr="00E75470">
          <w:rPr>
            <w:noProof/>
          </w:rPr>
          <w:instrText xml:space="preserve"> PAGEREF _Toc517680167 \h </w:instrText>
        </w:r>
        <w:r w:rsidR="00154229" w:rsidRPr="00E75470">
          <w:rPr>
            <w:noProof/>
          </w:rPr>
        </w:r>
        <w:r w:rsidR="00154229" w:rsidRPr="00E75470">
          <w:rPr>
            <w:noProof/>
          </w:rPr>
          <w:fldChar w:fldCharType="separate"/>
        </w:r>
        <w:r w:rsidR="003C4879" w:rsidRPr="00E75470">
          <w:rPr>
            <w:noProof/>
          </w:rPr>
          <w:t>- 15 -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68" w:history="1">
        <w:r w:rsidR="007403E2" w:rsidRPr="00E75470">
          <w:rPr>
            <w:rStyle w:val="ac"/>
            <w:noProof/>
            <w:color w:val="auto"/>
          </w:rPr>
          <w:t>2.5</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汛期调度运用计划</w:t>
        </w:r>
        <w:r w:rsidR="007403E2" w:rsidRPr="00E75470">
          <w:rPr>
            <w:noProof/>
          </w:rPr>
          <w:tab/>
        </w:r>
        <w:r w:rsidR="00154229" w:rsidRPr="00E75470">
          <w:rPr>
            <w:noProof/>
          </w:rPr>
          <w:fldChar w:fldCharType="begin"/>
        </w:r>
        <w:r w:rsidR="007403E2" w:rsidRPr="00E75470">
          <w:rPr>
            <w:noProof/>
          </w:rPr>
          <w:instrText xml:space="preserve"> PAGEREF _Toc517680168 \h </w:instrText>
        </w:r>
        <w:r w:rsidR="00154229" w:rsidRPr="00E75470">
          <w:rPr>
            <w:noProof/>
          </w:rPr>
        </w:r>
        <w:r w:rsidR="00154229" w:rsidRPr="00E75470">
          <w:rPr>
            <w:noProof/>
          </w:rPr>
          <w:fldChar w:fldCharType="separate"/>
        </w:r>
        <w:r w:rsidR="003C4879" w:rsidRPr="00E75470">
          <w:rPr>
            <w:noProof/>
          </w:rPr>
          <w:t>- 16 -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69" w:history="1">
        <w:r w:rsidR="007403E2" w:rsidRPr="00E75470">
          <w:rPr>
            <w:rStyle w:val="ac"/>
            <w:noProof/>
            <w:color w:val="auto"/>
          </w:rPr>
          <w:t>2.6</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历史灾害及抢险情况</w:t>
        </w:r>
        <w:r w:rsidR="007403E2" w:rsidRPr="00E75470">
          <w:rPr>
            <w:noProof/>
          </w:rPr>
          <w:tab/>
        </w:r>
        <w:r w:rsidR="00154229" w:rsidRPr="00E75470">
          <w:rPr>
            <w:noProof/>
          </w:rPr>
          <w:fldChar w:fldCharType="begin"/>
        </w:r>
        <w:r w:rsidR="007403E2" w:rsidRPr="00E75470">
          <w:rPr>
            <w:noProof/>
          </w:rPr>
          <w:instrText xml:space="preserve"> PAGEREF _Toc517680169 \h </w:instrText>
        </w:r>
        <w:r w:rsidR="00154229" w:rsidRPr="00E75470">
          <w:rPr>
            <w:noProof/>
          </w:rPr>
        </w:r>
        <w:r w:rsidR="00154229" w:rsidRPr="00E75470">
          <w:rPr>
            <w:noProof/>
          </w:rPr>
          <w:fldChar w:fldCharType="separate"/>
        </w:r>
        <w:r w:rsidR="003C4879" w:rsidRPr="00E75470">
          <w:rPr>
            <w:noProof/>
          </w:rPr>
          <w:t>- 17 -</w:t>
        </w:r>
        <w:r w:rsidR="00154229" w:rsidRPr="00E75470">
          <w:rPr>
            <w:noProof/>
          </w:rPr>
          <w:fldChar w:fldCharType="end"/>
        </w:r>
      </w:hyperlink>
    </w:p>
    <w:p w:rsidR="007403E2" w:rsidRPr="00E75470" w:rsidRDefault="000345FE" w:rsidP="002C69ED">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7680170" w:history="1">
        <w:r w:rsidR="007403E2" w:rsidRPr="00E75470">
          <w:rPr>
            <w:rStyle w:val="ac"/>
            <w:noProof/>
            <w:color w:val="auto"/>
          </w:rPr>
          <w:t>3</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突发事件危害性分析</w:t>
        </w:r>
        <w:r w:rsidR="007403E2" w:rsidRPr="00E75470">
          <w:rPr>
            <w:noProof/>
          </w:rPr>
          <w:tab/>
        </w:r>
        <w:r w:rsidR="00154229" w:rsidRPr="00E75470">
          <w:rPr>
            <w:noProof/>
          </w:rPr>
          <w:fldChar w:fldCharType="begin"/>
        </w:r>
        <w:r w:rsidR="007403E2" w:rsidRPr="00E75470">
          <w:rPr>
            <w:noProof/>
          </w:rPr>
          <w:instrText xml:space="preserve"> PAGEREF _Toc517680170 \h </w:instrText>
        </w:r>
        <w:r w:rsidR="00154229" w:rsidRPr="00E75470">
          <w:rPr>
            <w:noProof/>
          </w:rPr>
        </w:r>
        <w:r w:rsidR="00154229" w:rsidRPr="00E75470">
          <w:rPr>
            <w:noProof/>
          </w:rPr>
          <w:fldChar w:fldCharType="separate"/>
        </w:r>
        <w:r w:rsidR="003C4879" w:rsidRPr="00E75470">
          <w:rPr>
            <w:noProof/>
          </w:rPr>
          <w:t>- 18 -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71" w:history="1">
        <w:r w:rsidR="007403E2" w:rsidRPr="00E75470">
          <w:rPr>
            <w:rStyle w:val="ac"/>
            <w:noProof/>
            <w:color w:val="auto"/>
          </w:rPr>
          <w:t>3.1</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重大工程险情分析</w:t>
        </w:r>
        <w:r w:rsidR="007403E2" w:rsidRPr="00E75470">
          <w:rPr>
            <w:noProof/>
          </w:rPr>
          <w:tab/>
        </w:r>
        <w:r w:rsidR="00154229" w:rsidRPr="00E75470">
          <w:rPr>
            <w:noProof/>
          </w:rPr>
          <w:fldChar w:fldCharType="begin"/>
        </w:r>
        <w:r w:rsidR="007403E2" w:rsidRPr="00E75470">
          <w:rPr>
            <w:noProof/>
          </w:rPr>
          <w:instrText xml:space="preserve"> PAGEREF _Toc517680171 \h </w:instrText>
        </w:r>
        <w:r w:rsidR="00154229" w:rsidRPr="00E75470">
          <w:rPr>
            <w:noProof/>
          </w:rPr>
        </w:r>
        <w:r w:rsidR="00154229" w:rsidRPr="00E75470">
          <w:rPr>
            <w:noProof/>
          </w:rPr>
          <w:fldChar w:fldCharType="separate"/>
        </w:r>
        <w:r w:rsidR="003C4879" w:rsidRPr="00E75470">
          <w:rPr>
            <w:noProof/>
          </w:rPr>
          <w:t>- 18 -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72" w:history="1">
        <w:r w:rsidR="007403E2" w:rsidRPr="00E75470">
          <w:rPr>
            <w:rStyle w:val="ac"/>
            <w:noProof/>
            <w:color w:val="auto"/>
          </w:rPr>
          <w:t>3.2</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大坝溃决分析</w:t>
        </w:r>
        <w:r w:rsidR="007403E2" w:rsidRPr="00E75470">
          <w:rPr>
            <w:noProof/>
          </w:rPr>
          <w:tab/>
        </w:r>
        <w:r w:rsidR="00154229" w:rsidRPr="00E75470">
          <w:rPr>
            <w:noProof/>
          </w:rPr>
          <w:fldChar w:fldCharType="begin"/>
        </w:r>
        <w:r w:rsidR="007403E2" w:rsidRPr="00E75470">
          <w:rPr>
            <w:noProof/>
          </w:rPr>
          <w:instrText xml:space="preserve"> PAGEREF _Toc517680172 \h </w:instrText>
        </w:r>
        <w:r w:rsidR="00154229" w:rsidRPr="00E75470">
          <w:rPr>
            <w:noProof/>
          </w:rPr>
        </w:r>
        <w:r w:rsidR="00154229" w:rsidRPr="00E75470">
          <w:rPr>
            <w:noProof/>
          </w:rPr>
          <w:fldChar w:fldCharType="separate"/>
        </w:r>
        <w:r w:rsidR="003C4879" w:rsidRPr="00E75470">
          <w:rPr>
            <w:noProof/>
          </w:rPr>
          <w:t>- 20 -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73" w:history="1">
        <w:r w:rsidR="007403E2" w:rsidRPr="00E75470">
          <w:rPr>
            <w:rStyle w:val="ac"/>
            <w:noProof/>
            <w:color w:val="auto"/>
          </w:rPr>
          <w:t>3.3</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影响范围内有关情况</w:t>
        </w:r>
        <w:r w:rsidR="007403E2" w:rsidRPr="00E75470">
          <w:rPr>
            <w:noProof/>
          </w:rPr>
          <w:tab/>
        </w:r>
        <w:r w:rsidR="00154229" w:rsidRPr="00E75470">
          <w:rPr>
            <w:noProof/>
          </w:rPr>
          <w:fldChar w:fldCharType="begin"/>
        </w:r>
        <w:r w:rsidR="007403E2" w:rsidRPr="00E75470">
          <w:rPr>
            <w:noProof/>
          </w:rPr>
          <w:instrText xml:space="preserve"> PAGEREF _Toc517680173 \h </w:instrText>
        </w:r>
        <w:r w:rsidR="00154229" w:rsidRPr="00E75470">
          <w:rPr>
            <w:noProof/>
          </w:rPr>
        </w:r>
        <w:r w:rsidR="00154229" w:rsidRPr="00E75470">
          <w:rPr>
            <w:noProof/>
          </w:rPr>
          <w:fldChar w:fldCharType="separate"/>
        </w:r>
        <w:r w:rsidR="003C4879" w:rsidRPr="00E75470">
          <w:rPr>
            <w:noProof/>
          </w:rPr>
          <w:t>- 21 -</w:t>
        </w:r>
        <w:r w:rsidR="00154229" w:rsidRPr="00E75470">
          <w:rPr>
            <w:noProof/>
          </w:rPr>
          <w:fldChar w:fldCharType="end"/>
        </w:r>
      </w:hyperlink>
    </w:p>
    <w:p w:rsidR="007403E2" w:rsidRPr="00E75470" w:rsidRDefault="000345FE" w:rsidP="002C69ED">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7680174" w:history="1">
        <w:r w:rsidR="007403E2" w:rsidRPr="00E75470">
          <w:rPr>
            <w:rStyle w:val="ac"/>
            <w:noProof/>
            <w:color w:val="auto"/>
          </w:rPr>
          <w:t>4</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险情监测与报告</w:t>
        </w:r>
        <w:r w:rsidR="007403E2" w:rsidRPr="00E75470">
          <w:rPr>
            <w:noProof/>
          </w:rPr>
          <w:tab/>
        </w:r>
        <w:r w:rsidR="00154229" w:rsidRPr="00E75470">
          <w:rPr>
            <w:noProof/>
          </w:rPr>
          <w:fldChar w:fldCharType="begin"/>
        </w:r>
        <w:r w:rsidR="007403E2" w:rsidRPr="00E75470">
          <w:rPr>
            <w:noProof/>
          </w:rPr>
          <w:instrText xml:space="preserve"> PAGEREF _Toc517680174 \h </w:instrText>
        </w:r>
        <w:r w:rsidR="00154229" w:rsidRPr="00E75470">
          <w:rPr>
            <w:noProof/>
          </w:rPr>
        </w:r>
        <w:r w:rsidR="00154229" w:rsidRPr="00E75470">
          <w:rPr>
            <w:noProof/>
          </w:rPr>
          <w:fldChar w:fldCharType="separate"/>
        </w:r>
        <w:r w:rsidR="003C4879" w:rsidRPr="00E75470">
          <w:rPr>
            <w:noProof/>
          </w:rPr>
          <w:t>- 22 -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75" w:history="1">
        <w:r w:rsidR="007403E2" w:rsidRPr="00E75470">
          <w:rPr>
            <w:rStyle w:val="ac"/>
            <w:noProof/>
            <w:color w:val="auto"/>
          </w:rPr>
          <w:t>4.1</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险情监测和巡查</w:t>
        </w:r>
        <w:r w:rsidR="007403E2" w:rsidRPr="00E75470">
          <w:rPr>
            <w:noProof/>
          </w:rPr>
          <w:tab/>
        </w:r>
        <w:r w:rsidR="00154229" w:rsidRPr="00E75470">
          <w:rPr>
            <w:noProof/>
          </w:rPr>
          <w:fldChar w:fldCharType="begin"/>
        </w:r>
        <w:r w:rsidR="007403E2" w:rsidRPr="00E75470">
          <w:rPr>
            <w:noProof/>
          </w:rPr>
          <w:instrText xml:space="preserve"> PAGEREF _Toc517680175 \h </w:instrText>
        </w:r>
        <w:r w:rsidR="00154229" w:rsidRPr="00E75470">
          <w:rPr>
            <w:noProof/>
          </w:rPr>
        </w:r>
        <w:r w:rsidR="00154229" w:rsidRPr="00E75470">
          <w:rPr>
            <w:noProof/>
          </w:rPr>
          <w:fldChar w:fldCharType="separate"/>
        </w:r>
        <w:r w:rsidR="003C4879" w:rsidRPr="00E75470">
          <w:rPr>
            <w:noProof/>
          </w:rPr>
          <w:t>- 22 -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76" w:history="1">
        <w:r w:rsidR="007403E2" w:rsidRPr="00E75470">
          <w:rPr>
            <w:rStyle w:val="ac"/>
            <w:noProof/>
            <w:color w:val="auto"/>
          </w:rPr>
          <w:t>4.2</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险情上报与通报</w:t>
        </w:r>
        <w:r w:rsidR="007403E2" w:rsidRPr="00E75470">
          <w:rPr>
            <w:noProof/>
          </w:rPr>
          <w:tab/>
        </w:r>
        <w:r w:rsidR="00154229" w:rsidRPr="00E75470">
          <w:rPr>
            <w:noProof/>
          </w:rPr>
          <w:fldChar w:fldCharType="begin"/>
        </w:r>
        <w:r w:rsidR="007403E2" w:rsidRPr="00E75470">
          <w:rPr>
            <w:noProof/>
          </w:rPr>
          <w:instrText xml:space="preserve"> PAGEREF _Toc517680176 \h </w:instrText>
        </w:r>
        <w:r w:rsidR="00154229" w:rsidRPr="00E75470">
          <w:rPr>
            <w:noProof/>
          </w:rPr>
        </w:r>
        <w:r w:rsidR="00154229" w:rsidRPr="00E75470">
          <w:rPr>
            <w:noProof/>
          </w:rPr>
          <w:fldChar w:fldCharType="separate"/>
        </w:r>
        <w:r w:rsidR="003C4879" w:rsidRPr="00E75470">
          <w:rPr>
            <w:noProof/>
          </w:rPr>
          <w:t>- 23 -</w:t>
        </w:r>
        <w:r w:rsidR="00154229" w:rsidRPr="00E75470">
          <w:rPr>
            <w:noProof/>
          </w:rPr>
          <w:fldChar w:fldCharType="end"/>
        </w:r>
      </w:hyperlink>
    </w:p>
    <w:p w:rsidR="007403E2" w:rsidRPr="00E75470" w:rsidRDefault="000345FE" w:rsidP="002C69ED">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7680177" w:history="1">
        <w:r w:rsidR="007403E2" w:rsidRPr="00E75470">
          <w:rPr>
            <w:rStyle w:val="ac"/>
            <w:noProof/>
            <w:color w:val="auto"/>
          </w:rPr>
          <w:t>5</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险情抢护</w:t>
        </w:r>
        <w:r w:rsidR="007403E2" w:rsidRPr="00E75470">
          <w:rPr>
            <w:noProof/>
          </w:rPr>
          <w:tab/>
        </w:r>
        <w:r w:rsidR="00154229" w:rsidRPr="00E75470">
          <w:rPr>
            <w:noProof/>
          </w:rPr>
          <w:fldChar w:fldCharType="begin"/>
        </w:r>
        <w:r w:rsidR="007403E2" w:rsidRPr="00E75470">
          <w:rPr>
            <w:noProof/>
          </w:rPr>
          <w:instrText xml:space="preserve"> PAGEREF _Toc517680177 \h </w:instrText>
        </w:r>
        <w:r w:rsidR="00154229" w:rsidRPr="00E75470">
          <w:rPr>
            <w:noProof/>
          </w:rPr>
        </w:r>
        <w:r w:rsidR="00154229" w:rsidRPr="00E75470">
          <w:rPr>
            <w:noProof/>
          </w:rPr>
          <w:fldChar w:fldCharType="separate"/>
        </w:r>
        <w:r w:rsidR="003C4879" w:rsidRPr="00E75470">
          <w:rPr>
            <w:noProof/>
          </w:rPr>
          <w:t>- 27 -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78" w:history="1">
        <w:r w:rsidR="007403E2" w:rsidRPr="00E75470">
          <w:rPr>
            <w:rStyle w:val="ac"/>
            <w:noProof/>
            <w:color w:val="auto"/>
          </w:rPr>
          <w:t>5.1</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抢险调度</w:t>
        </w:r>
        <w:r w:rsidR="007403E2" w:rsidRPr="00E75470">
          <w:rPr>
            <w:noProof/>
          </w:rPr>
          <w:tab/>
        </w:r>
        <w:r w:rsidR="00154229" w:rsidRPr="00E75470">
          <w:rPr>
            <w:noProof/>
          </w:rPr>
          <w:fldChar w:fldCharType="begin"/>
        </w:r>
        <w:r w:rsidR="007403E2" w:rsidRPr="00E75470">
          <w:rPr>
            <w:noProof/>
          </w:rPr>
          <w:instrText xml:space="preserve"> PAGEREF _Toc517680178 \h </w:instrText>
        </w:r>
        <w:r w:rsidR="00154229" w:rsidRPr="00E75470">
          <w:rPr>
            <w:noProof/>
          </w:rPr>
        </w:r>
        <w:r w:rsidR="00154229" w:rsidRPr="00E75470">
          <w:rPr>
            <w:noProof/>
          </w:rPr>
          <w:fldChar w:fldCharType="separate"/>
        </w:r>
        <w:r w:rsidR="003C4879" w:rsidRPr="00E75470">
          <w:rPr>
            <w:noProof/>
          </w:rPr>
          <w:t>- 27 -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79" w:history="1">
        <w:r w:rsidR="007403E2" w:rsidRPr="00E75470">
          <w:rPr>
            <w:rStyle w:val="ac"/>
            <w:noProof/>
            <w:color w:val="auto"/>
          </w:rPr>
          <w:t>5.2</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抢险措施</w:t>
        </w:r>
        <w:r w:rsidR="007403E2" w:rsidRPr="00E75470">
          <w:rPr>
            <w:noProof/>
          </w:rPr>
          <w:tab/>
        </w:r>
        <w:r w:rsidR="00154229" w:rsidRPr="00E75470">
          <w:rPr>
            <w:noProof/>
          </w:rPr>
          <w:fldChar w:fldCharType="begin"/>
        </w:r>
        <w:r w:rsidR="007403E2" w:rsidRPr="00E75470">
          <w:rPr>
            <w:noProof/>
          </w:rPr>
          <w:instrText xml:space="preserve"> PAGEREF _Toc517680179 \h </w:instrText>
        </w:r>
        <w:r w:rsidR="00154229" w:rsidRPr="00E75470">
          <w:rPr>
            <w:noProof/>
          </w:rPr>
        </w:r>
        <w:r w:rsidR="00154229" w:rsidRPr="00E75470">
          <w:rPr>
            <w:noProof/>
          </w:rPr>
          <w:fldChar w:fldCharType="separate"/>
        </w:r>
        <w:r w:rsidR="003C4879" w:rsidRPr="00E75470">
          <w:rPr>
            <w:noProof/>
          </w:rPr>
          <w:t>- 30 -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80" w:history="1">
        <w:r w:rsidR="007403E2" w:rsidRPr="00E75470">
          <w:rPr>
            <w:rStyle w:val="ac"/>
            <w:noProof/>
            <w:color w:val="auto"/>
          </w:rPr>
          <w:t>5.3</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应急转移</w:t>
        </w:r>
        <w:r w:rsidR="007403E2" w:rsidRPr="00E75470">
          <w:rPr>
            <w:noProof/>
          </w:rPr>
          <w:tab/>
        </w:r>
        <w:r w:rsidR="00154229" w:rsidRPr="00E75470">
          <w:rPr>
            <w:noProof/>
          </w:rPr>
          <w:fldChar w:fldCharType="begin"/>
        </w:r>
        <w:r w:rsidR="007403E2" w:rsidRPr="00E75470">
          <w:rPr>
            <w:noProof/>
          </w:rPr>
          <w:instrText xml:space="preserve"> PAGEREF _Toc517680180 \h </w:instrText>
        </w:r>
        <w:r w:rsidR="00154229" w:rsidRPr="00E75470">
          <w:rPr>
            <w:noProof/>
          </w:rPr>
        </w:r>
        <w:r w:rsidR="00154229" w:rsidRPr="00E75470">
          <w:rPr>
            <w:noProof/>
          </w:rPr>
          <w:fldChar w:fldCharType="separate"/>
        </w:r>
        <w:r w:rsidR="003C4879" w:rsidRPr="00E75470">
          <w:rPr>
            <w:noProof/>
          </w:rPr>
          <w:t>- 31 -</w:t>
        </w:r>
        <w:r w:rsidR="00154229" w:rsidRPr="00E75470">
          <w:rPr>
            <w:noProof/>
          </w:rPr>
          <w:fldChar w:fldCharType="end"/>
        </w:r>
      </w:hyperlink>
    </w:p>
    <w:p w:rsidR="007403E2" w:rsidRPr="00E75470" w:rsidRDefault="000345FE" w:rsidP="002C69ED">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7680181" w:history="1">
        <w:r w:rsidR="007403E2" w:rsidRPr="00E75470">
          <w:rPr>
            <w:rStyle w:val="ac"/>
            <w:noProof/>
            <w:color w:val="auto"/>
          </w:rPr>
          <w:t>6</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应急保障</w:t>
        </w:r>
        <w:r w:rsidR="007403E2" w:rsidRPr="00E75470">
          <w:rPr>
            <w:noProof/>
          </w:rPr>
          <w:tab/>
        </w:r>
        <w:r w:rsidR="00154229" w:rsidRPr="00E75470">
          <w:rPr>
            <w:noProof/>
          </w:rPr>
          <w:fldChar w:fldCharType="begin"/>
        </w:r>
        <w:r w:rsidR="007403E2" w:rsidRPr="00E75470">
          <w:rPr>
            <w:noProof/>
          </w:rPr>
          <w:instrText xml:space="preserve"> PAGEREF _Toc517680181 \h </w:instrText>
        </w:r>
        <w:r w:rsidR="00154229" w:rsidRPr="00E75470">
          <w:rPr>
            <w:noProof/>
          </w:rPr>
        </w:r>
        <w:r w:rsidR="00154229" w:rsidRPr="00E75470">
          <w:rPr>
            <w:noProof/>
          </w:rPr>
          <w:fldChar w:fldCharType="separate"/>
        </w:r>
        <w:r w:rsidR="003C4879" w:rsidRPr="00E75470">
          <w:rPr>
            <w:noProof/>
          </w:rPr>
          <w:t>- 34 -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82" w:history="1">
        <w:r w:rsidR="007403E2" w:rsidRPr="00E75470">
          <w:rPr>
            <w:rStyle w:val="ac"/>
            <w:noProof/>
            <w:color w:val="auto"/>
          </w:rPr>
          <w:t>6.1</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组织保障</w:t>
        </w:r>
        <w:r w:rsidR="007403E2" w:rsidRPr="00E75470">
          <w:rPr>
            <w:noProof/>
          </w:rPr>
          <w:tab/>
        </w:r>
        <w:r w:rsidR="00154229" w:rsidRPr="00E75470">
          <w:rPr>
            <w:noProof/>
          </w:rPr>
          <w:fldChar w:fldCharType="begin"/>
        </w:r>
        <w:r w:rsidR="007403E2" w:rsidRPr="00E75470">
          <w:rPr>
            <w:noProof/>
          </w:rPr>
          <w:instrText xml:space="preserve"> PAGEREF _Toc517680182 \h </w:instrText>
        </w:r>
        <w:r w:rsidR="00154229" w:rsidRPr="00E75470">
          <w:rPr>
            <w:noProof/>
          </w:rPr>
        </w:r>
        <w:r w:rsidR="00154229" w:rsidRPr="00E75470">
          <w:rPr>
            <w:noProof/>
          </w:rPr>
          <w:fldChar w:fldCharType="separate"/>
        </w:r>
        <w:r w:rsidR="003C4879" w:rsidRPr="00E75470">
          <w:rPr>
            <w:noProof/>
          </w:rPr>
          <w:t>- 34 -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83" w:history="1">
        <w:r w:rsidR="007403E2" w:rsidRPr="00E75470">
          <w:rPr>
            <w:rStyle w:val="ac"/>
            <w:noProof/>
            <w:color w:val="auto"/>
          </w:rPr>
          <w:t>6.2</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队伍保障</w:t>
        </w:r>
        <w:r w:rsidR="007403E2" w:rsidRPr="00E75470">
          <w:rPr>
            <w:noProof/>
          </w:rPr>
          <w:tab/>
        </w:r>
        <w:r w:rsidR="00154229" w:rsidRPr="00E75470">
          <w:rPr>
            <w:noProof/>
          </w:rPr>
          <w:fldChar w:fldCharType="begin"/>
        </w:r>
        <w:r w:rsidR="007403E2" w:rsidRPr="00E75470">
          <w:rPr>
            <w:noProof/>
          </w:rPr>
          <w:instrText xml:space="preserve"> PAGEREF _Toc517680183 \h </w:instrText>
        </w:r>
        <w:r w:rsidR="00154229" w:rsidRPr="00E75470">
          <w:rPr>
            <w:noProof/>
          </w:rPr>
        </w:r>
        <w:r w:rsidR="00154229" w:rsidRPr="00E75470">
          <w:rPr>
            <w:noProof/>
          </w:rPr>
          <w:fldChar w:fldCharType="separate"/>
        </w:r>
        <w:r w:rsidR="003C4879" w:rsidRPr="00E75470">
          <w:rPr>
            <w:noProof/>
          </w:rPr>
          <w:t>- 34 -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84" w:history="1">
        <w:r w:rsidR="007403E2" w:rsidRPr="00E75470">
          <w:rPr>
            <w:rStyle w:val="ac"/>
            <w:noProof/>
            <w:color w:val="auto"/>
          </w:rPr>
          <w:t>6.3</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物资保障</w:t>
        </w:r>
        <w:r w:rsidR="007403E2" w:rsidRPr="00E75470">
          <w:rPr>
            <w:noProof/>
          </w:rPr>
          <w:tab/>
        </w:r>
        <w:r w:rsidR="00154229" w:rsidRPr="00E75470">
          <w:rPr>
            <w:noProof/>
          </w:rPr>
          <w:fldChar w:fldCharType="begin"/>
        </w:r>
        <w:r w:rsidR="007403E2" w:rsidRPr="00E75470">
          <w:rPr>
            <w:noProof/>
          </w:rPr>
          <w:instrText xml:space="preserve"> PAGEREF _Toc517680184 \h </w:instrText>
        </w:r>
        <w:r w:rsidR="00154229" w:rsidRPr="00E75470">
          <w:rPr>
            <w:noProof/>
          </w:rPr>
        </w:r>
        <w:r w:rsidR="00154229" w:rsidRPr="00E75470">
          <w:rPr>
            <w:noProof/>
          </w:rPr>
          <w:fldChar w:fldCharType="separate"/>
        </w:r>
        <w:r w:rsidR="003C4879" w:rsidRPr="00E75470">
          <w:rPr>
            <w:noProof/>
          </w:rPr>
          <w:t>- 34 -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85" w:history="1">
        <w:r w:rsidR="007403E2" w:rsidRPr="00E75470">
          <w:rPr>
            <w:rStyle w:val="ac"/>
            <w:noProof/>
            <w:color w:val="auto"/>
          </w:rPr>
          <w:t>6.4</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通讯保障</w:t>
        </w:r>
        <w:r w:rsidR="007403E2" w:rsidRPr="00E75470">
          <w:rPr>
            <w:noProof/>
          </w:rPr>
          <w:tab/>
        </w:r>
        <w:r w:rsidR="00154229" w:rsidRPr="00E75470">
          <w:rPr>
            <w:noProof/>
          </w:rPr>
          <w:fldChar w:fldCharType="begin"/>
        </w:r>
        <w:r w:rsidR="007403E2" w:rsidRPr="00E75470">
          <w:rPr>
            <w:noProof/>
          </w:rPr>
          <w:instrText xml:space="preserve"> PAGEREF _Toc517680185 \h </w:instrText>
        </w:r>
        <w:r w:rsidR="00154229" w:rsidRPr="00E75470">
          <w:rPr>
            <w:noProof/>
          </w:rPr>
        </w:r>
        <w:r w:rsidR="00154229" w:rsidRPr="00E75470">
          <w:rPr>
            <w:noProof/>
          </w:rPr>
          <w:fldChar w:fldCharType="separate"/>
        </w:r>
        <w:r w:rsidR="003C4879" w:rsidRPr="00E75470">
          <w:rPr>
            <w:noProof/>
          </w:rPr>
          <w:t>- 34 -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86" w:history="1">
        <w:r w:rsidR="007403E2" w:rsidRPr="00E75470">
          <w:rPr>
            <w:rStyle w:val="ac"/>
            <w:noProof/>
            <w:color w:val="auto"/>
          </w:rPr>
          <w:t>6.5</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其它保障</w:t>
        </w:r>
        <w:r w:rsidR="007403E2" w:rsidRPr="00E75470">
          <w:rPr>
            <w:noProof/>
          </w:rPr>
          <w:tab/>
        </w:r>
        <w:r w:rsidR="00154229" w:rsidRPr="00E75470">
          <w:rPr>
            <w:noProof/>
          </w:rPr>
          <w:fldChar w:fldCharType="begin"/>
        </w:r>
        <w:r w:rsidR="007403E2" w:rsidRPr="00E75470">
          <w:rPr>
            <w:noProof/>
          </w:rPr>
          <w:instrText xml:space="preserve"> PAGEREF _Toc517680186 \h </w:instrText>
        </w:r>
        <w:r w:rsidR="00154229" w:rsidRPr="00E75470">
          <w:rPr>
            <w:noProof/>
          </w:rPr>
        </w:r>
        <w:r w:rsidR="00154229" w:rsidRPr="00E75470">
          <w:rPr>
            <w:noProof/>
          </w:rPr>
          <w:fldChar w:fldCharType="separate"/>
        </w:r>
        <w:r w:rsidR="003C4879" w:rsidRPr="00E75470">
          <w:rPr>
            <w:noProof/>
          </w:rPr>
          <w:t>- 35 -</w:t>
        </w:r>
        <w:r w:rsidR="00154229" w:rsidRPr="00E75470">
          <w:rPr>
            <w:noProof/>
          </w:rPr>
          <w:fldChar w:fldCharType="end"/>
        </w:r>
      </w:hyperlink>
    </w:p>
    <w:p w:rsidR="007403E2" w:rsidRPr="00E75470" w:rsidRDefault="000345FE" w:rsidP="002C69ED">
      <w:pPr>
        <w:pStyle w:val="10"/>
        <w:tabs>
          <w:tab w:val="left" w:pos="840"/>
          <w:tab w:val="right" w:leader="dot" w:pos="8494"/>
        </w:tabs>
        <w:ind w:firstLine="480"/>
        <w:rPr>
          <w:rFonts w:asciiTheme="minorHAnsi" w:eastAsiaTheme="minorEastAsia" w:hAnsiTheme="minorHAnsi" w:cstheme="minorBidi"/>
          <w:noProof/>
          <w:sz w:val="21"/>
          <w:szCs w:val="22"/>
        </w:rPr>
      </w:pPr>
      <w:hyperlink w:anchor="_Toc517680187" w:history="1">
        <w:r w:rsidR="007403E2" w:rsidRPr="00E75470">
          <w:rPr>
            <w:rStyle w:val="ac"/>
            <w:noProof/>
            <w:color w:val="auto"/>
          </w:rPr>
          <w:t>7</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《应急预案》启动与结束</w:t>
        </w:r>
        <w:r w:rsidR="007403E2" w:rsidRPr="00E75470">
          <w:rPr>
            <w:noProof/>
          </w:rPr>
          <w:tab/>
        </w:r>
        <w:r w:rsidR="00154229" w:rsidRPr="00E75470">
          <w:rPr>
            <w:noProof/>
          </w:rPr>
          <w:fldChar w:fldCharType="begin"/>
        </w:r>
        <w:r w:rsidR="007403E2" w:rsidRPr="00E75470">
          <w:rPr>
            <w:noProof/>
          </w:rPr>
          <w:instrText xml:space="preserve"> PAGEREF _Toc517680187 \h </w:instrText>
        </w:r>
        <w:r w:rsidR="00154229" w:rsidRPr="00E75470">
          <w:rPr>
            <w:noProof/>
          </w:rPr>
        </w:r>
        <w:r w:rsidR="00154229" w:rsidRPr="00E75470">
          <w:rPr>
            <w:noProof/>
          </w:rPr>
          <w:fldChar w:fldCharType="separate"/>
        </w:r>
        <w:r w:rsidR="003C4879" w:rsidRPr="00E75470">
          <w:rPr>
            <w:noProof/>
          </w:rPr>
          <w:t>- 37 -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88" w:history="1">
        <w:r w:rsidR="007403E2" w:rsidRPr="00E75470">
          <w:rPr>
            <w:rStyle w:val="ac"/>
            <w:noProof/>
            <w:color w:val="auto"/>
          </w:rPr>
          <w:t>7.1</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启动与结束条件</w:t>
        </w:r>
        <w:r w:rsidR="007403E2" w:rsidRPr="00E75470">
          <w:rPr>
            <w:noProof/>
          </w:rPr>
          <w:tab/>
        </w:r>
        <w:r w:rsidR="00154229" w:rsidRPr="00E75470">
          <w:rPr>
            <w:noProof/>
          </w:rPr>
          <w:fldChar w:fldCharType="begin"/>
        </w:r>
        <w:r w:rsidR="007403E2" w:rsidRPr="00E75470">
          <w:rPr>
            <w:noProof/>
          </w:rPr>
          <w:instrText xml:space="preserve"> PAGEREF _Toc517680188 \h </w:instrText>
        </w:r>
        <w:r w:rsidR="00154229" w:rsidRPr="00E75470">
          <w:rPr>
            <w:noProof/>
          </w:rPr>
        </w:r>
        <w:r w:rsidR="00154229" w:rsidRPr="00E75470">
          <w:rPr>
            <w:noProof/>
          </w:rPr>
          <w:fldChar w:fldCharType="separate"/>
        </w:r>
        <w:r w:rsidR="003C4879" w:rsidRPr="00E75470">
          <w:rPr>
            <w:noProof/>
          </w:rPr>
          <w:t>- 37 -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89" w:history="1">
        <w:r w:rsidR="007403E2" w:rsidRPr="00E75470">
          <w:rPr>
            <w:rStyle w:val="ac"/>
            <w:noProof/>
            <w:color w:val="auto"/>
          </w:rPr>
          <w:t>7.2</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决策机构与程序</w:t>
        </w:r>
        <w:r w:rsidR="007403E2" w:rsidRPr="00E75470">
          <w:rPr>
            <w:noProof/>
          </w:rPr>
          <w:tab/>
        </w:r>
        <w:r w:rsidR="00154229" w:rsidRPr="00E75470">
          <w:rPr>
            <w:noProof/>
          </w:rPr>
          <w:fldChar w:fldCharType="begin"/>
        </w:r>
        <w:r w:rsidR="007403E2" w:rsidRPr="00E75470">
          <w:rPr>
            <w:noProof/>
          </w:rPr>
          <w:instrText xml:space="preserve"> PAGEREF _Toc517680189 \h </w:instrText>
        </w:r>
        <w:r w:rsidR="00154229" w:rsidRPr="00E75470">
          <w:rPr>
            <w:noProof/>
          </w:rPr>
        </w:r>
        <w:r w:rsidR="00154229" w:rsidRPr="00E75470">
          <w:rPr>
            <w:noProof/>
          </w:rPr>
          <w:fldChar w:fldCharType="separate"/>
        </w:r>
        <w:r w:rsidR="003C4879" w:rsidRPr="00E75470">
          <w:rPr>
            <w:noProof/>
          </w:rPr>
          <w:t>- 37 -</w:t>
        </w:r>
        <w:r w:rsidR="00154229" w:rsidRPr="00E75470">
          <w:rPr>
            <w:noProof/>
          </w:rPr>
          <w:fldChar w:fldCharType="end"/>
        </w:r>
      </w:hyperlink>
    </w:p>
    <w:p w:rsidR="007403E2" w:rsidRPr="00E75470" w:rsidRDefault="000345FE" w:rsidP="002C69ED">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7680190" w:history="1">
        <w:r w:rsidR="007403E2" w:rsidRPr="00E75470">
          <w:rPr>
            <w:rStyle w:val="ac"/>
            <w:noProof/>
            <w:color w:val="auto"/>
          </w:rPr>
          <w:t>8</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附件</w:t>
        </w:r>
        <w:r w:rsidR="007403E2" w:rsidRPr="00E75470">
          <w:rPr>
            <w:noProof/>
          </w:rPr>
          <w:tab/>
        </w:r>
        <w:r w:rsidR="00154229" w:rsidRPr="00E75470">
          <w:rPr>
            <w:noProof/>
          </w:rPr>
          <w:fldChar w:fldCharType="begin"/>
        </w:r>
        <w:r w:rsidR="007403E2" w:rsidRPr="00E75470">
          <w:rPr>
            <w:noProof/>
          </w:rPr>
          <w:instrText xml:space="preserve"> PAGEREF _Toc517680190 \h </w:instrText>
        </w:r>
        <w:r w:rsidR="00154229" w:rsidRPr="00E75470">
          <w:rPr>
            <w:noProof/>
          </w:rPr>
        </w:r>
        <w:r w:rsidR="00154229" w:rsidRPr="00E75470">
          <w:rPr>
            <w:noProof/>
          </w:rPr>
          <w:fldChar w:fldCharType="separate"/>
        </w:r>
        <w:r w:rsidR="003C4879" w:rsidRPr="00E75470">
          <w:rPr>
            <w:noProof/>
          </w:rPr>
          <w:t>- 38 -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91" w:history="1">
        <w:r w:rsidR="007403E2" w:rsidRPr="00E75470">
          <w:rPr>
            <w:rStyle w:val="ac"/>
            <w:noProof/>
            <w:color w:val="auto"/>
          </w:rPr>
          <w:t>8.1</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附表</w:t>
        </w:r>
        <w:r w:rsidR="007403E2" w:rsidRPr="00E75470">
          <w:rPr>
            <w:noProof/>
          </w:rPr>
          <w:tab/>
        </w:r>
        <w:r w:rsidR="00154229" w:rsidRPr="00E75470">
          <w:rPr>
            <w:noProof/>
          </w:rPr>
          <w:fldChar w:fldCharType="begin"/>
        </w:r>
        <w:r w:rsidR="007403E2" w:rsidRPr="00E75470">
          <w:rPr>
            <w:noProof/>
          </w:rPr>
          <w:instrText xml:space="preserve"> PAGEREF _Toc517680191 \h </w:instrText>
        </w:r>
        <w:r w:rsidR="00154229" w:rsidRPr="00E75470">
          <w:rPr>
            <w:noProof/>
          </w:rPr>
        </w:r>
        <w:r w:rsidR="00154229" w:rsidRPr="00E75470">
          <w:rPr>
            <w:noProof/>
          </w:rPr>
          <w:fldChar w:fldCharType="separate"/>
        </w:r>
        <w:r w:rsidR="003C4879" w:rsidRPr="00E75470">
          <w:rPr>
            <w:noProof/>
          </w:rPr>
          <w:t>- 38 -</w:t>
        </w:r>
        <w:r w:rsidR="00154229" w:rsidRPr="00E75470">
          <w:rPr>
            <w:noProof/>
          </w:rPr>
          <w:fldChar w:fldCharType="end"/>
        </w:r>
      </w:hyperlink>
    </w:p>
    <w:p w:rsidR="007403E2" w:rsidRPr="00E75470" w:rsidRDefault="000345FE" w:rsidP="007403E2">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7680192" w:history="1">
        <w:r w:rsidR="007403E2" w:rsidRPr="00E75470">
          <w:rPr>
            <w:rStyle w:val="ac"/>
            <w:noProof/>
            <w:color w:val="auto"/>
          </w:rPr>
          <w:t>8.2</w:t>
        </w:r>
        <w:r w:rsidR="007403E2" w:rsidRPr="00E75470">
          <w:rPr>
            <w:rFonts w:asciiTheme="minorHAnsi" w:eastAsiaTheme="minorEastAsia" w:hAnsiTheme="minorHAnsi" w:cstheme="minorBidi"/>
            <w:noProof/>
            <w:sz w:val="21"/>
            <w:szCs w:val="22"/>
          </w:rPr>
          <w:tab/>
        </w:r>
        <w:r w:rsidR="007403E2" w:rsidRPr="00E75470">
          <w:rPr>
            <w:rStyle w:val="ac"/>
            <w:rFonts w:hint="eastAsia"/>
            <w:noProof/>
            <w:color w:val="auto"/>
          </w:rPr>
          <w:t>附图</w:t>
        </w:r>
        <w:r w:rsidR="007403E2" w:rsidRPr="00E75470">
          <w:rPr>
            <w:noProof/>
          </w:rPr>
          <w:tab/>
        </w:r>
        <w:r w:rsidR="00154229" w:rsidRPr="00E75470">
          <w:rPr>
            <w:noProof/>
          </w:rPr>
          <w:fldChar w:fldCharType="begin"/>
        </w:r>
        <w:r w:rsidR="007403E2" w:rsidRPr="00E75470">
          <w:rPr>
            <w:noProof/>
          </w:rPr>
          <w:instrText xml:space="preserve"> PAGEREF _Toc517680192 \h </w:instrText>
        </w:r>
        <w:r w:rsidR="00154229" w:rsidRPr="00E75470">
          <w:rPr>
            <w:noProof/>
          </w:rPr>
        </w:r>
        <w:r w:rsidR="00154229" w:rsidRPr="00E75470">
          <w:rPr>
            <w:noProof/>
          </w:rPr>
          <w:fldChar w:fldCharType="separate"/>
        </w:r>
        <w:r w:rsidR="003C4879" w:rsidRPr="00E75470">
          <w:rPr>
            <w:noProof/>
          </w:rPr>
          <w:t>- 38 -</w:t>
        </w:r>
        <w:r w:rsidR="00154229" w:rsidRPr="00E75470">
          <w:rPr>
            <w:noProof/>
          </w:rPr>
          <w:fldChar w:fldCharType="end"/>
        </w:r>
      </w:hyperlink>
    </w:p>
    <w:p w:rsidR="00FE3FB3" w:rsidRPr="00E75470" w:rsidRDefault="00154229" w:rsidP="00AC7EF8">
      <w:pPr>
        <w:ind w:firstLine="480"/>
        <w:sectPr w:rsidR="00FE3FB3" w:rsidRPr="00E75470" w:rsidSect="000071A3">
          <w:footerReference w:type="default" r:id="rId14"/>
          <w:pgSz w:w="11906" w:h="16838"/>
          <w:pgMar w:top="1474" w:right="1701" w:bottom="1474" w:left="1701" w:header="851" w:footer="992" w:gutter="0"/>
          <w:pgNumType w:fmt="upperRoman" w:start="1"/>
          <w:cols w:space="720"/>
          <w:docGrid w:type="lines" w:linePitch="330"/>
        </w:sectPr>
      </w:pPr>
      <w:r w:rsidRPr="00E75470">
        <w:rPr>
          <w:rFonts w:hint="eastAsia"/>
        </w:rPr>
        <w:fldChar w:fldCharType="end"/>
      </w:r>
    </w:p>
    <w:p w:rsidR="00FE3FB3" w:rsidRPr="00E75470" w:rsidRDefault="00D13097" w:rsidP="002227E7">
      <w:pPr>
        <w:pStyle w:val="1"/>
        <w:spacing w:before="165" w:after="165"/>
      </w:pPr>
      <w:bookmarkStart w:id="3" w:name="_Toc517680158"/>
      <w:r w:rsidRPr="00E75470">
        <w:rPr>
          <w:rFonts w:hint="eastAsia"/>
        </w:rPr>
        <w:lastRenderedPageBreak/>
        <w:t>总则</w:t>
      </w:r>
      <w:bookmarkEnd w:id="3"/>
    </w:p>
    <w:p w:rsidR="00FE3FB3" w:rsidRPr="00E75470" w:rsidRDefault="00D13097" w:rsidP="002227E7">
      <w:pPr>
        <w:pStyle w:val="2"/>
        <w:spacing w:before="165" w:after="165"/>
        <w:jc w:val="both"/>
      </w:pPr>
      <w:bookmarkStart w:id="4" w:name="_Toc517680159"/>
      <w:r w:rsidRPr="00E75470">
        <w:rPr>
          <w:rFonts w:hint="eastAsia"/>
        </w:rPr>
        <w:t>编制目的</w:t>
      </w:r>
      <w:bookmarkEnd w:id="4"/>
    </w:p>
    <w:p w:rsidR="00FD08E5" w:rsidRPr="00E75470" w:rsidRDefault="00FD08E5" w:rsidP="00FD08E5">
      <w:pPr>
        <w:ind w:firstLine="480"/>
      </w:pPr>
      <w:r w:rsidRPr="00E75470">
        <w:rPr>
          <w:rFonts w:hint="eastAsia"/>
        </w:rPr>
        <w:t>为了防御和减轻洪水灾害，做到有准备、有计划、有组织地调度水库和预防灾害，根据</w:t>
      </w:r>
      <w:r w:rsidR="001F78BC" w:rsidRPr="00E75470">
        <w:rPr>
          <w:rFonts w:hint="eastAsia"/>
        </w:rPr>
        <w:t>小尚</w:t>
      </w:r>
      <w:r w:rsidR="00A979BE" w:rsidRPr="00E75470">
        <w:rPr>
          <w:rFonts w:hint="eastAsia"/>
        </w:rPr>
        <w:t>水库</w:t>
      </w:r>
      <w:r w:rsidRPr="00E75470">
        <w:rPr>
          <w:rFonts w:hint="eastAsia"/>
        </w:rPr>
        <w:t>的工程特点，制定水库防洪预案、对策和措施，给各级防汛部门实话指挥决策和防洪调度，抢险救灾提供适时的可行的洪水信息、指导性意见和实施方案，尽量使洪涝灾害损失减少到最低限度，保证国家财产和广大人民群众的安全，</w:t>
      </w:r>
      <w:r w:rsidRPr="00E75470">
        <w:rPr>
          <w:rFonts w:ascii="宋体" w:hAnsi="宋体" w:hint="eastAsia"/>
          <w:szCs w:val="28"/>
        </w:rPr>
        <w:t>特编制本预案。</w:t>
      </w:r>
    </w:p>
    <w:p w:rsidR="00FE3FB3" w:rsidRPr="00E75470" w:rsidRDefault="00F8006D" w:rsidP="00AC7EF8">
      <w:pPr>
        <w:ind w:firstLine="480"/>
      </w:pPr>
      <w:r w:rsidRPr="00E75470">
        <w:rPr>
          <w:rFonts w:hint="eastAsia"/>
        </w:rPr>
        <w:t>编制《</w:t>
      </w:r>
      <w:r w:rsidR="001F78BC" w:rsidRPr="00E75470">
        <w:rPr>
          <w:rFonts w:hint="eastAsia"/>
        </w:rPr>
        <w:t>小尚</w:t>
      </w:r>
      <w:r w:rsidRPr="00E75470">
        <w:rPr>
          <w:rFonts w:hint="eastAsia"/>
        </w:rPr>
        <w:t>水库防洪应急预案》是针对因突发事件导致</w:t>
      </w:r>
      <w:r w:rsidR="001F78BC" w:rsidRPr="00E75470">
        <w:rPr>
          <w:rFonts w:hint="eastAsia"/>
        </w:rPr>
        <w:t>小尚</w:t>
      </w:r>
      <w:r w:rsidRPr="00E75470">
        <w:rPr>
          <w:rFonts w:hint="eastAsia"/>
        </w:rPr>
        <w:t>水库面临重大险情威胁，影响水库防汛安全，为了有效防止和减轻灾害损失，保证水库安全而预先制定的科学合理、可操作性强的抢险救灾应急预案。</w:t>
      </w:r>
    </w:p>
    <w:p w:rsidR="00FE3FB3" w:rsidRPr="00E75470" w:rsidRDefault="00D13097" w:rsidP="002227E7">
      <w:pPr>
        <w:pStyle w:val="2"/>
        <w:spacing w:before="165" w:after="165"/>
      </w:pPr>
      <w:bookmarkStart w:id="5" w:name="_Toc517680160"/>
      <w:r w:rsidRPr="00E75470">
        <w:rPr>
          <w:rFonts w:hint="eastAsia"/>
        </w:rPr>
        <w:t>编制依据</w:t>
      </w:r>
      <w:bookmarkEnd w:id="5"/>
    </w:p>
    <w:p w:rsidR="00CA3345" w:rsidRPr="00E75470" w:rsidRDefault="00CA3345" w:rsidP="00CA3345">
      <w:pPr>
        <w:ind w:firstLine="480"/>
      </w:pPr>
      <w:r w:rsidRPr="00E75470">
        <w:rPr>
          <w:rFonts w:hint="eastAsia"/>
        </w:rPr>
        <w:t>法律法规：</w:t>
      </w:r>
    </w:p>
    <w:p w:rsidR="0011692B" w:rsidRPr="00E75470" w:rsidRDefault="0011692B" w:rsidP="0011692B">
      <w:pPr>
        <w:ind w:firstLine="480"/>
      </w:pPr>
      <w:r w:rsidRPr="00E75470">
        <w:rPr>
          <w:rFonts w:hint="eastAsia"/>
        </w:rPr>
        <w:t>《中华人民共和国水法》</w:t>
      </w:r>
      <w:r w:rsidRPr="00E75470">
        <w:rPr>
          <w:rFonts w:hint="eastAsia"/>
        </w:rPr>
        <w:t>(2016</w:t>
      </w:r>
      <w:r w:rsidRPr="00E75470">
        <w:rPr>
          <w:rFonts w:hint="eastAsia"/>
        </w:rPr>
        <w:t>年</w:t>
      </w:r>
      <w:r w:rsidRPr="00E75470">
        <w:rPr>
          <w:rFonts w:hint="eastAsia"/>
        </w:rPr>
        <w:t>7</w:t>
      </w:r>
      <w:r w:rsidRPr="00E75470">
        <w:rPr>
          <w:rFonts w:hint="eastAsia"/>
        </w:rPr>
        <w:t>月</w:t>
      </w:r>
      <w:r w:rsidRPr="00E75470">
        <w:rPr>
          <w:rFonts w:hint="eastAsia"/>
        </w:rPr>
        <w:t>2</w:t>
      </w:r>
      <w:r w:rsidRPr="00E75470">
        <w:rPr>
          <w:rFonts w:hint="eastAsia"/>
        </w:rPr>
        <w:t>日修订</w:t>
      </w:r>
      <w:r w:rsidRPr="00E75470">
        <w:rPr>
          <w:rFonts w:hint="eastAsia"/>
        </w:rPr>
        <w:t>)</w:t>
      </w:r>
      <w:r w:rsidRPr="00E75470">
        <w:rPr>
          <w:rFonts w:hint="eastAsia"/>
        </w:rPr>
        <w:t>；</w:t>
      </w:r>
    </w:p>
    <w:p w:rsidR="0011692B" w:rsidRPr="00E75470" w:rsidRDefault="0011692B" w:rsidP="0011692B">
      <w:pPr>
        <w:ind w:firstLine="480"/>
      </w:pPr>
      <w:r w:rsidRPr="00E75470">
        <w:rPr>
          <w:rFonts w:hint="eastAsia"/>
        </w:rPr>
        <w:t>《中华人民共和国防洪法》（</w:t>
      </w:r>
      <w:r w:rsidRPr="00E75470">
        <w:rPr>
          <w:rFonts w:hint="eastAsia"/>
        </w:rPr>
        <w:t>2016</w:t>
      </w:r>
      <w:r w:rsidRPr="00E75470">
        <w:rPr>
          <w:rFonts w:hint="eastAsia"/>
        </w:rPr>
        <w:t>年</w:t>
      </w:r>
      <w:r w:rsidRPr="00E75470">
        <w:rPr>
          <w:rFonts w:hint="eastAsia"/>
        </w:rPr>
        <w:t>7</w:t>
      </w:r>
      <w:r w:rsidRPr="00E75470">
        <w:rPr>
          <w:rFonts w:hint="eastAsia"/>
        </w:rPr>
        <w:t>月</w:t>
      </w:r>
      <w:r w:rsidRPr="00E75470">
        <w:rPr>
          <w:rFonts w:hint="eastAsia"/>
        </w:rPr>
        <w:t>2</w:t>
      </w:r>
      <w:r w:rsidRPr="00E75470">
        <w:rPr>
          <w:rFonts w:hint="eastAsia"/>
        </w:rPr>
        <w:t>日修订）；</w:t>
      </w:r>
    </w:p>
    <w:p w:rsidR="0011692B" w:rsidRPr="00E75470" w:rsidRDefault="0011692B" w:rsidP="0011692B">
      <w:pPr>
        <w:ind w:firstLine="480"/>
      </w:pPr>
      <w:r w:rsidRPr="00E75470">
        <w:rPr>
          <w:rFonts w:hint="eastAsia"/>
        </w:rPr>
        <w:t>《中华人民共和国防汛条例》（</w:t>
      </w:r>
      <w:r w:rsidRPr="00E75470">
        <w:rPr>
          <w:rFonts w:hint="eastAsia"/>
        </w:rPr>
        <w:t>2005</w:t>
      </w:r>
      <w:r w:rsidRPr="00E75470">
        <w:rPr>
          <w:rFonts w:hint="eastAsia"/>
        </w:rPr>
        <w:t>年</w:t>
      </w:r>
      <w:r w:rsidRPr="00E75470">
        <w:rPr>
          <w:rFonts w:hint="eastAsia"/>
        </w:rPr>
        <w:t>7</w:t>
      </w:r>
      <w:r w:rsidRPr="00E75470">
        <w:rPr>
          <w:rFonts w:hint="eastAsia"/>
        </w:rPr>
        <w:t>月</w:t>
      </w:r>
      <w:r w:rsidRPr="00E75470">
        <w:rPr>
          <w:rFonts w:hint="eastAsia"/>
        </w:rPr>
        <w:t>15</w:t>
      </w:r>
      <w:r w:rsidRPr="00E75470">
        <w:rPr>
          <w:rFonts w:hint="eastAsia"/>
        </w:rPr>
        <w:t>日修订）；</w:t>
      </w:r>
    </w:p>
    <w:p w:rsidR="0011692B" w:rsidRPr="00E75470" w:rsidRDefault="0011692B" w:rsidP="0011692B">
      <w:pPr>
        <w:ind w:firstLine="480"/>
      </w:pPr>
      <w:r w:rsidRPr="00E75470">
        <w:rPr>
          <w:rFonts w:hint="eastAsia"/>
        </w:rPr>
        <w:t>《中华人民共和国河道管理条例》（</w:t>
      </w:r>
      <w:r w:rsidRPr="00E75470">
        <w:rPr>
          <w:rFonts w:hint="eastAsia"/>
        </w:rPr>
        <w:t>2017</w:t>
      </w:r>
      <w:r w:rsidRPr="00E75470">
        <w:rPr>
          <w:rFonts w:hint="eastAsia"/>
        </w:rPr>
        <w:t>年</w:t>
      </w:r>
      <w:r w:rsidRPr="00E75470">
        <w:rPr>
          <w:rFonts w:hint="eastAsia"/>
        </w:rPr>
        <w:t>10</w:t>
      </w:r>
      <w:r w:rsidRPr="00E75470">
        <w:rPr>
          <w:rFonts w:hint="eastAsia"/>
        </w:rPr>
        <w:t>月</w:t>
      </w:r>
      <w:r w:rsidRPr="00E75470">
        <w:rPr>
          <w:rFonts w:hint="eastAsia"/>
        </w:rPr>
        <w:t>07</w:t>
      </w:r>
      <w:r w:rsidRPr="00E75470">
        <w:rPr>
          <w:rFonts w:hint="eastAsia"/>
        </w:rPr>
        <w:t>日修订）；</w:t>
      </w:r>
    </w:p>
    <w:p w:rsidR="0011692B" w:rsidRPr="00E75470" w:rsidRDefault="0011692B" w:rsidP="0011692B">
      <w:pPr>
        <w:ind w:firstLine="480"/>
      </w:pPr>
      <w:r w:rsidRPr="00E75470">
        <w:rPr>
          <w:rFonts w:hint="eastAsia"/>
        </w:rPr>
        <w:t>《国家突发公共事件总体应急预案》（</w:t>
      </w:r>
      <w:r w:rsidRPr="00E75470">
        <w:rPr>
          <w:rFonts w:hint="eastAsia"/>
        </w:rPr>
        <w:t>2006</w:t>
      </w:r>
      <w:r w:rsidRPr="00E75470">
        <w:rPr>
          <w:rFonts w:hint="eastAsia"/>
        </w:rPr>
        <w:t>年</w:t>
      </w:r>
      <w:r w:rsidRPr="00E75470">
        <w:rPr>
          <w:rFonts w:hint="eastAsia"/>
        </w:rPr>
        <w:t>1</w:t>
      </w:r>
      <w:r w:rsidRPr="00E75470">
        <w:rPr>
          <w:rFonts w:hint="eastAsia"/>
        </w:rPr>
        <w:t>月</w:t>
      </w:r>
      <w:r w:rsidRPr="00E75470">
        <w:rPr>
          <w:rFonts w:hint="eastAsia"/>
        </w:rPr>
        <w:t>8</w:t>
      </w:r>
      <w:r w:rsidRPr="00E75470">
        <w:rPr>
          <w:rFonts w:hint="eastAsia"/>
        </w:rPr>
        <w:t>日发布并实施）；</w:t>
      </w:r>
    </w:p>
    <w:p w:rsidR="0011692B" w:rsidRPr="00E75470" w:rsidRDefault="0011692B" w:rsidP="0011692B">
      <w:pPr>
        <w:ind w:firstLine="480"/>
      </w:pPr>
      <w:r w:rsidRPr="00E75470">
        <w:rPr>
          <w:rFonts w:hint="eastAsia"/>
        </w:rPr>
        <w:t>《水库大坝安全管理条例》（</w:t>
      </w:r>
      <w:r w:rsidRPr="00E75470">
        <w:rPr>
          <w:rFonts w:hint="eastAsia"/>
        </w:rPr>
        <w:t>2011</w:t>
      </w:r>
      <w:r w:rsidRPr="00E75470">
        <w:rPr>
          <w:rFonts w:hint="eastAsia"/>
        </w:rPr>
        <w:t>年</w:t>
      </w:r>
      <w:r w:rsidRPr="00E75470">
        <w:rPr>
          <w:rFonts w:hint="eastAsia"/>
        </w:rPr>
        <w:t>1</w:t>
      </w:r>
      <w:r w:rsidRPr="00E75470">
        <w:rPr>
          <w:rFonts w:hint="eastAsia"/>
        </w:rPr>
        <w:t>月</w:t>
      </w:r>
      <w:r w:rsidRPr="00E75470">
        <w:rPr>
          <w:rFonts w:hint="eastAsia"/>
        </w:rPr>
        <w:t>8</w:t>
      </w:r>
      <w:r w:rsidRPr="00E75470">
        <w:rPr>
          <w:rFonts w:hint="eastAsia"/>
        </w:rPr>
        <w:t>日修订）；</w:t>
      </w:r>
    </w:p>
    <w:p w:rsidR="0011692B" w:rsidRPr="00E75470" w:rsidRDefault="0011692B" w:rsidP="0011692B">
      <w:pPr>
        <w:ind w:firstLine="480"/>
      </w:pPr>
      <w:r w:rsidRPr="00E75470">
        <w:rPr>
          <w:rFonts w:hint="eastAsia"/>
        </w:rPr>
        <w:t>《水库防洪应急预案编制大纲》办海﹝</w:t>
      </w:r>
      <w:r w:rsidRPr="00E75470">
        <w:rPr>
          <w:rFonts w:hint="eastAsia"/>
        </w:rPr>
        <w:t>2006</w:t>
      </w:r>
      <w:r w:rsidRPr="00E75470">
        <w:rPr>
          <w:rFonts w:hint="eastAsia"/>
        </w:rPr>
        <w:t>﹞</w:t>
      </w:r>
      <w:r w:rsidRPr="00E75470">
        <w:rPr>
          <w:rFonts w:hint="eastAsia"/>
        </w:rPr>
        <w:t>9</w:t>
      </w:r>
      <w:r w:rsidRPr="00E75470">
        <w:rPr>
          <w:rFonts w:hint="eastAsia"/>
        </w:rPr>
        <w:t>号；</w:t>
      </w:r>
    </w:p>
    <w:p w:rsidR="00B27368" w:rsidRPr="00E75470" w:rsidRDefault="00B27368" w:rsidP="00B27368">
      <w:pPr>
        <w:ind w:firstLine="480"/>
      </w:pPr>
      <w:r w:rsidRPr="00E75470">
        <w:rPr>
          <w:rFonts w:hint="eastAsia"/>
        </w:rPr>
        <w:t>《山东省实施</w:t>
      </w:r>
      <w:r w:rsidRPr="00E75470">
        <w:rPr>
          <w:rFonts w:hint="eastAsia"/>
        </w:rPr>
        <w:t>&lt;</w:t>
      </w:r>
      <w:r w:rsidRPr="00E75470">
        <w:rPr>
          <w:rFonts w:hint="eastAsia"/>
        </w:rPr>
        <w:t>中华人民共和国防洪法</w:t>
      </w:r>
      <w:r w:rsidRPr="00E75470">
        <w:rPr>
          <w:rFonts w:hint="eastAsia"/>
        </w:rPr>
        <w:t>&gt;</w:t>
      </w:r>
      <w:r w:rsidRPr="00E75470">
        <w:rPr>
          <w:rFonts w:hint="eastAsia"/>
        </w:rPr>
        <w:t>办法》（</w:t>
      </w:r>
      <w:r w:rsidRPr="00E75470">
        <w:rPr>
          <w:rFonts w:hint="eastAsia"/>
        </w:rPr>
        <w:t>2010</w:t>
      </w:r>
      <w:r w:rsidRPr="00E75470">
        <w:rPr>
          <w:rFonts w:hint="eastAsia"/>
        </w:rPr>
        <w:t>年修订）；</w:t>
      </w:r>
    </w:p>
    <w:p w:rsidR="00B27368" w:rsidRPr="00E75470" w:rsidRDefault="00B27368" w:rsidP="00B27368">
      <w:pPr>
        <w:ind w:firstLine="480"/>
      </w:pPr>
      <w:r w:rsidRPr="00E75470">
        <w:rPr>
          <w:rFonts w:hint="eastAsia"/>
        </w:rPr>
        <w:t>《山东省实施</w:t>
      </w:r>
      <w:r w:rsidRPr="00E75470">
        <w:rPr>
          <w:rFonts w:hint="eastAsia"/>
        </w:rPr>
        <w:t>&lt;</w:t>
      </w:r>
      <w:r w:rsidRPr="00E75470">
        <w:rPr>
          <w:rFonts w:hint="eastAsia"/>
        </w:rPr>
        <w:t>中华人民共和国防汛条例</w:t>
      </w:r>
      <w:r w:rsidRPr="00E75470">
        <w:rPr>
          <w:rFonts w:hint="eastAsia"/>
        </w:rPr>
        <w:t>&gt;</w:t>
      </w:r>
      <w:r w:rsidRPr="00E75470">
        <w:rPr>
          <w:rFonts w:hint="eastAsia"/>
        </w:rPr>
        <w:t>办法》（</w:t>
      </w:r>
      <w:r w:rsidRPr="00E75470">
        <w:rPr>
          <w:rFonts w:hint="eastAsia"/>
        </w:rPr>
        <w:t>1996</w:t>
      </w:r>
      <w:r w:rsidRPr="00E75470">
        <w:rPr>
          <w:rFonts w:hint="eastAsia"/>
        </w:rPr>
        <w:t>年</w:t>
      </w:r>
      <w:r w:rsidRPr="00E75470">
        <w:rPr>
          <w:rFonts w:hint="eastAsia"/>
        </w:rPr>
        <w:t>1</w:t>
      </w:r>
      <w:r w:rsidRPr="00E75470">
        <w:rPr>
          <w:rFonts w:hint="eastAsia"/>
        </w:rPr>
        <w:t>月</w:t>
      </w:r>
      <w:r w:rsidRPr="00E75470">
        <w:rPr>
          <w:rFonts w:hint="eastAsia"/>
        </w:rPr>
        <w:t>3</w:t>
      </w:r>
      <w:r w:rsidRPr="00E75470">
        <w:rPr>
          <w:rFonts w:hint="eastAsia"/>
        </w:rPr>
        <w:t>日山东省人民政府第</w:t>
      </w:r>
      <w:r w:rsidRPr="00E75470">
        <w:rPr>
          <w:rFonts w:hint="eastAsia"/>
        </w:rPr>
        <w:t>64</w:t>
      </w:r>
      <w:r w:rsidRPr="00E75470">
        <w:rPr>
          <w:rFonts w:hint="eastAsia"/>
        </w:rPr>
        <w:t>号令发布）；</w:t>
      </w:r>
    </w:p>
    <w:p w:rsidR="00B27368" w:rsidRPr="00E75470" w:rsidRDefault="00B27368" w:rsidP="00B27368">
      <w:pPr>
        <w:ind w:firstLine="480"/>
      </w:pPr>
      <w:r w:rsidRPr="00E75470">
        <w:rPr>
          <w:rFonts w:hint="eastAsia"/>
        </w:rPr>
        <w:t>水利部《防汛抗旱突发险情灾情报告管理暂行规定》（国汛</w:t>
      </w:r>
      <w:r w:rsidRPr="00E75470">
        <w:rPr>
          <w:rFonts w:hint="eastAsia"/>
        </w:rPr>
        <w:t>[2006]2</w:t>
      </w:r>
      <w:r w:rsidRPr="00E75470">
        <w:rPr>
          <w:rFonts w:hint="eastAsia"/>
        </w:rPr>
        <w:t>号）；</w:t>
      </w:r>
    </w:p>
    <w:p w:rsidR="00B27368" w:rsidRPr="00E75470" w:rsidRDefault="00B27368" w:rsidP="00B27368">
      <w:pPr>
        <w:ind w:firstLine="480"/>
      </w:pPr>
      <w:r w:rsidRPr="00E75470">
        <w:rPr>
          <w:rFonts w:hint="eastAsia"/>
        </w:rPr>
        <w:t>《山东省实施</w:t>
      </w:r>
      <w:r w:rsidRPr="00E75470">
        <w:rPr>
          <w:rFonts w:hint="eastAsia"/>
        </w:rPr>
        <w:t>&lt;</w:t>
      </w:r>
      <w:r w:rsidRPr="00E75470">
        <w:rPr>
          <w:rFonts w:hint="eastAsia"/>
        </w:rPr>
        <w:t>水库大坝安全管理条例</w:t>
      </w:r>
      <w:r w:rsidRPr="00E75470">
        <w:rPr>
          <w:rFonts w:hint="eastAsia"/>
        </w:rPr>
        <w:t>&gt;</w:t>
      </w:r>
      <w:r w:rsidRPr="00E75470">
        <w:rPr>
          <w:rFonts w:hint="eastAsia"/>
        </w:rPr>
        <w:t>办法》（</w:t>
      </w:r>
      <w:r w:rsidRPr="00E75470">
        <w:rPr>
          <w:rFonts w:hint="eastAsia"/>
        </w:rPr>
        <w:t>2018</w:t>
      </w:r>
      <w:r w:rsidRPr="00E75470">
        <w:rPr>
          <w:rFonts w:hint="eastAsia"/>
        </w:rPr>
        <w:t>年</w:t>
      </w:r>
      <w:r w:rsidRPr="00E75470">
        <w:rPr>
          <w:rFonts w:hint="eastAsia"/>
        </w:rPr>
        <w:t>2</w:t>
      </w:r>
      <w:r w:rsidRPr="00E75470">
        <w:rPr>
          <w:rFonts w:hint="eastAsia"/>
        </w:rPr>
        <w:t>月</w:t>
      </w:r>
      <w:r w:rsidRPr="00E75470">
        <w:rPr>
          <w:rFonts w:hint="eastAsia"/>
        </w:rPr>
        <w:t>11</w:t>
      </w:r>
      <w:r w:rsidRPr="00E75470">
        <w:rPr>
          <w:rFonts w:hint="eastAsia"/>
        </w:rPr>
        <w:t>日）</w:t>
      </w:r>
    </w:p>
    <w:p w:rsidR="00CA3345" w:rsidRPr="00E75470" w:rsidRDefault="00CA3345" w:rsidP="00CA3345">
      <w:pPr>
        <w:ind w:firstLine="480"/>
      </w:pPr>
      <w:r w:rsidRPr="00E75470">
        <w:rPr>
          <w:rFonts w:hint="eastAsia"/>
        </w:rPr>
        <w:t>设计资料：</w:t>
      </w:r>
    </w:p>
    <w:p w:rsidR="00506B48" w:rsidRPr="00E75470" w:rsidRDefault="00506B48" w:rsidP="00160D21">
      <w:pPr>
        <w:ind w:firstLine="480"/>
      </w:pPr>
      <w:r w:rsidRPr="00E75470">
        <w:rPr>
          <w:rFonts w:hint="eastAsia"/>
        </w:rPr>
        <w:lastRenderedPageBreak/>
        <w:t>《第一次全国水利普查山东省水利工程基本情况普查数据资料汇编》水库工程分册</w:t>
      </w:r>
    </w:p>
    <w:p w:rsidR="00A840F2" w:rsidRPr="00E75470" w:rsidRDefault="00A840F2" w:rsidP="00160D21">
      <w:pPr>
        <w:ind w:firstLine="480"/>
      </w:pPr>
      <w:r w:rsidRPr="00E75470">
        <w:rPr>
          <w:rFonts w:hint="eastAsia"/>
        </w:rPr>
        <w:t>《第一次全国水利普查山东省河湖基本情况普查数据资料汇编》</w:t>
      </w:r>
    </w:p>
    <w:p w:rsidR="00506B48" w:rsidRPr="00E75470" w:rsidRDefault="00506B48" w:rsidP="00160D21">
      <w:pPr>
        <w:ind w:firstLine="480"/>
      </w:pPr>
      <w:r w:rsidRPr="00E75470">
        <w:rPr>
          <w:rFonts w:hint="eastAsia"/>
        </w:rPr>
        <w:t>《淄博市人民政府防汛抗旱总指挥部办公室关于做好</w:t>
      </w:r>
      <w:r w:rsidRPr="00E75470">
        <w:rPr>
          <w:rFonts w:hint="eastAsia"/>
        </w:rPr>
        <w:t>2018</w:t>
      </w:r>
      <w:r w:rsidRPr="00E75470">
        <w:rPr>
          <w:rFonts w:hint="eastAsia"/>
        </w:rPr>
        <w:t>年度防汛抗旱</w:t>
      </w:r>
      <w:r w:rsidR="004A5788" w:rsidRPr="00E75470">
        <w:rPr>
          <w:rFonts w:hint="eastAsia"/>
        </w:rPr>
        <w:t>预案</w:t>
      </w:r>
      <w:r w:rsidRPr="00E75470">
        <w:rPr>
          <w:rFonts w:hint="eastAsia"/>
        </w:rPr>
        <w:t>修订工作的通知》淄汛旱总办﹝</w:t>
      </w:r>
      <w:r w:rsidRPr="00E75470">
        <w:rPr>
          <w:rFonts w:hint="eastAsia"/>
        </w:rPr>
        <w:t>2018</w:t>
      </w:r>
      <w:r w:rsidRPr="00E75470">
        <w:rPr>
          <w:rFonts w:hint="eastAsia"/>
        </w:rPr>
        <w:t>﹞</w:t>
      </w:r>
      <w:r w:rsidRPr="00E75470">
        <w:rPr>
          <w:rFonts w:hint="eastAsia"/>
        </w:rPr>
        <w:t>3</w:t>
      </w:r>
      <w:r w:rsidRPr="00E75470">
        <w:rPr>
          <w:rFonts w:hint="eastAsia"/>
        </w:rPr>
        <w:t>号</w:t>
      </w:r>
    </w:p>
    <w:p w:rsidR="00506B48" w:rsidRPr="00E75470" w:rsidRDefault="00182402" w:rsidP="00160D21">
      <w:pPr>
        <w:ind w:firstLine="480"/>
      </w:pPr>
      <w:r w:rsidRPr="00E75470">
        <w:rPr>
          <w:rFonts w:hint="eastAsia"/>
        </w:rPr>
        <w:t>《山东省淄博市周村区小型水库除险加固工程朱首湾水库初步设计报告》（</w:t>
      </w:r>
      <w:r w:rsidRPr="00E75470">
        <w:rPr>
          <w:rFonts w:hint="eastAsia"/>
        </w:rPr>
        <w:t>2012</w:t>
      </w:r>
      <w:r w:rsidRPr="00E75470">
        <w:rPr>
          <w:rFonts w:hint="eastAsia"/>
        </w:rPr>
        <w:t>年</w:t>
      </w:r>
      <w:r w:rsidRPr="00E75470">
        <w:rPr>
          <w:rFonts w:hint="eastAsia"/>
        </w:rPr>
        <w:t>7</w:t>
      </w:r>
      <w:r w:rsidRPr="00E75470">
        <w:rPr>
          <w:rFonts w:hint="eastAsia"/>
        </w:rPr>
        <w:t>月）</w:t>
      </w:r>
    </w:p>
    <w:p w:rsidR="00FE3FB3" w:rsidRPr="00E75470" w:rsidRDefault="00D13097" w:rsidP="002227E7">
      <w:pPr>
        <w:pStyle w:val="2"/>
        <w:spacing w:before="165" w:after="165"/>
      </w:pPr>
      <w:bookmarkStart w:id="6" w:name="_Toc517680161"/>
      <w:r w:rsidRPr="00E75470">
        <w:rPr>
          <w:rFonts w:hint="eastAsia"/>
        </w:rPr>
        <w:t>工作原则</w:t>
      </w:r>
      <w:bookmarkEnd w:id="6"/>
    </w:p>
    <w:p w:rsidR="00FD08E5" w:rsidRPr="00E75470" w:rsidRDefault="00FD08E5" w:rsidP="00852BC7">
      <w:pPr>
        <w:ind w:firstLine="480"/>
      </w:pPr>
      <w:r w:rsidRPr="00E75470">
        <w:rPr>
          <w:rFonts w:hint="eastAsia"/>
        </w:rPr>
        <w:t>以确保人民生命财产安全为首要目标，坚持安全第一，常备不懈，以防为主，全力抢险的方针和因地制宜，突出重点，局部利益服从全局利益的原则，构建统一领导、分级负责、快速反应、协同应对、运转高效的突发事件应急体系。</w:t>
      </w:r>
    </w:p>
    <w:p w:rsidR="00FE3FB3" w:rsidRPr="00E75470" w:rsidRDefault="00D25F91" w:rsidP="002227E7">
      <w:pPr>
        <w:pStyle w:val="2"/>
        <w:spacing w:before="165" w:after="165"/>
      </w:pPr>
      <w:bookmarkStart w:id="7" w:name="_Toc517680162"/>
      <w:r w:rsidRPr="00E75470">
        <w:rPr>
          <w:rFonts w:hint="eastAsia"/>
        </w:rPr>
        <w:t>适用范围</w:t>
      </w:r>
      <w:bookmarkEnd w:id="7"/>
    </w:p>
    <w:p w:rsidR="00AC7EF8" w:rsidRPr="00E75470" w:rsidRDefault="001F78BC" w:rsidP="00D9202E">
      <w:pPr>
        <w:ind w:firstLine="480"/>
      </w:pPr>
      <w:r w:rsidRPr="00E75470">
        <w:rPr>
          <w:rFonts w:hint="eastAsia"/>
        </w:rPr>
        <w:t>小尚</w:t>
      </w:r>
      <w:r w:rsidR="00A979BE" w:rsidRPr="00E75470">
        <w:rPr>
          <w:rFonts w:hint="eastAsia"/>
        </w:rPr>
        <w:t>水库</w:t>
      </w:r>
      <w:r w:rsidR="00AC7EF8" w:rsidRPr="00E75470">
        <w:rPr>
          <w:rFonts w:hint="eastAsia"/>
        </w:rPr>
        <w:t>枢纽工程因以下因素导致的一切险情：</w:t>
      </w:r>
    </w:p>
    <w:p w:rsidR="00AC7EF8" w:rsidRPr="00E75470" w:rsidRDefault="00AC7EF8" w:rsidP="002227E7">
      <w:pPr>
        <w:pStyle w:val="3"/>
        <w:spacing w:before="165" w:after="165" w:line="560" w:lineRule="exact"/>
        <w:rPr>
          <w:rFonts w:ascii="宋体" w:hAnsi="宋体"/>
          <w:bCs/>
          <w:szCs w:val="28"/>
        </w:rPr>
      </w:pPr>
      <w:r w:rsidRPr="00E75470">
        <w:rPr>
          <w:rFonts w:ascii="宋体" w:hAnsi="宋体" w:hint="eastAsia"/>
          <w:bCs/>
          <w:szCs w:val="28"/>
        </w:rPr>
        <w:t>超标准洪水</w:t>
      </w:r>
    </w:p>
    <w:p w:rsidR="00AC7EF8" w:rsidRPr="00E75470" w:rsidRDefault="00AC7EF8" w:rsidP="00D9202E">
      <w:pPr>
        <w:ind w:firstLine="480"/>
      </w:pPr>
      <w:r w:rsidRPr="00E75470">
        <w:rPr>
          <w:rFonts w:hint="eastAsia"/>
        </w:rPr>
        <w:t>因工程除险加固竣工完成后未经过高水位和大洪水的考验，根据工程实际情况，经调洪演算，防洪高水位超过</w:t>
      </w:r>
      <w:r w:rsidR="00182402" w:rsidRPr="00E75470">
        <w:rPr>
          <w:rFonts w:hint="eastAsia"/>
        </w:rPr>
        <w:t>150.68</w:t>
      </w:r>
      <w:r w:rsidRPr="00E75470">
        <w:rPr>
          <w:rFonts w:hint="eastAsia"/>
        </w:rPr>
        <w:t>m</w:t>
      </w:r>
      <w:r w:rsidRPr="00E75470">
        <w:rPr>
          <w:rFonts w:hint="eastAsia"/>
        </w:rPr>
        <w:t>的洪水。</w:t>
      </w:r>
    </w:p>
    <w:p w:rsidR="00AC7EF8" w:rsidRPr="00E75470" w:rsidRDefault="00AC7EF8" w:rsidP="002227E7">
      <w:pPr>
        <w:pStyle w:val="3"/>
        <w:spacing w:before="165" w:after="165" w:line="560" w:lineRule="exact"/>
        <w:rPr>
          <w:rFonts w:ascii="宋体" w:hAnsi="宋体"/>
          <w:bCs/>
          <w:szCs w:val="28"/>
        </w:rPr>
      </w:pPr>
      <w:r w:rsidRPr="00E75470">
        <w:rPr>
          <w:rFonts w:ascii="宋体" w:hAnsi="宋体" w:hint="eastAsia"/>
          <w:bCs/>
          <w:szCs w:val="28"/>
        </w:rPr>
        <w:t>工程隐患</w:t>
      </w:r>
    </w:p>
    <w:p w:rsidR="00AC7EF8" w:rsidRPr="00E75470" w:rsidRDefault="0013787C" w:rsidP="00D9202E">
      <w:pPr>
        <w:ind w:firstLine="480"/>
      </w:pPr>
      <w:r w:rsidRPr="00E75470">
        <w:rPr>
          <w:rFonts w:hint="eastAsia"/>
        </w:rPr>
        <w:t>溢洪道、大坝设计标准低</w:t>
      </w:r>
      <w:r w:rsidR="00AC7EF8" w:rsidRPr="00E75470">
        <w:rPr>
          <w:rFonts w:hint="eastAsia"/>
        </w:rPr>
        <w:t>，一旦遇到特大洪水，对大坝、溢洪道等工程和下游人民群众造成直接威胁。</w:t>
      </w:r>
    </w:p>
    <w:p w:rsidR="00AC7EF8" w:rsidRPr="00E75470" w:rsidRDefault="00AC7EF8" w:rsidP="002227E7">
      <w:pPr>
        <w:pStyle w:val="3"/>
        <w:spacing w:before="165" w:after="165" w:line="560" w:lineRule="exact"/>
        <w:rPr>
          <w:rFonts w:ascii="宋体" w:hAnsi="宋体"/>
          <w:bCs/>
          <w:szCs w:val="28"/>
        </w:rPr>
      </w:pPr>
      <w:r w:rsidRPr="00E75470">
        <w:rPr>
          <w:rFonts w:ascii="宋体" w:hAnsi="宋体" w:hint="eastAsia"/>
          <w:bCs/>
          <w:szCs w:val="28"/>
        </w:rPr>
        <w:t xml:space="preserve">地震灾害 </w:t>
      </w:r>
    </w:p>
    <w:p w:rsidR="00AC7EF8" w:rsidRPr="00E75470" w:rsidRDefault="00AC7EF8" w:rsidP="00D9202E">
      <w:pPr>
        <w:ind w:firstLine="480"/>
      </w:pPr>
      <w:r w:rsidRPr="00E75470">
        <w:rPr>
          <w:rFonts w:hint="eastAsia"/>
        </w:rPr>
        <w:t>地震作用下水库大坝、溢洪道、等枢纽建筑物发生失稳、结构破坏，及其他影响枢纽工程安全运用的险情。</w:t>
      </w:r>
    </w:p>
    <w:p w:rsidR="00AC7EF8" w:rsidRPr="00E75470" w:rsidRDefault="00AC7EF8" w:rsidP="002227E7">
      <w:pPr>
        <w:pStyle w:val="3"/>
        <w:spacing w:before="165" w:after="165" w:line="560" w:lineRule="exact"/>
        <w:rPr>
          <w:rFonts w:ascii="宋体" w:hAnsi="宋体"/>
          <w:bCs/>
          <w:szCs w:val="28"/>
        </w:rPr>
      </w:pPr>
      <w:r w:rsidRPr="00E75470">
        <w:rPr>
          <w:rFonts w:ascii="宋体" w:hAnsi="宋体" w:hint="eastAsia"/>
          <w:bCs/>
          <w:szCs w:val="28"/>
        </w:rPr>
        <w:lastRenderedPageBreak/>
        <w:t>地质灾害</w:t>
      </w:r>
    </w:p>
    <w:p w:rsidR="00AC7EF8" w:rsidRPr="00E75470" w:rsidRDefault="00AC7EF8" w:rsidP="00D9202E">
      <w:pPr>
        <w:ind w:firstLine="480"/>
      </w:pPr>
      <w:r w:rsidRPr="00E75470">
        <w:rPr>
          <w:rFonts w:hint="eastAsia"/>
        </w:rPr>
        <w:t>发生对枢纽工程安全造成影响的滑坡、崩塌及泥石流等。</w:t>
      </w:r>
    </w:p>
    <w:p w:rsidR="00AC7EF8" w:rsidRPr="00E75470" w:rsidRDefault="00AC7EF8" w:rsidP="002227E7">
      <w:pPr>
        <w:pStyle w:val="3"/>
        <w:spacing w:before="165" w:after="165" w:line="560" w:lineRule="exact"/>
        <w:rPr>
          <w:rFonts w:ascii="宋体" w:hAnsi="宋体"/>
          <w:bCs/>
          <w:szCs w:val="28"/>
        </w:rPr>
      </w:pPr>
      <w:r w:rsidRPr="00E75470">
        <w:rPr>
          <w:rFonts w:ascii="宋体" w:hAnsi="宋体" w:hint="eastAsia"/>
          <w:bCs/>
          <w:szCs w:val="28"/>
        </w:rPr>
        <w:t>上游水库溃坝</w:t>
      </w:r>
    </w:p>
    <w:p w:rsidR="00AC7EF8" w:rsidRPr="00E75470" w:rsidRDefault="00AC7EF8" w:rsidP="00D9202E">
      <w:pPr>
        <w:ind w:firstLine="480"/>
      </w:pPr>
      <w:r w:rsidRPr="00E75470">
        <w:rPr>
          <w:rFonts w:hint="eastAsia"/>
        </w:rPr>
        <w:t>指水库上游的水库</w:t>
      </w:r>
      <w:r w:rsidR="00452437" w:rsidRPr="00E75470">
        <w:rPr>
          <w:rFonts w:hint="eastAsia"/>
        </w:rPr>
        <w:t>、塘坝</w:t>
      </w:r>
      <w:r w:rsidRPr="00E75470">
        <w:rPr>
          <w:rFonts w:hint="eastAsia"/>
        </w:rPr>
        <w:t>发生溃坝事件。</w:t>
      </w:r>
    </w:p>
    <w:p w:rsidR="00AC7EF8" w:rsidRPr="00E75470" w:rsidRDefault="00AC7EF8" w:rsidP="002227E7">
      <w:pPr>
        <w:pStyle w:val="3"/>
        <w:spacing w:before="165" w:after="165" w:line="560" w:lineRule="exact"/>
        <w:rPr>
          <w:rFonts w:ascii="宋体" w:hAnsi="宋体"/>
          <w:bCs/>
          <w:szCs w:val="28"/>
        </w:rPr>
      </w:pPr>
      <w:r w:rsidRPr="00E75470">
        <w:rPr>
          <w:rFonts w:ascii="宋体" w:hAnsi="宋体" w:hint="eastAsia"/>
          <w:bCs/>
          <w:szCs w:val="28"/>
        </w:rPr>
        <w:t>上游大体积漂移物的撞击事件</w:t>
      </w:r>
    </w:p>
    <w:p w:rsidR="00AC7EF8" w:rsidRPr="00E75470" w:rsidRDefault="00AC7EF8" w:rsidP="00D9202E">
      <w:pPr>
        <w:ind w:firstLine="480"/>
      </w:pPr>
      <w:r w:rsidRPr="00E75470">
        <w:rPr>
          <w:rFonts w:hint="eastAsia"/>
        </w:rPr>
        <w:t>山洪爆发、大风浪及上游水库</w:t>
      </w:r>
      <w:r w:rsidR="00C43C6D" w:rsidRPr="00E75470">
        <w:rPr>
          <w:rFonts w:hint="eastAsia"/>
        </w:rPr>
        <w:t>、塘坝</w:t>
      </w:r>
      <w:r w:rsidRPr="00E75470">
        <w:rPr>
          <w:rFonts w:hint="eastAsia"/>
        </w:rPr>
        <w:t>溃坝或其他原因引起的大体积漂移物撞击坝前护坡、</w:t>
      </w:r>
      <w:r w:rsidR="00C43C6D" w:rsidRPr="00E75470">
        <w:rPr>
          <w:rFonts w:hint="eastAsia"/>
        </w:rPr>
        <w:t>溢洪道</w:t>
      </w:r>
      <w:r w:rsidRPr="00E75470">
        <w:rPr>
          <w:rFonts w:hint="eastAsia"/>
        </w:rPr>
        <w:t>等事件。</w:t>
      </w:r>
    </w:p>
    <w:p w:rsidR="00AC7EF8" w:rsidRPr="00E75470" w:rsidRDefault="00AC7EF8" w:rsidP="002227E7">
      <w:pPr>
        <w:pStyle w:val="3"/>
        <w:spacing w:before="165" w:after="165" w:line="560" w:lineRule="exact"/>
        <w:rPr>
          <w:rFonts w:ascii="宋体" w:hAnsi="宋体"/>
          <w:bCs/>
          <w:szCs w:val="28"/>
        </w:rPr>
      </w:pPr>
      <w:r w:rsidRPr="00E75470">
        <w:rPr>
          <w:rFonts w:ascii="宋体" w:hAnsi="宋体" w:hint="eastAsia"/>
          <w:bCs/>
          <w:szCs w:val="28"/>
        </w:rPr>
        <w:t>战争或恐怖事件</w:t>
      </w:r>
    </w:p>
    <w:p w:rsidR="00AC7EF8" w:rsidRPr="00E75470" w:rsidRDefault="00AC7EF8" w:rsidP="00D9202E">
      <w:pPr>
        <w:ind w:firstLine="480"/>
      </w:pPr>
      <w:r w:rsidRPr="00E75470">
        <w:rPr>
          <w:rFonts w:hint="eastAsia"/>
        </w:rPr>
        <w:t>指战争或恐怖袭击，造成水库枢纽工程、通讯、电力和交通设施破坏，及其他影响防洪安全的事件。</w:t>
      </w:r>
    </w:p>
    <w:p w:rsidR="00AC7EF8" w:rsidRPr="00E75470" w:rsidRDefault="00AC7EF8" w:rsidP="002227E7">
      <w:pPr>
        <w:pStyle w:val="3"/>
        <w:spacing w:before="165" w:after="165" w:line="560" w:lineRule="exact"/>
        <w:rPr>
          <w:rFonts w:ascii="宋体" w:hAnsi="宋体"/>
          <w:bCs/>
          <w:szCs w:val="28"/>
        </w:rPr>
      </w:pPr>
      <w:r w:rsidRPr="00E75470">
        <w:rPr>
          <w:rFonts w:ascii="宋体" w:hAnsi="宋体" w:hint="eastAsia"/>
          <w:bCs/>
          <w:szCs w:val="28"/>
        </w:rPr>
        <w:t>其它</w:t>
      </w:r>
    </w:p>
    <w:p w:rsidR="00AC7EF8" w:rsidRPr="00E75470" w:rsidRDefault="00AC7EF8" w:rsidP="00D9202E">
      <w:pPr>
        <w:ind w:firstLine="480"/>
      </w:pPr>
      <w:r w:rsidRPr="00E75470">
        <w:rPr>
          <w:rFonts w:hint="eastAsia"/>
        </w:rPr>
        <w:t>指遭遇大风、雷击等突发事件。</w:t>
      </w:r>
    </w:p>
    <w:p w:rsidR="004E35DC" w:rsidRPr="00E75470" w:rsidRDefault="00AC0529" w:rsidP="002227E7">
      <w:pPr>
        <w:pStyle w:val="1"/>
        <w:spacing w:before="165" w:after="165"/>
      </w:pPr>
      <w:bookmarkStart w:id="8" w:name="_Toc517680163"/>
      <w:r w:rsidRPr="00E75470">
        <w:rPr>
          <w:rFonts w:hint="eastAsia"/>
        </w:rPr>
        <w:lastRenderedPageBreak/>
        <w:t>工程概况</w:t>
      </w:r>
      <w:bookmarkEnd w:id="8"/>
    </w:p>
    <w:p w:rsidR="004E35DC" w:rsidRPr="00E75470" w:rsidRDefault="00AC0529" w:rsidP="002227E7">
      <w:pPr>
        <w:pStyle w:val="2"/>
        <w:spacing w:before="165" w:after="165"/>
      </w:pPr>
      <w:bookmarkStart w:id="9" w:name="_Toc517680164"/>
      <w:r w:rsidRPr="00E75470">
        <w:rPr>
          <w:rFonts w:hint="eastAsia"/>
        </w:rPr>
        <w:t>流域概况</w:t>
      </w:r>
      <w:bookmarkEnd w:id="9"/>
    </w:p>
    <w:p w:rsidR="00EC434F" w:rsidRPr="00E75470" w:rsidRDefault="00EC434F" w:rsidP="002227E7">
      <w:pPr>
        <w:pStyle w:val="3"/>
        <w:spacing w:before="165" w:after="165"/>
      </w:pPr>
      <w:r w:rsidRPr="00E75470">
        <w:rPr>
          <w:rFonts w:hint="eastAsia"/>
        </w:rPr>
        <w:t>自然地理概况</w:t>
      </w:r>
    </w:p>
    <w:p w:rsidR="004B7B99" w:rsidRPr="00E75470" w:rsidRDefault="004B7B99" w:rsidP="004B7B99">
      <w:pPr>
        <w:ind w:firstLine="480"/>
      </w:pPr>
      <w:r w:rsidRPr="00E75470">
        <w:t>小尚水库位于淄博市周村区王村镇小尚村北范阳河支流白泥河上游，属孝妇河水系，是一座以灌溉和防洪为主的小</w:t>
      </w:r>
      <w:r w:rsidRPr="00E75470">
        <w:rPr>
          <w:rFonts w:hint="eastAsia"/>
        </w:rPr>
        <w:t>（</w:t>
      </w:r>
      <w:r w:rsidRPr="00E75470">
        <w:rPr>
          <w:rFonts w:hint="eastAsia"/>
        </w:rPr>
        <w:t>2</w:t>
      </w:r>
      <w:r w:rsidRPr="00E75470">
        <w:rPr>
          <w:rFonts w:hint="eastAsia"/>
        </w:rPr>
        <w:t>）</w:t>
      </w:r>
      <w:r w:rsidRPr="00E75470">
        <w:t>型水库。流域面积为</w:t>
      </w:r>
      <w:r w:rsidRPr="00E75470">
        <w:t>20</w:t>
      </w:r>
      <w:r w:rsidRPr="00E75470">
        <w:rPr>
          <w:rFonts w:hint="eastAsia"/>
        </w:rPr>
        <w:t>.</w:t>
      </w:r>
      <w:r w:rsidRPr="00E75470">
        <w:t>38km</w:t>
      </w:r>
      <w:r w:rsidRPr="00E75470">
        <w:rPr>
          <w:rFonts w:hint="eastAsia"/>
          <w:vertAlign w:val="superscript"/>
        </w:rPr>
        <w:t>2</w:t>
      </w:r>
      <w:r w:rsidRPr="00E75470">
        <w:t>，</w:t>
      </w:r>
      <w:r w:rsidR="00665CF6" w:rsidRPr="00E75470">
        <w:t>干</w:t>
      </w:r>
      <w:r w:rsidRPr="00E75470">
        <w:t>流长度</w:t>
      </w:r>
      <w:r w:rsidRPr="00E75470">
        <w:t>9</w:t>
      </w:r>
      <w:r w:rsidRPr="00E75470">
        <w:rPr>
          <w:rFonts w:hint="eastAsia"/>
        </w:rPr>
        <w:t>.04km</w:t>
      </w:r>
      <w:r w:rsidRPr="00E75470">
        <w:rPr>
          <w:rFonts w:hint="eastAsia"/>
        </w:rPr>
        <w:t>，干</w:t>
      </w:r>
      <w:r w:rsidRPr="00E75470">
        <w:t>流平均比降</w:t>
      </w:r>
      <w:r w:rsidRPr="00E75470">
        <w:t>0</w:t>
      </w:r>
      <w:r w:rsidRPr="00E75470">
        <w:rPr>
          <w:rFonts w:hint="eastAsia"/>
        </w:rPr>
        <w:t>.</w:t>
      </w:r>
      <w:r w:rsidRPr="00E75470">
        <w:t>025</w:t>
      </w:r>
      <w:r w:rsidRPr="00E75470">
        <w:t>。</w:t>
      </w:r>
    </w:p>
    <w:p w:rsidR="00A8457D" w:rsidRPr="00E75470" w:rsidRDefault="004B7B99" w:rsidP="004B7B99">
      <w:pPr>
        <w:ind w:firstLine="480"/>
      </w:pPr>
      <w:r w:rsidRPr="00E75470">
        <w:t>小尚水库库区属暖温带大陆性季风型气候区，属半湿润地带，四季分明，阳光充足，</w:t>
      </w:r>
      <w:r w:rsidRPr="00E75470">
        <w:t> </w:t>
      </w:r>
      <w:r w:rsidRPr="00E75470">
        <w:t>年平均气温为</w:t>
      </w:r>
      <w:r w:rsidR="00495B58" w:rsidRPr="00E75470">
        <w:rPr>
          <w:rFonts w:hint="eastAsia"/>
        </w:rPr>
        <w:t>13.1</w:t>
      </w:r>
      <w:r w:rsidRPr="00E75470">
        <w:t>℃</w:t>
      </w:r>
      <w:r w:rsidRPr="00E75470">
        <w:t>，平均地温为</w:t>
      </w:r>
      <w:r w:rsidRPr="00E75470">
        <w:t>15℃</w:t>
      </w:r>
      <w:r w:rsidRPr="00E75470">
        <w:t>，主要风向西南风，年平均相对湿度为</w:t>
      </w:r>
      <w:r w:rsidRPr="00E75470">
        <w:t>63</w:t>
      </w:r>
      <w:r w:rsidRPr="00E75470">
        <w:t>％，</w:t>
      </w:r>
      <w:r w:rsidRPr="00E75470">
        <w:t> </w:t>
      </w:r>
      <w:r w:rsidRPr="00E75470">
        <w:t>年平均降水量为</w:t>
      </w:r>
      <w:r w:rsidRPr="00E75470">
        <w:t>645</w:t>
      </w:r>
      <w:r w:rsidR="002E587B" w:rsidRPr="00E75470">
        <w:rPr>
          <w:rFonts w:hint="eastAsia"/>
        </w:rPr>
        <w:t>.</w:t>
      </w:r>
      <w:r w:rsidRPr="00E75470">
        <w:t>5m</w:t>
      </w:r>
      <w:r w:rsidRPr="00E75470">
        <w:t>，降水量年际变化大且年内分布不均匀，雨季多集中在</w:t>
      </w:r>
      <w:r w:rsidRPr="00E75470">
        <w:t>7</w:t>
      </w:r>
      <w:r w:rsidRPr="00E75470">
        <w:t>、</w:t>
      </w:r>
      <w:r w:rsidRPr="00E75470">
        <w:t>8 </w:t>
      </w:r>
      <w:r w:rsidRPr="00E75470">
        <w:t>月份。</w:t>
      </w:r>
      <w:r w:rsidRPr="00E75470">
        <w:t> </w:t>
      </w:r>
    </w:p>
    <w:p w:rsidR="004B7B99" w:rsidRPr="00E75470" w:rsidRDefault="004B7B99" w:rsidP="004B7B99">
      <w:pPr>
        <w:ind w:firstLine="480"/>
      </w:pPr>
      <w:r w:rsidRPr="00E75470">
        <w:t>流域内全年平均气温</w:t>
      </w:r>
      <w:r w:rsidRPr="00E75470">
        <w:t>12</w:t>
      </w:r>
      <w:r w:rsidR="00A8457D" w:rsidRPr="00E75470">
        <w:rPr>
          <w:rFonts w:hint="eastAsia"/>
        </w:rPr>
        <w:t>.</w:t>
      </w:r>
      <w:r w:rsidRPr="00E75470">
        <w:t>6</w:t>
      </w:r>
      <w:r w:rsidRPr="00E75470">
        <w:t>～</w:t>
      </w:r>
      <w:r w:rsidRPr="00E75470">
        <w:t>13</w:t>
      </w:r>
      <w:r w:rsidR="00A8457D" w:rsidRPr="00E75470">
        <w:rPr>
          <w:rFonts w:hint="eastAsia"/>
        </w:rPr>
        <w:t>.1</w:t>
      </w:r>
      <w:r w:rsidRPr="00E75470">
        <w:t>℃</w:t>
      </w:r>
      <w:r w:rsidRPr="00E75470">
        <w:t>，最高气温</w:t>
      </w:r>
      <w:r w:rsidRPr="00E75470">
        <w:t>42</w:t>
      </w:r>
      <w:r w:rsidR="00A8457D" w:rsidRPr="00E75470">
        <w:rPr>
          <w:rFonts w:hint="eastAsia"/>
        </w:rPr>
        <w:t>.</w:t>
      </w:r>
      <w:r w:rsidRPr="00E75470">
        <w:t>1℃</w:t>
      </w:r>
      <w:r w:rsidRPr="00E75470">
        <w:t>，出现在</w:t>
      </w:r>
      <w:r w:rsidRPr="00E75470">
        <w:t>7</w:t>
      </w:r>
      <w:r w:rsidRPr="00E75470">
        <w:t>月份：最低气温</w:t>
      </w:r>
      <w:r w:rsidR="00A8457D" w:rsidRPr="00E75470">
        <w:rPr>
          <w:rFonts w:hint="eastAsia"/>
        </w:rPr>
        <w:t>-2</w:t>
      </w:r>
      <w:r w:rsidRPr="00E75470">
        <w:t>3</w:t>
      </w:r>
      <w:r w:rsidR="00A8457D" w:rsidRPr="00E75470">
        <w:rPr>
          <w:rFonts w:hint="eastAsia"/>
        </w:rPr>
        <w:t>.</w:t>
      </w:r>
      <w:r w:rsidRPr="00E75470">
        <w:t>0</w:t>
      </w:r>
      <w:r w:rsidR="00A8457D" w:rsidRPr="00E75470">
        <w:rPr>
          <w:rFonts w:ascii="宋体" w:hAnsi="宋体" w:cs="宋体" w:hint="eastAsia"/>
        </w:rPr>
        <w:t>℃</w:t>
      </w:r>
      <w:r w:rsidRPr="00E75470">
        <w:t>，出现在</w:t>
      </w:r>
      <w:r w:rsidRPr="00E75470">
        <w:t>1</w:t>
      </w:r>
      <w:r w:rsidRPr="00E75470">
        <w:t>月下旬。</w:t>
      </w:r>
    </w:p>
    <w:p w:rsidR="00987529" w:rsidRPr="00E75470" w:rsidRDefault="000345FE" w:rsidP="00AC7EF8">
      <w:pPr>
        <w:keepNext/>
        <w:ind w:firstLine="480"/>
        <w:jc w:val="cente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43.9pt;margin-top:196.4pt;width:63.15pt;height:23.6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" adj="33681,44109">
            <v:textbox>
              <w:txbxContent>
                <w:p w:rsidR="008E0D58" w:rsidRPr="00A765B5" w:rsidRDefault="008E0D58" w:rsidP="004D2AFD">
                  <w:pPr>
                    <w:spacing w:line="240" w:lineRule="auto"/>
                    <w:ind w:firstLineChars="0" w:firstLine="0"/>
                    <w:jc w:val="center"/>
                    <w:rPr>
                      <w:sz w:val="18"/>
                      <w:szCs w:val="18"/>
                    </w:rPr>
                  </w:pPr>
                  <w:r>
                    <w:rPr>
                      <w:rFonts w:hint="eastAsia"/>
                      <w:sz w:val="18"/>
                      <w:szCs w:val="18"/>
                    </w:rPr>
                    <w:t>小尚水库</w:t>
                  </w:r>
                </w:p>
              </w:txbxContent>
            </v:textbox>
          </v:shape>
        </w:pict>
      </w:r>
      <w:r>
        <w:rPr>
          <w:noProof/>
        </w:rPr>
        <w:pict>
          <v:shapetype id="_x0000_t32" coordsize="21600,21600" o:spt="32" o:oned="t" path="m,l21600,21600e" filled="f">
            <v:path arrowok="t" fillok="f" o:connecttype="none"/>
            <o:lock v:ext="edit" shapetype="t"/>
          </v:shapetype>
          <v:shape id="AutoShape 6" o:spid="_x0000_s1055" type="#_x0000_t32" style="position:absolute;left:0;text-align:left;margin-left:196.25pt;margin-top:157.35pt;width:10.95pt;height:21.75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">
            <v:stroke endarrow="block"/>
          </v:shape>
        </w:pict>
      </w:r>
      <w:r>
        <w:rPr>
          <w:noProof/>
        </w:rPr>
        <w:pict>
          <v:shape id="AutoShape 7" o:spid="_x0000_s1054" type="#_x0000_t32" style="position:absolute;left:0;text-align:left;margin-left:233.1pt;margin-top:10.8pt;width:7.5pt;height:19.3pt;flip:x y;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">
            <v:stroke endarrow="block"/>
          </v:shape>
        </w:pict>
      </w:r>
      <w:r w:rsidR="00BE4B34" w:rsidRPr="00E75470">
        <w:rPr>
          <w:noProof/>
        </w:rPr>
        <w:drawing>
          <wp:inline distT="0" distB="0" distL="0" distR="0" wp14:anchorId="4E7FD1AF" wp14:editId="189C09EF">
            <wp:extent cx="4123690" cy="3916680"/>
            <wp:effectExtent l="0" t="0" r="0" b="0"/>
            <wp:docPr id="1" name="图片 1" descr="流域水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流域水系图"/>
                    <pic:cNvPicPr>
                      <a:picLocks noChangeAspect="1" noChangeArrowheads="1"/>
                    </pic:cNvPicPr>
                  </pic:nvPicPr>
                  <pic:blipFill>
                    <a:blip r:embed="rId15" cstate="print">
                      <a:extLst>
                        <a:ext uri="{28A0092B-C50C-407E-A947-70E740481C1C}">
                          <a14:useLocalDpi xmlns:a14="http://schemas.microsoft.com/office/drawing/2010/main" val="0"/>
                        </a:ext>
                      </a:extLst>
                    </a:blip>
                    <a:srcRect t="10054"/>
                    <a:stretch>
                      <a:fillRect/>
                    </a:stretch>
                  </pic:blipFill>
                  <pic:spPr bwMode="auto">
                    <a:xfrm>
                      <a:off x="0" y="0"/>
                      <a:ext cx="4123690" cy="3916680"/>
                    </a:xfrm>
                    <a:prstGeom prst="rect">
                      <a:avLst/>
                    </a:prstGeom>
                    <a:noFill/>
                    <a:ln>
                      <a:noFill/>
                    </a:ln>
                  </pic:spPr>
                </pic:pic>
              </a:graphicData>
            </a:graphic>
          </wp:inline>
        </w:drawing>
      </w:r>
    </w:p>
    <w:p w:rsidR="0067522F" w:rsidRPr="00E75470" w:rsidRDefault="00987529" w:rsidP="00987529">
      <w:pPr>
        <w:pStyle w:val="a6"/>
      </w:pPr>
      <w:r w:rsidRPr="00E75470">
        <w:rPr>
          <w:rFonts w:hint="eastAsia"/>
        </w:rPr>
        <w:t>图</w:t>
      </w:r>
      <w:r w:rsidR="00154229" w:rsidRPr="00E75470">
        <w:fldChar w:fldCharType="begin"/>
      </w:r>
      <w:r w:rsidR="00B3156E" w:rsidRPr="00E75470">
        <w:rPr>
          <w:rFonts w:hint="eastAsia"/>
        </w:rPr>
        <w:instrText>STYLEREF 2 \s</w:instrText>
      </w:r>
      <w:r w:rsidR="00154229" w:rsidRPr="00E75470">
        <w:fldChar w:fldCharType="separate"/>
      </w:r>
      <w:r w:rsidR="003C4879" w:rsidRPr="00E75470">
        <w:rPr>
          <w:noProof/>
        </w:rPr>
        <w:t>2.1</w:t>
      </w:r>
      <w:r w:rsidR="00154229" w:rsidRPr="00E75470">
        <w:fldChar w:fldCharType="end"/>
      </w:r>
      <w:r w:rsidR="00B3156E" w:rsidRPr="00E75470">
        <w:noBreakHyphen/>
      </w:r>
      <w:r w:rsidR="00154229" w:rsidRPr="00E75470">
        <w:fldChar w:fldCharType="begin"/>
      </w:r>
      <w:r w:rsidR="00B3156E" w:rsidRPr="00E75470">
        <w:rPr>
          <w:rFonts w:hint="eastAsia"/>
        </w:rPr>
        <w:instrText xml:space="preserve">SEQ </w:instrText>
      </w:r>
      <w:r w:rsidR="00B3156E" w:rsidRPr="00E75470">
        <w:rPr>
          <w:rFonts w:hint="eastAsia"/>
        </w:rPr>
        <w:instrText>图</w:instrText>
      </w:r>
      <w:r w:rsidR="00B3156E" w:rsidRPr="00E75470">
        <w:rPr>
          <w:rFonts w:hint="eastAsia"/>
        </w:rPr>
        <w:instrText xml:space="preserve"> \* ARABIC \s 2</w:instrText>
      </w:r>
      <w:r w:rsidR="00154229" w:rsidRPr="00E75470">
        <w:fldChar w:fldCharType="separate"/>
      </w:r>
      <w:r w:rsidR="003C4879" w:rsidRPr="00E75470">
        <w:rPr>
          <w:noProof/>
        </w:rPr>
        <w:t>1</w:t>
      </w:r>
      <w:r w:rsidR="00154229" w:rsidRPr="00E75470">
        <w:fldChar w:fldCharType="end"/>
      </w:r>
      <w:r w:rsidRPr="00E75470">
        <w:rPr>
          <w:rFonts w:hint="eastAsia"/>
        </w:rPr>
        <w:t>流域水系图</w:t>
      </w:r>
    </w:p>
    <w:p w:rsidR="00161428" w:rsidRPr="00E75470" w:rsidRDefault="00161428" w:rsidP="002227E7">
      <w:pPr>
        <w:pStyle w:val="3"/>
        <w:spacing w:before="165" w:after="165"/>
      </w:pPr>
      <w:r w:rsidRPr="00E75470">
        <w:rPr>
          <w:rFonts w:hint="eastAsia"/>
        </w:rPr>
        <w:lastRenderedPageBreak/>
        <w:t>水文气象概况</w:t>
      </w:r>
    </w:p>
    <w:p w:rsidR="004C313F" w:rsidRPr="00E75470" w:rsidRDefault="004C313F" w:rsidP="004C313F">
      <w:pPr>
        <w:ind w:firstLine="480"/>
      </w:pPr>
      <w:r w:rsidRPr="00E75470">
        <w:rPr>
          <w:rFonts w:hint="eastAsia"/>
        </w:rPr>
        <w:t>工程所属周村区地处暖温带，属半湿润、半干旱的大陆性季风型气候区，四季特征分明，冬季寒冷干燥，少雨雪</w:t>
      </w:r>
      <w:r w:rsidR="00F82A4D" w:rsidRPr="00E75470">
        <w:rPr>
          <w:rFonts w:hint="eastAsia"/>
        </w:rPr>
        <w:t>；</w:t>
      </w:r>
      <w:r w:rsidRPr="00E75470">
        <w:rPr>
          <w:rFonts w:hint="eastAsia"/>
        </w:rPr>
        <w:t>春季少雨</w:t>
      </w:r>
      <w:r w:rsidR="00665CF6" w:rsidRPr="00E75470">
        <w:rPr>
          <w:rFonts w:hint="eastAsia"/>
        </w:rPr>
        <w:t>干</w:t>
      </w:r>
      <w:r w:rsidRPr="00E75470">
        <w:rPr>
          <w:rFonts w:hint="eastAsia"/>
        </w:rPr>
        <w:t>旱，年平均气温为</w:t>
      </w:r>
      <w:r w:rsidRPr="00E75470">
        <w:rPr>
          <w:rFonts w:hint="eastAsia"/>
        </w:rPr>
        <w:t>13.1</w:t>
      </w:r>
      <w:r w:rsidRPr="00E75470">
        <w:rPr>
          <w:rFonts w:hint="eastAsia"/>
        </w:rPr>
        <w:t>℃，年平均相对湿度为</w:t>
      </w:r>
      <w:r w:rsidRPr="00E75470">
        <w:rPr>
          <w:rFonts w:hint="eastAsia"/>
        </w:rPr>
        <w:t>63%</w:t>
      </w:r>
      <w:r w:rsidRPr="00E75470">
        <w:rPr>
          <w:rFonts w:hint="eastAsia"/>
        </w:rPr>
        <w:t>，霜冻期自</w:t>
      </w:r>
      <w:r w:rsidRPr="00E75470">
        <w:rPr>
          <w:rFonts w:hint="eastAsia"/>
        </w:rPr>
        <w:t>11</w:t>
      </w:r>
      <w:r w:rsidRPr="00E75470">
        <w:rPr>
          <w:rFonts w:hint="eastAsia"/>
        </w:rPr>
        <w:t>月中旬至翌年</w:t>
      </w:r>
      <w:r w:rsidRPr="00E75470">
        <w:rPr>
          <w:rFonts w:hint="eastAsia"/>
        </w:rPr>
        <w:t>2</w:t>
      </w:r>
      <w:r w:rsidRPr="00E75470">
        <w:rPr>
          <w:rFonts w:hint="eastAsia"/>
        </w:rPr>
        <w:t>月底止，历时约</w:t>
      </w:r>
      <w:r w:rsidRPr="00E75470">
        <w:rPr>
          <w:rFonts w:hint="eastAsia"/>
        </w:rPr>
        <w:t>120</w:t>
      </w:r>
      <w:r w:rsidRPr="00E75470">
        <w:rPr>
          <w:rFonts w:hint="eastAsia"/>
        </w:rPr>
        <w:t>天，最大冻土深度小于</w:t>
      </w:r>
      <w:r w:rsidRPr="00E75470">
        <w:rPr>
          <w:rFonts w:hint="eastAsia"/>
        </w:rPr>
        <w:t>0.5m</w:t>
      </w:r>
      <w:r w:rsidRPr="00E75470">
        <w:rPr>
          <w:rFonts w:hint="eastAsia"/>
        </w:rPr>
        <w:t>。</w:t>
      </w:r>
    </w:p>
    <w:p w:rsidR="004C313F" w:rsidRPr="00E75470" w:rsidRDefault="004C313F" w:rsidP="004C313F">
      <w:pPr>
        <w:ind w:firstLine="480"/>
      </w:pPr>
      <w:r w:rsidRPr="00E75470">
        <w:rPr>
          <w:rFonts w:hint="eastAsia"/>
        </w:rPr>
        <w:t>降水</w:t>
      </w:r>
      <w:r w:rsidRPr="00E75470">
        <w:rPr>
          <w:rFonts w:hint="eastAsia"/>
        </w:rPr>
        <w:t>:</w:t>
      </w:r>
      <w:r w:rsidRPr="00E75470">
        <w:rPr>
          <w:rFonts w:hint="eastAsia"/>
        </w:rPr>
        <w:t>大气降水是孝妇河流域地表水及地下水的补给源，年际变化较大，年最大降水量为</w:t>
      </w:r>
      <w:r w:rsidRPr="00E75470">
        <w:rPr>
          <w:rFonts w:hint="eastAsia"/>
        </w:rPr>
        <w:t>1454.1 mm</w:t>
      </w:r>
      <w:r w:rsidRPr="00E75470">
        <w:rPr>
          <w:rFonts w:hint="eastAsia"/>
        </w:rPr>
        <w:t>，年最小降水量</w:t>
      </w:r>
      <w:r w:rsidRPr="00E75470">
        <w:rPr>
          <w:rFonts w:hint="eastAsia"/>
        </w:rPr>
        <w:t>242.2mm</w:t>
      </w:r>
      <w:r w:rsidRPr="00E75470">
        <w:rPr>
          <w:rFonts w:hint="eastAsia"/>
        </w:rPr>
        <w:t>。夏季</w:t>
      </w:r>
      <w:r w:rsidRPr="00E75470">
        <w:rPr>
          <w:rFonts w:hint="eastAsia"/>
        </w:rPr>
        <w:t>(6~8</w:t>
      </w:r>
      <w:r w:rsidRPr="00E75470">
        <w:rPr>
          <w:rFonts w:hint="eastAsia"/>
        </w:rPr>
        <w:t>月份</w:t>
      </w:r>
      <w:r w:rsidRPr="00E75470">
        <w:rPr>
          <w:rFonts w:hint="eastAsia"/>
        </w:rPr>
        <w:t>)</w:t>
      </w:r>
      <w:r w:rsidRPr="00E75470">
        <w:rPr>
          <w:rFonts w:hint="eastAsia"/>
        </w:rPr>
        <w:t>降水量最丰富，占全年降水量的</w:t>
      </w:r>
      <w:r w:rsidRPr="00E75470">
        <w:rPr>
          <w:rFonts w:hint="eastAsia"/>
        </w:rPr>
        <w:t>50%</w:t>
      </w:r>
      <w:r w:rsidRPr="00E75470">
        <w:rPr>
          <w:rFonts w:hint="eastAsia"/>
        </w:rPr>
        <w:t>以上；冬季</w:t>
      </w:r>
      <w:r w:rsidRPr="00E75470">
        <w:rPr>
          <w:rFonts w:hint="eastAsia"/>
        </w:rPr>
        <w:t>(12 ~2</w:t>
      </w:r>
      <w:r w:rsidRPr="00E75470">
        <w:rPr>
          <w:rFonts w:hint="eastAsia"/>
        </w:rPr>
        <w:t>月份</w:t>
      </w:r>
      <w:r w:rsidRPr="00E75470">
        <w:rPr>
          <w:rFonts w:hint="eastAsia"/>
        </w:rPr>
        <w:t>)</w:t>
      </w:r>
      <w:r w:rsidRPr="00E75470">
        <w:rPr>
          <w:rFonts w:hint="eastAsia"/>
        </w:rPr>
        <w:t>降水量最少，只占全年降水量的</w:t>
      </w:r>
      <w:r w:rsidRPr="00E75470">
        <w:rPr>
          <w:rFonts w:hint="eastAsia"/>
        </w:rPr>
        <w:t>4%</w:t>
      </w:r>
      <w:r w:rsidRPr="00E75470">
        <w:rPr>
          <w:rFonts w:hint="eastAsia"/>
        </w:rPr>
        <w:t>左右；春秋季分别为年降水量的</w:t>
      </w:r>
      <w:r w:rsidR="007A3F03" w:rsidRPr="00E75470">
        <w:rPr>
          <w:rFonts w:hint="eastAsia"/>
        </w:rPr>
        <w:t>1</w:t>
      </w:r>
      <w:r w:rsidRPr="00E75470">
        <w:rPr>
          <w:rFonts w:hint="eastAsia"/>
        </w:rPr>
        <w:t>4%</w:t>
      </w:r>
      <w:r w:rsidRPr="00E75470">
        <w:rPr>
          <w:rFonts w:hint="eastAsia"/>
        </w:rPr>
        <w:t>和</w:t>
      </w:r>
      <w:r w:rsidRPr="00E75470">
        <w:rPr>
          <w:rFonts w:hint="eastAsia"/>
        </w:rPr>
        <w:t>20%</w:t>
      </w:r>
      <w:r w:rsidRPr="00E75470">
        <w:rPr>
          <w:rFonts w:hint="eastAsia"/>
        </w:rPr>
        <w:t>左右，稳定性较差。</w:t>
      </w:r>
    </w:p>
    <w:p w:rsidR="004C313F" w:rsidRPr="00E75470" w:rsidRDefault="004C313F" w:rsidP="004C313F">
      <w:pPr>
        <w:ind w:firstLine="480"/>
      </w:pPr>
      <w:r w:rsidRPr="00E75470">
        <w:rPr>
          <w:rFonts w:hint="eastAsia"/>
        </w:rPr>
        <w:t>蒸发</w:t>
      </w:r>
      <w:r w:rsidRPr="00E75470">
        <w:rPr>
          <w:rFonts w:hint="eastAsia"/>
        </w:rPr>
        <w:t>:</w:t>
      </w:r>
      <w:r w:rsidRPr="00E75470">
        <w:rPr>
          <w:rFonts w:hint="eastAsia"/>
        </w:rPr>
        <w:t>流域内陆上水面蒸发量一般在</w:t>
      </w:r>
      <w:r w:rsidR="007A3F03" w:rsidRPr="00E75470">
        <w:rPr>
          <w:rFonts w:hint="eastAsia"/>
        </w:rPr>
        <w:t>1</w:t>
      </w:r>
      <w:r w:rsidRPr="00E75470">
        <w:rPr>
          <w:rFonts w:hint="eastAsia"/>
        </w:rPr>
        <w:t>250</w:t>
      </w:r>
      <w:r w:rsidR="00F82A4D" w:rsidRPr="00E75470">
        <w:rPr>
          <w:rFonts w:hint="eastAsia"/>
        </w:rPr>
        <w:t>~</w:t>
      </w:r>
      <w:r w:rsidRPr="00E75470">
        <w:rPr>
          <w:rFonts w:hint="eastAsia"/>
        </w:rPr>
        <w:t>1400</w:t>
      </w:r>
      <w:r w:rsidRPr="00E75470">
        <w:rPr>
          <w:rFonts w:hint="eastAsia"/>
        </w:rPr>
        <w:t>之间，多年陆上水面蒸发量为</w:t>
      </w:r>
      <w:r w:rsidRPr="00E75470">
        <w:rPr>
          <w:rFonts w:hint="eastAsia"/>
        </w:rPr>
        <w:t>1319mm</w:t>
      </w:r>
      <w:r w:rsidRPr="00E75470">
        <w:rPr>
          <w:rFonts w:hint="eastAsia"/>
        </w:rPr>
        <w:t>，蒸发量年际变化不大，最大最小变幅为</w:t>
      </w:r>
      <w:r w:rsidRPr="00E75470">
        <w:rPr>
          <w:rFonts w:hint="eastAsia"/>
        </w:rPr>
        <w:t>11%</w:t>
      </w:r>
      <w:r w:rsidRPr="00E75470">
        <w:rPr>
          <w:rFonts w:hint="eastAsia"/>
        </w:rPr>
        <w:t>左右。蒸发量在年内变化较大，一年中</w:t>
      </w:r>
      <w:r w:rsidRPr="00E75470">
        <w:rPr>
          <w:rFonts w:hint="eastAsia"/>
        </w:rPr>
        <w:t>7~10</w:t>
      </w:r>
      <w:r w:rsidRPr="00E75470">
        <w:rPr>
          <w:rFonts w:hint="eastAsia"/>
        </w:rPr>
        <w:t>月份蒸发量占全年的</w:t>
      </w:r>
      <w:r w:rsidRPr="00E75470">
        <w:rPr>
          <w:rFonts w:hint="eastAsia"/>
        </w:rPr>
        <w:t>50%</w:t>
      </w:r>
      <w:r w:rsidRPr="00E75470">
        <w:rPr>
          <w:rFonts w:hint="eastAsia"/>
        </w:rPr>
        <w:t>，</w:t>
      </w:r>
      <w:r w:rsidR="00A548B1" w:rsidRPr="00E75470">
        <w:rPr>
          <w:rFonts w:hint="eastAsia"/>
        </w:rPr>
        <w:t>11</w:t>
      </w:r>
      <w:r w:rsidRPr="00E75470">
        <w:rPr>
          <w:rFonts w:hint="eastAsia"/>
        </w:rPr>
        <w:t>月至翌年的</w:t>
      </w:r>
      <w:r w:rsidRPr="00E75470">
        <w:rPr>
          <w:rFonts w:hint="eastAsia"/>
        </w:rPr>
        <w:t>2</w:t>
      </w:r>
      <w:r w:rsidRPr="00E75470">
        <w:rPr>
          <w:rFonts w:hint="eastAsia"/>
        </w:rPr>
        <w:t>月仅占全年蒸发量的</w:t>
      </w:r>
      <w:r w:rsidRPr="00E75470">
        <w:rPr>
          <w:rFonts w:hint="eastAsia"/>
        </w:rPr>
        <w:t>15%</w:t>
      </w:r>
      <w:r w:rsidRPr="00E75470">
        <w:rPr>
          <w:rFonts w:hint="eastAsia"/>
        </w:rPr>
        <w:t>。</w:t>
      </w:r>
    </w:p>
    <w:p w:rsidR="004C313F" w:rsidRPr="00E75470" w:rsidRDefault="004C313F" w:rsidP="004C313F">
      <w:pPr>
        <w:ind w:firstLine="480"/>
      </w:pPr>
      <w:r w:rsidRPr="00E75470">
        <w:rPr>
          <w:rFonts w:hint="eastAsia"/>
        </w:rPr>
        <w:t>风向</w:t>
      </w:r>
      <w:r w:rsidRPr="00E75470">
        <w:rPr>
          <w:rFonts w:hint="eastAsia"/>
        </w:rPr>
        <w:t>:</w:t>
      </w:r>
      <w:r w:rsidRPr="00E75470">
        <w:rPr>
          <w:rFonts w:hint="eastAsia"/>
        </w:rPr>
        <w:t>主要风向为西南风，夏季多西南风，冬季多西北风，年平均风速</w:t>
      </w:r>
      <w:r w:rsidRPr="00E75470">
        <w:rPr>
          <w:rFonts w:hint="eastAsia"/>
        </w:rPr>
        <w:t>3.3m/s</w:t>
      </w:r>
      <w:r w:rsidRPr="00E75470">
        <w:rPr>
          <w:rFonts w:hint="eastAsia"/>
        </w:rPr>
        <w:t>。</w:t>
      </w:r>
    </w:p>
    <w:p w:rsidR="007A6BFB" w:rsidRPr="00E75470" w:rsidRDefault="007A6BFB" w:rsidP="00BA3B2F">
      <w:pPr>
        <w:ind w:firstLine="480"/>
      </w:pPr>
    </w:p>
    <w:p w:rsidR="00AC0529" w:rsidRPr="00E75470" w:rsidRDefault="00AC0529" w:rsidP="000576D9">
      <w:pPr>
        <w:pStyle w:val="2"/>
        <w:pageBreakBefore/>
        <w:spacing w:before="165" w:after="165"/>
      </w:pPr>
      <w:bookmarkStart w:id="10" w:name="_Toc517680165"/>
      <w:r w:rsidRPr="00E75470">
        <w:rPr>
          <w:rFonts w:hint="eastAsia"/>
        </w:rPr>
        <w:lastRenderedPageBreak/>
        <w:t>工程基本情况</w:t>
      </w:r>
      <w:bookmarkEnd w:id="10"/>
    </w:p>
    <w:p w:rsidR="000C57C8" w:rsidRPr="00E75470" w:rsidRDefault="000418BB" w:rsidP="002227E7">
      <w:pPr>
        <w:pStyle w:val="3"/>
        <w:spacing w:before="165" w:after="165"/>
      </w:pPr>
      <w:r w:rsidRPr="00E75470">
        <w:rPr>
          <w:rFonts w:hint="eastAsia"/>
        </w:rPr>
        <w:t>水库工程基本情况</w:t>
      </w:r>
    </w:p>
    <w:p w:rsidR="00A133A7" w:rsidRPr="00E75470" w:rsidRDefault="00A548B1" w:rsidP="00353AFB">
      <w:pPr>
        <w:ind w:firstLine="480"/>
      </w:pPr>
      <w:r w:rsidRPr="00E75470">
        <w:rPr>
          <w:rFonts w:hint="eastAsia"/>
        </w:rPr>
        <w:t>小尚水库位于淄博市周村区王村镇小尚村北范阳河支流白泥河上游，属孝妇河水系。</w:t>
      </w:r>
      <w:r w:rsidR="0060424C" w:rsidRPr="00E75470">
        <w:rPr>
          <w:rFonts w:hint="eastAsia"/>
        </w:rPr>
        <w:t>坝址以上控制流域而积为</w:t>
      </w:r>
      <w:r w:rsidR="0060424C" w:rsidRPr="00E75470">
        <w:rPr>
          <w:rFonts w:hint="eastAsia"/>
        </w:rPr>
        <w:t>20.38km</w:t>
      </w:r>
      <w:r w:rsidR="0060424C" w:rsidRPr="00E75470">
        <w:rPr>
          <w:rFonts w:hint="eastAsia"/>
        </w:rPr>
        <w:t>，干流长度</w:t>
      </w:r>
      <w:r w:rsidR="0060424C" w:rsidRPr="00E75470">
        <w:rPr>
          <w:rFonts w:hint="eastAsia"/>
        </w:rPr>
        <w:t>9</w:t>
      </w:r>
      <w:r w:rsidR="0060424C" w:rsidRPr="00E75470">
        <w:rPr>
          <w:rFonts w:hint="eastAsia"/>
        </w:rPr>
        <w:t>．</w:t>
      </w:r>
      <w:r w:rsidR="0060424C" w:rsidRPr="00E75470">
        <w:rPr>
          <w:rFonts w:hint="eastAsia"/>
        </w:rPr>
        <w:t>04km</w:t>
      </w:r>
      <w:r w:rsidR="0060424C" w:rsidRPr="00E75470">
        <w:rPr>
          <w:rFonts w:hint="eastAsia"/>
        </w:rPr>
        <w:t>，干流平均比降</w:t>
      </w:r>
      <w:r w:rsidR="0060424C" w:rsidRPr="00E75470">
        <w:rPr>
          <w:rFonts w:hint="eastAsia"/>
        </w:rPr>
        <w:t>0.025</w:t>
      </w:r>
      <w:r w:rsidR="0060424C" w:rsidRPr="00E75470">
        <w:rPr>
          <w:rFonts w:hint="eastAsia"/>
        </w:rPr>
        <w:t>。总库容</w:t>
      </w:r>
      <w:r w:rsidR="0060424C" w:rsidRPr="00E75470">
        <w:rPr>
          <w:rFonts w:hint="eastAsia"/>
        </w:rPr>
        <w:t>37.80</w:t>
      </w:r>
      <w:r w:rsidR="0060424C" w:rsidRPr="00E75470">
        <w:rPr>
          <w:rFonts w:hint="eastAsia"/>
        </w:rPr>
        <w:t>万</w:t>
      </w:r>
      <w:r w:rsidR="0060424C" w:rsidRPr="00E75470">
        <w:rPr>
          <w:rFonts w:hint="eastAsia"/>
        </w:rPr>
        <w:t>m3</w:t>
      </w:r>
      <w:r w:rsidR="0060424C" w:rsidRPr="00E75470">
        <w:rPr>
          <w:rFonts w:hint="eastAsia"/>
        </w:rPr>
        <w:t>，兴利库容</w:t>
      </w:r>
      <w:r w:rsidR="0060424C" w:rsidRPr="00E75470">
        <w:rPr>
          <w:rFonts w:hint="eastAsia"/>
        </w:rPr>
        <w:t>24.34</w:t>
      </w:r>
      <w:r w:rsidR="0060424C" w:rsidRPr="00E75470">
        <w:rPr>
          <w:rFonts w:hint="eastAsia"/>
        </w:rPr>
        <w:t>万</w:t>
      </w:r>
      <w:r w:rsidR="0060424C" w:rsidRPr="00E75470">
        <w:rPr>
          <w:rFonts w:hint="eastAsia"/>
        </w:rPr>
        <w:t>m3</w:t>
      </w:r>
      <w:r w:rsidR="0060424C" w:rsidRPr="00E75470">
        <w:rPr>
          <w:rFonts w:hint="eastAsia"/>
        </w:rPr>
        <w:t>，兴利水位</w:t>
      </w:r>
      <w:r w:rsidR="0060424C" w:rsidRPr="00E75470">
        <w:rPr>
          <w:rFonts w:hint="eastAsia"/>
        </w:rPr>
        <w:t>148.60m</w:t>
      </w:r>
      <w:r w:rsidR="0060424C" w:rsidRPr="00E75470">
        <w:rPr>
          <w:rFonts w:hint="eastAsia"/>
        </w:rPr>
        <w:t>，调洪库容</w:t>
      </w:r>
      <w:r w:rsidR="0060424C" w:rsidRPr="00E75470">
        <w:rPr>
          <w:rFonts w:hint="eastAsia"/>
        </w:rPr>
        <w:t>13.46</w:t>
      </w:r>
      <w:r w:rsidR="0060424C" w:rsidRPr="00E75470">
        <w:rPr>
          <w:rFonts w:hint="eastAsia"/>
        </w:rPr>
        <w:t>万</w:t>
      </w:r>
      <w:r w:rsidR="0060424C" w:rsidRPr="00E75470">
        <w:rPr>
          <w:rFonts w:hint="eastAsia"/>
        </w:rPr>
        <w:t>m</w:t>
      </w:r>
      <w:r w:rsidR="0060424C" w:rsidRPr="00E75470">
        <w:rPr>
          <w:rFonts w:hint="eastAsia"/>
          <w:vertAlign w:val="superscript"/>
        </w:rPr>
        <w:t>3</w:t>
      </w:r>
      <w:r w:rsidR="0060424C" w:rsidRPr="00E75470">
        <w:rPr>
          <w:rFonts w:hint="eastAsia"/>
        </w:rPr>
        <w:t>，</w:t>
      </w:r>
      <w:r w:rsidRPr="00E75470">
        <w:rPr>
          <w:rFonts w:hint="eastAsia"/>
        </w:rPr>
        <w:t>是一座以灌溉和防洪为主的小（</w:t>
      </w:r>
      <w:r w:rsidRPr="00E75470">
        <w:rPr>
          <w:rFonts w:hint="eastAsia"/>
        </w:rPr>
        <w:t>2</w:t>
      </w:r>
      <w:r w:rsidRPr="00E75470">
        <w:rPr>
          <w:rFonts w:hint="eastAsia"/>
        </w:rPr>
        <w:t>）型水库，水库枢纽工程主要由溢流坝和副坝两部分组成，工程等别属</w:t>
      </w:r>
      <w:r w:rsidRPr="00E75470">
        <w:rPr>
          <w:rFonts w:hint="eastAsia"/>
        </w:rPr>
        <w:t>V</w:t>
      </w:r>
      <w:r w:rsidRPr="00E75470">
        <w:rPr>
          <w:rFonts w:hint="eastAsia"/>
        </w:rPr>
        <w:t>等工程，主要建筑物级别为</w:t>
      </w:r>
      <w:r w:rsidRPr="00E75470">
        <w:rPr>
          <w:rFonts w:hint="eastAsia"/>
        </w:rPr>
        <w:t>5</w:t>
      </w:r>
      <w:r w:rsidR="0060424C" w:rsidRPr="00E75470">
        <w:rPr>
          <w:rFonts w:hint="eastAsia"/>
        </w:rPr>
        <w:t>级</w:t>
      </w:r>
      <w:r w:rsidRPr="00E75470">
        <w:rPr>
          <w:rFonts w:hint="eastAsia"/>
        </w:rPr>
        <w:t>。水库设计洪水标难为</w:t>
      </w:r>
      <w:r w:rsidRPr="00E75470">
        <w:rPr>
          <w:rFonts w:hint="eastAsia"/>
        </w:rPr>
        <w:t>20</w:t>
      </w:r>
      <w:r w:rsidRPr="00E75470">
        <w:rPr>
          <w:rFonts w:hint="eastAsia"/>
        </w:rPr>
        <w:t>年</w:t>
      </w:r>
      <w:r w:rsidR="00A133A7" w:rsidRPr="00E75470">
        <w:rPr>
          <w:rFonts w:hint="eastAsia"/>
        </w:rPr>
        <w:t>一遇</w:t>
      </w:r>
      <w:r w:rsidRPr="00E75470">
        <w:rPr>
          <w:rFonts w:hint="eastAsia"/>
        </w:rPr>
        <w:t>，校核洪水标准</w:t>
      </w:r>
      <w:r w:rsidR="00A133A7" w:rsidRPr="00E75470">
        <w:rPr>
          <w:rFonts w:hint="eastAsia"/>
        </w:rPr>
        <w:t>1</w:t>
      </w:r>
      <w:r w:rsidRPr="00E75470">
        <w:rPr>
          <w:rFonts w:hint="eastAsia"/>
        </w:rPr>
        <w:t>00</w:t>
      </w:r>
      <w:r w:rsidRPr="00E75470">
        <w:rPr>
          <w:rFonts w:hint="eastAsia"/>
        </w:rPr>
        <w:t>年一遇。</w:t>
      </w:r>
    </w:p>
    <w:p w:rsidR="00353AFB" w:rsidRPr="00E75470" w:rsidRDefault="00A548B1" w:rsidP="00353AFB">
      <w:pPr>
        <w:ind w:firstLine="480"/>
      </w:pPr>
      <w:r w:rsidRPr="00E75470">
        <w:rPr>
          <w:rFonts w:hint="eastAsia"/>
        </w:rPr>
        <w:t>小尚水库流域为扇形低山丘陵区，间有部分山间平原，海拔高程在</w:t>
      </w:r>
      <w:r w:rsidRPr="00E75470">
        <w:rPr>
          <w:rFonts w:hint="eastAsia"/>
        </w:rPr>
        <w:t>80</w:t>
      </w:r>
      <w:r w:rsidRPr="00E75470">
        <w:rPr>
          <w:rFonts w:hint="eastAsia"/>
        </w:rPr>
        <w:t>～</w:t>
      </w:r>
      <w:r w:rsidRPr="00E75470">
        <w:rPr>
          <w:rFonts w:hint="eastAsia"/>
        </w:rPr>
        <w:t>700m</w:t>
      </w:r>
      <w:r w:rsidRPr="00E75470">
        <w:rPr>
          <w:rFonts w:hint="eastAsia"/>
        </w:rPr>
        <w:t>。该水库竣工于</w:t>
      </w:r>
      <w:r w:rsidRPr="00E75470">
        <w:rPr>
          <w:rFonts w:hint="eastAsia"/>
        </w:rPr>
        <w:t>1977</w:t>
      </w:r>
      <w:r w:rsidRPr="00E75470">
        <w:rPr>
          <w:rFonts w:hint="eastAsia"/>
        </w:rPr>
        <w:t>年</w:t>
      </w:r>
      <w:r w:rsidRPr="00E75470">
        <w:rPr>
          <w:rFonts w:hint="eastAsia"/>
        </w:rPr>
        <w:t>7</w:t>
      </w:r>
      <w:r w:rsidRPr="00E75470">
        <w:rPr>
          <w:rFonts w:hint="eastAsia"/>
        </w:rPr>
        <w:t>月。下游主要防洪对象是小尚村、栗家庄、</w:t>
      </w:r>
      <w:r w:rsidRPr="00E75470">
        <w:rPr>
          <w:rFonts w:hint="eastAsia"/>
        </w:rPr>
        <w:t>309</w:t>
      </w:r>
      <w:r w:rsidRPr="00E75470">
        <w:rPr>
          <w:rFonts w:hint="eastAsia"/>
        </w:rPr>
        <w:t>国道及胶济铁路，该水库也是解决当地村庄农业用水的重要水源地，因此地理位置重要。地理位置图见图。</w:t>
      </w:r>
    </w:p>
    <w:p w:rsidR="002900CD" w:rsidRPr="00E75470" w:rsidRDefault="000345FE" w:rsidP="00A133A7">
      <w:pPr>
        <w:ind w:firstLine="480"/>
        <w:jc w:val="center"/>
      </w:pPr>
      <w:r>
        <w:rPr>
          <w:noProof/>
        </w:rPr>
        <w:pict>
          <v:shape id="_x0000_s1027" type="#_x0000_t61" style="position:absolute;left:0;text-align:left;margin-left:119.45pt;margin-top:126.85pt;width:63.15pt;height:23.6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" adj="-1961,44896">
            <v:textbox>
              <w:txbxContent>
                <w:p w:rsidR="008E0D58" w:rsidRPr="00A765B5" w:rsidRDefault="008E0D58" w:rsidP="002900CD">
                  <w:pPr>
                    <w:spacing w:line="240" w:lineRule="auto"/>
                    <w:ind w:firstLineChars="0" w:firstLine="0"/>
                    <w:jc w:val="center"/>
                    <w:rPr>
                      <w:sz w:val="18"/>
                      <w:szCs w:val="18"/>
                    </w:rPr>
                  </w:pPr>
                  <w:r>
                    <w:rPr>
                      <w:rFonts w:hint="eastAsia"/>
                      <w:sz w:val="18"/>
                      <w:szCs w:val="18"/>
                    </w:rPr>
                    <w:t>小尚水库</w:t>
                  </w:r>
                </w:p>
              </w:txbxContent>
            </v:textbox>
          </v:shape>
        </w:pict>
      </w:r>
      <w:r w:rsidR="00A133A7" w:rsidRPr="00E75470">
        <w:rPr>
          <w:noProof/>
        </w:rPr>
        <w:drawing>
          <wp:inline distT="0" distB="0" distL="0" distR="0" wp14:anchorId="3535C3C2" wp14:editId="6AA3AA36">
            <wp:extent cx="4433776" cy="3261930"/>
            <wp:effectExtent l="0" t="0" r="508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BEBA8EAE-BF5A-486C-A8C5-ECC9F3942E4B}">
                          <a14:imgProps xmlns:a14="http://schemas.microsoft.com/office/drawing/2010/main">
                            <a14:imgLayer r:embed="rId17">
                              <a14:imgEffect>
                                <a14:saturation sat="0"/>
                              </a14:imgEffect>
                            </a14:imgLayer>
                          </a14:imgProps>
                        </a:ext>
                      </a:extLst>
                    </a:blip>
                    <a:stretch>
                      <a:fillRect/>
                    </a:stretch>
                  </pic:blipFill>
                  <pic:spPr>
                    <a:xfrm>
                      <a:off x="0" y="0"/>
                      <a:ext cx="4435158" cy="3262947"/>
                    </a:xfrm>
                    <a:prstGeom prst="rect">
                      <a:avLst/>
                    </a:prstGeom>
                  </pic:spPr>
                </pic:pic>
              </a:graphicData>
            </a:graphic>
          </wp:inline>
        </w:drawing>
      </w:r>
    </w:p>
    <w:p w:rsidR="002900CD" w:rsidRPr="00E75470" w:rsidRDefault="002900CD" w:rsidP="002900CD">
      <w:pPr>
        <w:pStyle w:val="a6"/>
        <w:ind w:firstLine="480"/>
      </w:pPr>
      <w:r w:rsidRPr="00E75470">
        <w:rPr>
          <w:rFonts w:hint="eastAsia"/>
        </w:rPr>
        <w:t>图</w:t>
      </w:r>
      <w:r w:rsidR="00154229" w:rsidRPr="00E75470">
        <w:fldChar w:fldCharType="begin"/>
      </w:r>
      <w:r w:rsidR="00B3156E" w:rsidRPr="00E75470">
        <w:rPr>
          <w:rFonts w:hint="eastAsia"/>
        </w:rPr>
        <w:instrText>STYLEREF 2 \s</w:instrText>
      </w:r>
      <w:r w:rsidR="00154229" w:rsidRPr="00E75470">
        <w:fldChar w:fldCharType="separate"/>
      </w:r>
      <w:r w:rsidR="003C4879" w:rsidRPr="00E75470">
        <w:rPr>
          <w:noProof/>
        </w:rPr>
        <w:t>2.2</w:t>
      </w:r>
      <w:r w:rsidR="00154229" w:rsidRPr="00E75470">
        <w:fldChar w:fldCharType="end"/>
      </w:r>
      <w:r w:rsidR="00B3156E" w:rsidRPr="00E75470">
        <w:noBreakHyphen/>
      </w:r>
      <w:r w:rsidR="00154229" w:rsidRPr="00E75470">
        <w:fldChar w:fldCharType="begin"/>
      </w:r>
      <w:r w:rsidR="00B3156E" w:rsidRPr="00E75470">
        <w:rPr>
          <w:rFonts w:hint="eastAsia"/>
        </w:rPr>
        <w:instrText xml:space="preserve">SEQ </w:instrText>
      </w:r>
      <w:r w:rsidR="00B3156E" w:rsidRPr="00E75470">
        <w:rPr>
          <w:rFonts w:hint="eastAsia"/>
        </w:rPr>
        <w:instrText>图</w:instrText>
      </w:r>
      <w:r w:rsidR="00B3156E" w:rsidRPr="00E75470">
        <w:rPr>
          <w:rFonts w:hint="eastAsia"/>
        </w:rPr>
        <w:instrText xml:space="preserve"> \* ARABIC \s 2</w:instrText>
      </w:r>
      <w:r w:rsidR="00154229" w:rsidRPr="00E75470">
        <w:fldChar w:fldCharType="separate"/>
      </w:r>
      <w:r w:rsidR="003C4879" w:rsidRPr="00E75470">
        <w:rPr>
          <w:noProof/>
        </w:rPr>
        <w:t>1</w:t>
      </w:r>
      <w:r w:rsidR="00154229" w:rsidRPr="00E75470">
        <w:fldChar w:fldCharType="end"/>
      </w:r>
      <w:r w:rsidR="001F78BC" w:rsidRPr="00E75470">
        <w:rPr>
          <w:rFonts w:hint="eastAsia"/>
        </w:rPr>
        <w:t>小尚</w:t>
      </w:r>
      <w:r w:rsidRPr="00E75470">
        <w:rPr>
          <w:rFonts w:hint="eastAsia"/>
        </w:rPr>
        <w:t>水库工程位置图</w:t>
      </w:r>
    </w:p>
    <w:p w:rsidR="000418BB" w:rsidRPr="00E75470" w:rsidRDefault="000418BB" w:rsidP="000418BB">
      <w:pPr>
        <w:ind w:firstLine="480"/>
      </w:pPr>
      <w:r w:rsidRPr="00E75470">
        <w:rPr>
          <w:rFonts w:hint="eastAsia"/>
        </w:rPr>
        <w:t>1</w:t>
      </w:r>
      <w:r w:rsidRPr="00E75470">
        <w:rPr>
          <w:rFonts w:hint="eastAsia"/>
        </w:rPr>
        <w:t>、工程规模：</w:t>
      </w:r>
      <w:r w:rsidR="00A133A7" w:rsidRPr="00E75470">
        <w:rPr>
          <w:rFonts w:hint="eastAsia"/>
        </w:rPr>
        <w:t>小尚水库位于淄博市周村区王村镇小尚村北范阳河支流白泥河上游，属孝妇河水系。坝址以上控制流域而积为</w:t>
      </w:r>
      <w:r w:rsidR="00A133A7" w:rsidRPr="00E75470">
        <w:rPr>
          <w:rFonts w:hint="eastAsia"/>
        </w:rPr>
        <w:t>20.38km</w:t>
      </w:r>
      <w:r w:rsidR="00A133A7" w:rsidRPr="00E75470">
        <w:rPr>
          <w:rFonts w:hint="eastAsia"/>
        </w:rPr>
        <w:t>，干流长度</w:t>
      </w:r>
      <w:r w:rsidR="00A133A7" w:rsidRPr="00E75470">
        <w:rPr>
          <w:rFonts w:hint="eastAsia"/>
        </w:rPr>
        <w:t>9</w:t>
      </w:r>
      <w:r w:rsidR="00A133A7" w:rsidRPr="00E75470">
        <w:rPr>
          <w:rFonts w:hint="eastAsia"/>
        </w:rPr>
        <w:t>．</w:t>
      </w:r>
      <w:r w:rsidR="00A133A7" w:rsidRPr="00E75470">
        <w:rPr>
          <w:rFonts w:hint="eastAsia"/>
        </w:rPr>
        <w:t>04km</w:t>
      </w:r>
      <w:r w:rsidR="00A133A7" w:rsidRPr="00E75470">
        <w:rPr>
          <w:rFonts w:hint="eastAsia"/>
        </w:rPr>
        <w:t>，干流平均比降</w:t>
      </w:r>
      <w:r w:rsidR="00A133A7" w:rsidRPr="00E75470">
        <w:rPr>
          <w:rFonts w:hint="eastAsia"/>
        </w:rPr>
        <w:t>0</w:t>
      </w:r>
      <w:r w:rsidR="00E67657" w:rsidRPr="00E75470">
        <w:rPr>
          <w:rFonts w:hint="eastAsia"/>
        </w:rPr>
        <w:t>.</w:t>
      </w:r>
      <w:r w:rsidR="00A133A7" w:rsidRPr="00E75470">
        <w:rPr>
          <w:rFonts w:hint="eastAsia"/>
        </w:rPr>
        <w:t>025</w:t>
      </w:r>
      <w:r w:rsidR="00A133A7" w:rsidRPr="00E75470">
        <w:rPr>
          <w:rFonts w:hint="eastAsia"/>
        </w:rPr>
        <w:t>。总库容</w:t>
      </w:r>
      <w:r w:rsidR="002A7792" w:rsidRPr="00E75470">
        <w:rPr>
          <w:rFonts w:hint="eastAsia"/>
        </w:rPr>
        <w:t>37.80</w:t>
      </w:r>
      <w:r w:rsidR="00A133A7" w:rsidRPr="00E75470">
        <w:rPr>
          <w:rFonts w:hint="eastAsia"/>
        </w:rPr>
        <w:t>万</w:t>
      </w:r>
      <w:r w:rsidR="00A133A7" w:rsidRPr="00E75470">
        <w:rPr>
          <w:rFonts w:hint="eastAsia"/>
        </w:rPr>
        <w:t>m</w:t>
      </w:r>
      <w:r w:rsidR="00A133A7" w:rsidRPr="00E75470">
        <w:rPr>
          <w:rFonts w:hint="eastAsia"/>
          <w:vertAlign w:val="superscript"/>
        </w:rPr>
        <w:t>3</w:t>
      </w:r>
      <w:r w:rsidR="00A133A7" w:rsidRPr="00E75470">
        <w:rPr>
          <w:rFonts w:hint="eastAsia"/>
        </w:rPr>
        <w:t>，兴利库容</w:t>
      </w:r>
      <w:r w:rsidR="002A7792" w:rsidRPr="00E75470">
        <w:rPr>
          <w:rFonts w:hint="eastAsia"/>
        </w:rPr>
        <w:t>24.34</w:t>
      </w:r>
      <w:r w:rsidR="00A133A7" w:rsidRPr="00E75470">
        <w:rPr>
          <w:rFonts w:hint="eastAsia"/>
        </w:rPr>
        <w:t>万</w:t>
      </w:r>
      <w:r w:rsidR="00A133A7" w:rsidRPr="00E75470">
        <w:rPr>
          <w:rFonts w:hint="eastAsia"/>
        </w:rPr>
        <w:t>m</w:t>
      </w:r>
      <w:r w:rsidR="00A133A7" w:rsidRPr="00E75470">
        <w:rPr>
          <w:rFonts w:hint="eastAsia"/>
          <w:vertAlign w:val="superscript"/>
        </w:rPr>
        <w:t>3</w:t>
      </w:r>
      <w:r w:rsidR="00A133A7" w:rsidRPr="00E75470">
        <w:rPr>
          <w:rFonts w:hint="eastAsia"/>
        </w:rPr>
        <w:t>，兴利水位</w:t>
      </w:r>
      <w:r w:rsidR="002A7792" w:rsidRPr="00E75470">
        <w:rPr>
          <w:rFonts w:hint="eastAsia"/>
        </w:rPr>
        <w:t>148.60</w:t>
      </w:r>
      <w:r w:rsidR="00A133A7" w:rsidRPr="00E75470">
        <w:rPr>
          <w:rFonts w:hint="eastAsia"/>
        </w:rPr>
        <w:t>m</w:t>
      </w:r>
      <w:r w:rsidR="00A133A7" w:rsidRPr="00E75470">
        <w:rPr>
          <w:rFonts w:hint="eastAsia"/>
        </w:rPr>
        <w:t>，</w:t>
      </w:r>
      <w:r w:rsidR="00A133A7" w:rsidRPr="00E75470">
        <w:rPr>
          <w:rFonts w:hint="eastAsia"/>
        </w:rPr>
        <w:lastRenderedPageBreak/>
        <w:t>调洪库容</w:t>
      </w:r>
      <w:r w:rsidR="00DA4C39" w:rsidRPr="00E75470">
        <w:rPr>
          <w:rFonts w:hint="eastAsia"/>
        </w:rPr>
        <w:t>13.46</w:t>
      </w:r>
      <w:r w:rsidR="00A133A7" w:rsidRPr="00E75470">
        <w:rPr>
          <w:rFonts w:hint="eastAsia"/>
        </w:rPr>
        <w:t>万</w:t>
      </w:r>
      <w:r w:rsidR="00A133A7" w:rsidRPr="00E75470">
        <w:rPr>
          <w:rFonts w:hint="eastAsia"/>
        </w:rPr>
        <w:t>m</w:t>
      </w:r>
      <w:r w:rsidR="00A133A7" w:rsidRPr="00E75470">
        <w:rPr>
          <w:rFonts w:hint="eastAsia"/>
          <w:vertAlign w:val="superscript"/>
        </w:rPr>
        <w:t>3</w:t>
      </w:r>
      <w:r w:rsidR="00A133A7" w:rsidRPr="00E75470">
        <w:rPr>
          <w:rFonts w:hint="eastAsia"/>
        </w:rPr>
        <w:t>，是一座以灌溉和防洪为主的小（</w:t>
      </w:r>
      <w:r w:rsidR="00A133A7" w:rsidRPr="00E75470">
        <w:rPr>
          <w:rFonts w:hint="eastAsia"/>
        </w:rPr>
        <w:t>2</w:t>
      </w:r>
      <w:r w:rsidR="00A133A7" w:rsidRPr="00E75470">
        <w:rPr>
          <w:rFonts w:hint="eastAsia"/>
        </w:rPr>
        <w:t>）型水库，水库枢纽工程主要由溢流坝和副坝两部分组成，工程等别属</w:t>
      </w:r>
      <w:r w:rsidR="00A133A7" w:rsidRPr="00E75470">
        <w:rPr>
          <w:rFonts w:hint="eastAsia"/>
        </w:rPr>
        <w:t>V</w:t>
      </w:r>
      <w:r w:rsidR="00A133A7" w:rsidRPr="00E75470">
        <w:rPr>
          <w:rFonts w:hint="eastAsia"/>
        </w:rPr>
        <w:t>等工程，主要建筑物级别为</w:t>
      </w:r>
      <w:r w:rsidR="00A133A7" w:rsidRPr="00E75470">
        <w:rPr>
          <w:rFonts w:hint="eastAsia"/>
        </w:rPr>
        <w:t>5</w:t>
      </w:r>
      <w:r w:rsidR="0060424C" w:rsidRPr="00E75470">
        <w:rPr>
          <w:rFonts w:hint="eastAsia"/>
        </w:rPr>
        <w:t>级</w:t>
      </w:r>
      <w:r w:rsidR="00A133A7" w:rsidRPr="00E75470">
        <w:rPr>
          <w:rFonts w:hint="eastAsia"/>
        </w:rPr>
        <w:t>。水库设计洪水标难为</w:t>
      </w:r>
      <w:r w:rsidR="00A133A7" w:rsidRPr="00E75470">
        <w:rPr>
          <w:rFonts w:hint="eastAsia"/>
        </w:rPr>
        <w:t>20</w:t>
      </w:r>
      <w:r w:rsidR="00A133A7" w:rsidRPr="00E75470">
        <w:rPr>
          <w:rFonts w:hint="eastAsia"/>
        </w:rPr>
        <w:t>年一遇，校核洪水标准</w:t>
      </w:r>
      <w:r w:rsidR="00A133A7" w:rsidRPr="00E75470">
        <w:rPr>
          <w:rFonts w:hint="eastAsia"/>
        </w:rPr>
        <w:t>100</w:t>
      </w:r>
      <w:r w:rsidR="00A133A7" w:rsidRPr="00E75470">
        <w:rPr>
          <w:rFonts w:hint="eastAsia"/>
        </w:rPr>
        <w:t>年一遇。</w:t>
      </w:r>
    </w:p>
    <w:p w:rsidR="000418BB" w:rsidRPr="00E75470" w:rsidRDefault="000418BB" w:rsidP="000418BB">
      <w:pPr>
        <w:ind w:firstLine="480"/>
      </w:pPr>
      <w:r w:rsidRPr="00E75470">
        <w:rPr>
          <w:rFonts w:hint="eastAsia"/>
        </w:rPr>
        <w:t>2</w:t>
      </w:r>
      <w:r w:rsidRPr="00E75470">
        <w:rPr>
          <w:rFonts w:hint="eastAsia"/>
        </w:rPr>
        <w:t>、工程等别：</w:t>
      </w:r>
      <w:r w:rsidR="00F8641F" w:rsidRPr="00E75470">
        <w:rPr>
          <w:rFonts w:hint="eastAsia"/>
        </w:rPr>
        <w:t>根据《水利水电工程等级划分及洪水标准》（</w:t>
      </w:r>
      <w:r w:rsidR="00F8641F" w:rsidRPr="00E75470">
        <w:t>SL252-2017</w:t>
      </w:r>
      <w:r w:rsidR="00F8641F" w:rsidRPr="00E75470">
        <w:rPr>
          <w:rFonts w:hint="eastAsia"/>
        </w:rPr>
        <w:t>），属小（</w:t>
      </w:r>
      <w:r w:rsidR="00F8641F" w:rsidRPr="00E75470">
        <w:t>2</w:t>
      </w:r>
      <w:r w:rsidR="00F8641F" w:rsidRPr="00E75470">
        <w:rPr>
          <w:rFonts w:hint="eastAsia"/>
        </w:rPr>
        <w:t>）型水库，</w:t>
      </w:r>
      <w:r w:rsidRPr="00E75470">
        <w:rPr>
          <w:rFonts w:hint="eastAsia"/>
        </w:rPr>
        <w:t>工程等别为Ⅳ等；</w:t>
      </w:r>
      <w:r w:rsidR="00086B61" w:rsidRPr="00E75470">
        <w:rPr>
          <w:rFonts w:hint="eastAsia"/>
        </w:rPr>
        <w:t>溢流坝、副坝等建筑物</w:t>
      </w:r>
      <w:r w:rsidRPr="00E75470">
        <w:rPr>
          <w:rFonts w:hint="eastAsia"/>
        </w:rPr>
        <w:t>级别为</w:t>
      </w:r>
      <w:r w:rsidR="00086B61" w:rsidRPr="00E75470">
        <w:rPr>
          <w:rFonts w:hint="eastAsia"/>
        </w:rPr>
        <w:t>5</w:t>
      </w:r>
      <w:r w:rsidR="0086720A" w:rsidRPr="00E75470">
        <w:rPr>
          <w:rFonts w:hint="eastAsia"/>
        </w:rPr>
        <w:t>级</w:t>
      </w:r>
      <w:r w:rsidRPr="00E75470">
        <w:rPr>
          <w:rFonts w:hint="eastAsia"/>
        </w:rPr>
        <w:t>。</w:t>
      </w:r>
    </w:p>
    <w:p w:rsidR="000418BB" w:rsidRPr="00E75470" w:rsidRDefault="000418BB" w:rsidP="000418BB">
      <w:pPr>
        <w:ind w:firstLine="480"/>
      </w:pPr>
      <w:r w:rsidRPr="00E75470">
        <w:rPr>
          <w:rFonts w:hint="eastAsia"/>
        </w:rPr>
        <w:t>3</w:t>
      </w:r>
      <w:r w:rsidRPr="00E75470">
        <w:rPr>
          <w:rFonts w:hint="eastAsia"/>
        </w:rPr>
        <w:t>、防洪标准：</w:t>
      </w:r>
      <w:r w:rsidR="00651B0F" w:rsidRPr="00E75470">
        <w:rPr>
          <w:rFonts w:hint="eastAsia"/>
        </w:rPr>
        <w:t>执行国家标准《防洪标准》（</w:t>
      </w:r>
      <w:r w:rsidR="00651B0F" w:rsidRPr="00E75470">
        <w:rPr>
          <w:rFonts w:hint="eastAsia"/>
        </w:rPr>
        <w:t>GB50201-2014</w:t>
      </w:r>
      <w:r w:rsidR="00651B0F" w:rsidRPr="00E75470">
        <w:rPr>
          <w:rFonts w:hint="eastAsia"/>
        </w:rPr>
        <w:t>），设计洪水标准为</w:t>
      </w:r>
      <w:r w:rsidR="00651B0F" w:rsidRPr="00E75470">
        <w:rPr>
          <w:rFonts w:hint="eastAsia"/>
        </w:rPr>
        <w:t>20</w:t>
      </w:r>
      <w:r w:rsidR="00651B0F" w:rsidRPr="00E75470">
        <w:rPr>
          <w:rFonts w:hint="eastAsia"/>
        </w:rPr>
        <w:t>年一遇（</w:t>
      </w:r>
      <w:r w:rsidR="00651B0F" w:rsidRPr="00E75470">
        <w:rPr>
          <w:rFonts w:hint="eastAsia"/>
        </w:rPr>
        <w:t>P=5.0</w:t>
      </w:r>
      <w:r w:rsidR="00651B0F" w:rsidRPr="00E75470">
        <w:rPr>
          <w:rFonts w:hint="eastAsia"/>
        </w:rPr>
        <w:t>﹪），校核洪水标准为</w:t>
      </w:r>
      <w:r w:rsidR="00651B0F" w:rsidRPr="00E75470">
        <w:rPr>
          <w:rFonts w:hint="eastAsia"/>
        </w:rPr>
        <w:t>100</w:t>
      </w:r>
      <w:r w:rsidR="00651B0F" w:rsidRPr="00E75470">
        <w:rPr>
          <w:rFonts w:hint="eastAsia"/>
        </w:rPr>
        <w:t>年一遇（</w:t>
      </w:r>
      <w:r w:rsidR="00651B0F" w:rsidRPr="00E75470">
        <w:rPr>
          <w:rFonts w:hint="eastAsia"/>
        </w:rPr>
        <w:t>P=1.0</w:t>
      </w:r>
      <w:r w:rsidR="00651B0F" w:rsidRPr="00E75470">
        <w:rPr>
          <w:rFonts w:hint="eastAsia"/>
        </w:rPr>
        <w:t>﹪）。</w:t>
      </w:r>
    </w:p>
    <w:p w:rsidR="000418BB" w:rsidRPr="00E75470" w:rsidRDefault="000418BB" w:rsidP="000418BB">
      <w:pPr>
        <w:ind w:firstLine="480"/>
      </w:pPr>
      <w:r w:rsidRPr="00E75470">
        <w:rPr>
          <w:rFonts w:hint="eastAsia"/>
        </w:rPr>
        <w:t>4</w:t>
      </w:r>
      <w:r w:rsidRPr="00E75470">
        <w:rPr>
          <w:rFonts w:hint="eastAsia"/>
        </w:rPr>
        <w:t>、地震设防烈度：</w:t>
      </w:r>
      <w:r w:rsidR="00EE195F" w:rsidRPr="00E75470">
        <w:rPr>
          <w:rFonts w:hint="eastAsia"/>
        </w:rPr>
        <w:t>根据《中国地震动参数区划图》（</w:t>
      </w:r>
      <w:r w:rsidR="00EE195F" w:rsidRPr="00E75470">
        <w:rPr>
          <w:rFonts w:hint="eastAsia"/>
        </w:rPr>
        <w:t>GB18306-2001</w:t>
      </w:r>
      <w:r w:rsidR="00EE195F" w:rsidRPr="00E75470">
        <w:rPr>
          <w:rFonts w:hint="eastAsia"/>
        </w:rPr>
        <w:t>），地震动峰值加速度为</w:t>
      </w:r>
      <w:r w:rsidR="00EE195F" w:rsidRPr="00E75470">
        <w:rPr>
          <w:rFonts w:hint="eastAsia"/>
        </w:rPr>
        <w:t>0.10g</w:t>
      </w:r>
      <w:r w:rsidR="00EE195F" w:rsidRPr="00E75470">
        <w:rPr>
          <w:rFonts w:hint="eastAsia"/>
        </w:rPr>
        <w:t>，地震动反应谱特征周期为</w:t>
      </w:r>
      <w:r w:rsidR="00EE195F" w:rsidRPr="00E75470">
        <w:rPr>
          <w:rFonts w:hint="eastAsia"/>
        </w:rPr>
        <w:t>0.40s</w:t>
      </w:r>
      <w:r w:rsidR="00EE195F" w:rsidRPr="00E75470">
        <w:rPr>
          <w:rFonts w:hint="eastAsia"/>
        </w:rPr>
        <w:t>，相应地震基本烈度为Ⅶ</w:t>
      </w:r>
      <w:r w:rsidR="00FD08E5" w:rsidRPr="00E75470">
        <w:rPr>
          <w:rFonts w:hint="eastAsia"/>
        </w:rPr>
        <w:t>度</w:t>
      </w:r>
      <w:r w:rsidR="005727B1" w:rsidRPr="00E75470">
        <w:rPr>
          <w:rFonts w:hint="eastAsia"/>
        </w:rPr>
        <w:t>。</w:t>
      </w:r>
    </w:p>
    <w:p w:rsidR="000C6A22" w:rsidRPr="00E75470" w:rsidRDefault="000418BB" w:rsidP="00176952">
      <w:pPr>
        <w:ind w:firstLine="480"/>
      </w:pPr>
      <w:r w:rsidRPr="00E75470">
        <w:rPr>
          <w:rFonts w:hint="eastAsia"/>
        </w:rPr>
        <w:t>5</w:t>
      </w:r>
      <w:r w:rsidRPr="00E75470">
        <w:rPr>
          <w:rFonts w:hint="eastAsia"/>
        </w:rPr>
        <w:t>、水库于</w:t>
      </w:r>
      <w:r w:rsidR="00C541FA" w:rsidRPr="00E75470">
        <w:rPr>
          <w:rFonts w:hint="eastAsia"/>
        </w:rPr>
        <w:t>977</w:t>
      </w:r>
      <w:r w:rsidRPr="00E75470">
        <w:rPr>
          <w:rFonts w:hint="eastAsia"/>
        </w:rPr>
        <w:t>年</w:t>
      </w:r>
      <w:r w:rsidR="00C541FA" w:rsidRPr="00E75470">
        <w:rPr>
          <w:rFonts w:hint="eastAsia"/>
        </w:rPr>
        <w:t>7</w:t>
      </w:r>
      <w:r w:rsidR="00C541FA" w:rsidRPr="00E75470">
        <w:rPr>
          <w:rFonts w:hint="eastAsia"/>
        </w:rPr>
        <w:t>月</w:t>
      </w:r>
      <w:r w:rsidRPr="00E75470">
        <w:rPr>
          <w:rFonts w:hint="eastAsia"/>
        </w:rPr>
        <w:t>建成，现状</w:t>
      </w:r>
      <w:r w:rsidR="000C6A22" w:rsidRPr="00E75470">
        <w:rPr>
          <w:rFonts w:hint="eastAsia"/>
        </w:rPr>
        <w:t>水库枢纽工程由溢流坝和副坝两部分组成。</w:t>
      </w:r>
    </w:p>
    <w:p w:rsidR="000C6A22" w:rsidRPr="00E75470" w:rsidRDefault="000C6A22" w:rsidP="00176952">
      <w:pPr>
        <w:ind w:firstLine="480"/>
      </w:pPr>
      <w:r w:rsidRPr="00E75470">
        <w:rPr>
          <w:rFonts w:hint="eastAsia"/>
        </w:rPr>
        <w:t>溢流坝：坝型为浆砌石重力坝。最大坝高</w:t>
      </w:r>
      <w:r w:rsidRPr="00E75470">
        <w:rPr>
          <w:rFonts w:hint="eastAsia"/>
        </w:rPr>
        <w:t>8.7m</w:t>
      </w:r>
      <w:r w:rsidRPr="00E75470">
        <w:rPr>
          <w:rFonts w:hint="eastAsia"/>
        </w:rPr>
        <w:t>，坝顶高程为</w:t>
      </w:r>
      <w:r w:rsidRPr="00E75470">
        <w:rPr>
          <w:rFonts w:hint="eastAsia"/>
        </w:rPr>
        <w:t>148.6m</w:t>
      </w:r>
      <w:r w:rsidRPr="00E75470">
        <w:rPr>
          <w:rFonts w:hint="eastAsia"/>
        </w:rPr>
        <w:t>，坝顶宽</w:t>
      </w:r>
      <w:r w:rsidRPr="00E75470">
        <w:rPr>
          <w:rFonts w:hint="eastAsia"/>
        </w:rPr>
        <w:t>2.35m</w:t>
      </w:r>
      <w:r w:rsidRPr="00E75470">
        <w:rPr>
          <w:rFonts w:hint="eastAsia"/>
        </w:rPr>
        <w:t>，坝顶长</w:t>
      </w:r>
      <w:r w:rsidRPr="00E75470">
        <w:rPr>
          <w:rFonts w:hint="eastAsia"/>
        </w:rPr>
        <w:t>47m</w:t>
      </w:r>
      <w:r w:rsidRPr="00E75470">
        <w:rPr>
          <w:rFonts w:hint="eastAsia"/>
        </w:rPr>
        <w:t>，上游坝坡坡比为</w:t>
      </w:r>
      <w:r w:rsidRPr="00E75470">
        <w:rPr>
          <w:rFonts w:hint="eastAsia"/>
        </w:rPr>
        <w:t>0</w:t>
      </w:r>
      <w:r w:rsidRPr="00E75470">
        <w:rPr>
          <w:rFonts w:hint="eastAsia"/>
        </w:rPr>
        <w:t>，下游坝坡坡比为</w:t>
      </w:r>
      <w:r w:rsidRPr="00E75470">
        <w:rPr>
          <w:rFonts w:hint="eastAsia"/>
        </w:rPr>
        <w:t>1</w:t>
      </w:r>
      <w:r w:rsidRPr="00E75470">
        <w:rPr>
          <w:rFonts w:hint="eastAsia"/>
        </w:rPr>
        <w:t>：</w:t>
      </w:r>
      <w:r w:rsidRPr="00E75470">
        <w:rPr>
          <w:rFonts w:hint="eastAsia"/>
        </w:rPr>
        <w:t>0.85</w:t>
      </w:r>
      <w:r w:rsidRPr="00E75470">
        <w:rPr>
          <w:rFonts w:hint="eastAsia"/>
        </w:rPr>
        <w:t>。</w:t>
      </w:r>
    </w:p>
    <w:p w:rsidR="00176952" w:rsidRPr="00E75470" w:rsidRDefault="000C6A22" w:rsidP="00176952">
      <w:pPr>
        <w:ind w:firstLine="480"/>
      </w:pPr>
      <w:r w:rsidRPr="00E75470">
        <w:rPr>
          <w:rFonts w:hint="eastAsia"/>
        </w:rPr>
        <w:t>副坝：坝顶宽度</w:t>
      </w:r>
      <w:r w:rsidRPr="00E75470">
        <w:rPr>
          <w:rFonts w:hint="eastAsia"/>
        </w:rPr>
        <w:t>4</w:t>
      </w:r>
      <w:r w:rsidRPr="00E75470">
        <w:rPr>
          <w:rFonts w:hint="eastAsia"/>
        </w:rPr>
        <w:t>．</w:t>
      </w:r>
      <w:r w:rsidR="00EE637D" w:rsidRPr="00E75470">
        <w:rPr>
          <w:rFonts w:hint="eastAsia"/>
        </w:rPr>
        <w:t>1</w:t>
      </w:r>
      <w:r w:rsidRPr="00E75470">
        <w:rPr>
          <w:rFonts w:hint="eastAsia"/>
        </w:rPr>
        <w:t>m</w:t>
      </w:r>
      <w:r w:rsidRPr="00E75470">
        <w:rPr>
          <w:rFonts w:hint="eastAsia"/>
        </w:rPr>
        <w:t>，高</w:t>
      </w:r>
      <w:r w:rsidRPr="00E75470">
        <w:rPr>
          <w:rFonts w:hint="eastAsia"/>
        </w:rPr>
        <w:t>6</w:t>
      </w:r>
      <w:r w:rsidR="00EE637D" w:rsidRPr="00E75470">
        <w:rPr>
          <w:rFonts w:hint="eastAsia"/>
        </w:rPr>
        <w:t>.</w:t>
      </w:r>
      <w:r w:rsidRPr="00E75470">
        <w:rPr>
          <w:rFonts w:hint="eastAsia"/>
        </w:rPr>
        <w:t>9</w:t>
      </w:r>
      <w:r w:rsidR="00EE637D" w:rsidRPr="00E75470">
        <w:rPr>
          <w:rFonts w:hint="eastAsia"/>
        </w:rPr>
        <w:t>m~</w:t>
      </w:r>
      <w:r w:rsidRPr="00E75470">
        <w:rPr>
          <w:rFonts w:hint="eastAsia"/>
        </w:rPr>
        <w:t>8</w:t>
      </w:r>
      <w:r w:rsidR="00EE637D" w:rsidRPr="00E75470">
        <w:rPr>
          <w:rFonts w:hint="eastAsia"/>
        </w:rPr>
        <w:t>.</w:t>
      </w:r>
      <w:r w:rsidRPr="00E75470">
        <w:rPr>
          <w:rFonts w:hint="eastAsia"/>
        </w:rPr>
        <w:t>3m</w:t>
      </w:r>
      <w:r w:rsidRPr="00E75470">
        <w:rPr>
          <w:rFonts w:hint="eastAsia"/>
        </w:rPr>
        <w:t>，坝顶高程</w:t>
      </w:r>
      <w:r w:rsidR="00EE637D" w:rsidRPr="00E75470">
        <w:rPr>
          <w:rFonts w:hint="eastAsia"/>
        </w:rPr>
        <w:t>1</w:t>
      </w:r>
      <w:r w:rsidRPr="00E75470">
        <w:rPr>
          <w:rFonts w:hint="eastAsia"/>
        </w:rPr>
        <w:t>49</w:t>
      </w:r>
      <w:r w:rsidRPr="00E75470">
        <w:rPr>
          <w:rFonts w:hint="eastAsia"/>
        </w:rPr>
        <w:t>．</w:t>
      </w:r>
      <w:r w:rsidRPr="00E75470">
        <w:rPr>
          <w:rFonts w:hint="eastAsia"/>
        </w:rPr>
        <w:t>81</w:t>
      </w:r>
      <w:r w:rsidR="00EE637D" w:rsidRPr="00E75470">
        <w:rPr>
          <w:rFonts w:hint="eastAsia"/>
        </w:rPr>
        <w:t>m~</w:t>
      </w:r>
      <w:r w:rsidRPr="00E75470">
        <w:rPr>
          <w:rFonts w:hint="eastAsia"/>
        </w:rPr>
        <w:t>152m</w:t>
      </w:r>
      <w:r w:rsidRPr="00E75470">
        <w:rPr>
          <w:rFonts w:hint="eastAsia"/>
        </w:rPr>
        <w:t>，总长</w:t>
      </w:r>
      <w:r w:rsidRPr="00E75470">
        <w:rPr>
          <w:rFonts w:hint="eastAsia"/>
        </w:rPr>
        <w:t>261</w:t>
      </w:r>
      <w:r w:rsidRPr="00E75470">
        <w:rPr>
          <w:rFonts w:hint="eastAsia"/>
        </w:rPr>
        <w:t>．</w:t>
      </w:r>
      <w:r w:rsidRPr="00E75470">
        <w:rPr>
          <w:rFonts w:hint="eastAsia"/>
        </w:rPr>
        <w:t>2m</w:t>
      </w:r>
      <w:r w:rsidRPr="00E75470">
        <w:rPr>
          <w:rFonts w:hint="eastAsia"/>
        </w:rPr>
        <w:t>，上披披比</w:t>
      </w:r>
      <w:r w:rsidR="00EE637D" w:rsidRPr="00E75470">
        <w:rPr>
          <w:rFonts w:hint="eastAsia"/>
        </w:rPr>
        <w:t>1</w:t>
      </w:r>
      <w:r w:rsidR="00EE637D" w:rsidRPr="00E75470">
        <w:rPr>
          <w:rFonts w:hint="eastAsia"/>
        </w:rPr>
        <w:t>：</w:t>
      </w:r>
      <w:r w:rsidR="00EE637D" w:rsidRPr="00E75470">
        <w:rPr>
          <w:rFonts w:hint="eastAsia"/>
        </w:rPr>
        <w:t>1.</w:t>
      </w:r>
      <w:r w:rsidRPr="00E75470">
        <w:rPr>
          <w:rFonts w:hint="eastAsia"/>
        </w:rPr>
        <w:t>4</w:t>
      </w:r>
      <w:r w:rsidRPr="00E75470">
        <w:rPr>
          <w:rFonts w:hint="eastAsia"/>
        </w:rPr>
        <w:t>～</w:t>
      </w:r>
      <w:r w:rsidR="00EE637D" w:rsidRPr="00E75470">
        <w:rPr>
          <w:rFonts w:hint="eastAsia"/>
        </w:rPr>
        <w:t>1</w:t>
      </w:r>
      <w:r w:rsidR="00EE637D" w:rsidRPr="00E75470">
        <w:rPr>
          <w:rFonts w:hint="eastAsia"/>
        </w:rPr>
        <w:t>：</w:t>
      </w:r>
      <w:r w:rsidR="00EE637D" w:rsidRPr="00E75470">
        <w:rPr>
          <w:rFonts w:hint="eastAsia"/>
        </w:rPr>
        <w:t>2.2</w:t>
      </w:r>
      <w:r w:rsidRPr="00E75470">
        <w:rPr>
          <w:rFonts w:hint="eastAsia"/>
        </w:rPr>
        <w:t>，下游建有工厂厂房等。</w:t>
      </w:r>
    </w:p>
    <w:p w:rsidR="00176952" w:rsidRPr="00E75470" w:rsidRDefault="00176952" w:rsidP="002900CD">
      <w:pPr>
        <w:ind w:firstLine="480"/>
      </w:pPr>
    </w:p>
    <w:p w:rsidR="00EF6CF9" w:rsidRPr="00E75470" w:rsidRDefault="00EF6CF9" w:rsidP="002900CD">
      <w:pPr>
        <w:pStyle w:val="3"/>
        <w:pageBreakBefore/>
        <w:spacing w:before="165" w:after="165"/>
      </w:pPr>
      <w:r w:rsidRPr="00E75470">
        <w:rPr>
          <w:rFonts w:hint="eastAsia"/>
        </w:rPr>
        <w:lastRenderedPageBreak/>
        <w:t>工程特性</w:t>
      </w:r>
      <w:r w:rsidR="00D51DAB" w:rsidRPr="00E75470">
        <w:rPr>
          <w:rFonts w:hint="eastAsia"/>
        </w:rPr>
        <w:t>表</w:t>
      </w:r>
    </w:p>
    <w:p w:rsidR="00EF6CF9" w:rsidRPr="00E75470" w:rsidRDefault="00EF6CF9" w:rsidP="00EF6CF9">
      <w:pPr>
        <w:pStyle w:val="a6"/>
      </w:pPr>
      <w:r w:rsidRPr="00E75470">
        <w:rPr>
          <w:rFonts w:hint="eastAsia"/>
        </w:rPr>
        <w:t>表</w:t>
      </w:r>
      <w:r w:rsidR="00154229" w:rsidRPr="00E75470">
        <w:fldChar w:fldCharType="begin"/>
      </w:r>
      <w:r w:rsidR="004D173C" w:rsidRPr="00E75470">
        <w:rPr>
          <w:rFonts w:hint="eastAsia"/>
        </w:rPr>
        <w:instrText>STYLEREF 2 \s</w:instrText>
      </w:r>
      <w:r w:rsidR="00154229" w:rsidRPr="00E75470">
        <w:fldChar w:fldCharType="separate"/>
      </w:r>
      <w:r w:rsidR="003C4879" w:rsidRPr="00E75470">
        <w:rPr>
          <w:noProof/>
        </w:rPr>
        <w:t>2.2</w:t>
      </w:r>
      <w:r w:rsidR="00154229" w:rsidRPr="00E75470">
        <w:fldChar w:fldCharType="end"/>
      </w:r>
      <w:r w:rsidR="004D173C" w:rsidRPr="00E75470">
        <w:noBreakHyphen/>
      </w:r>
      <w:r w:rsidR="00154229" w:rsidRPr="00E75470">
        <w:fldChar w:fldCharType="begin"/>
      </w:r>
      <w:r w:rsidR="004D173C" w:rsidRPr="00E75470">
        <w:rPr>
          <w:rFonts w:hint="eastAsia"/>
        </w:rPr>
        <w:instrText xml:space="preserve">SEQ </w:instrText>
      </w:r>
      <w:r w:rsidR="004D173C" w:rsidRPr="00E75470">
        <w:rPr>
          <w:rFonts w:hint="eastAsia"/>
        </w:rPr>
        <w:instrText>表</w:instrText>
      </w:r>
      <w:r w:rsidR="004D173C" w:rsidRPr="00E75470">
        <w:rPr>
          <w:rFonts w:hint="eastAsia"/>
        </w:rPr>
        <w:instrText xml:space="preserve"> \* ARABIC \s 2</w:instrText>
      </w:r>
      <w:r w:rsidR="00154229" w:rsidRPr="00E75470">
        <w:fldChar w:fldCharType="separate"/>
      </w:r>
      <w:r w:rsidR="003C4879" w:rsidRPr="00E75470">
        <w:rPr>
          <w:noProof/>
        </w:rPr>
        <w:t>1</w:t>
      </w:r>
      <w:r w:rsidR="00154229" w:rsidRPr="00E75470">
        <w:fldChar w:fldCharType="end"/>
      </w:r>
      <w:r w:rsidRPr="00E75470">
        <w:rPr>
          <w:rFonts w:hint="eastAsia"/>
        </w:rPr>
        <w:t>水库工程</w:t>
      </w:r>
      <w:r w:rsidR="00BA7234" w:rsidRPr="00E75470">
        <w:rPr>
          <w:rFonts w:hint="eastAsia"/>
        </w:rPr>
        <w:t>技术</w:t>
      </w:r>
      <w:r w:rsidRPr="00E75470">
        <w:rPr>
          <w:rFonts w:hint="eastAsia"/>
        </w:rPr>
        <w:t>特性表</w:t>
      </w: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187"/>
        <w:gridCol w:w="1694"/>
        <w:gridCol w:w="579"/>
        <w:gridCol w:w="1680"/>
        <w:gridCol w:w="1984"/>
      </w:tblGrid>
      <w:tr w:rsidR="00E75470" w:rsidRPr="00E75470" w:rsidTr="007F3C52">
        <w:trPr>
          <w:trHeight w:val="285"/>
        </w:trPr>
        <w:tc>
          <w:tcPr>
            <w:tcW w:w="2583" w:type="dxa"/>
            <w:gridSpan w:val="2"/>
            <w:shd w:val="clear" w:color="auto" w:fill="auto"/>
            <w:vAlign w:val="center"/>
            <w:hideMark/>
          </w:tcPr>
          <w:p w:rsidR="000366A1" w:rsidRPr="00E75470" w:rsidRDefault="000366A1" w:rsidP="000366A1">
            <w:pPr>
              <w:widowControl/>
              <w:spacing w:line="240" w:lineRule="auto"/>
              <w:ind w:firstLineChars="0" w:firstLine="360"/>
              <w:jc w:val="center"/>
              <w:rPr>
                <w:kern w:val="0"/>
                <w:sz w:val="18"/>
                <w:szCs w:val="18"/>
              </w:rPr>
            </w:pPr>
            <w:r w:rsidRPr="00E75470">
              <w:rPr>
                <w:kern w:val="0"/>
                <w:sz w:val="18"/>
                <w:szCs w:val="18"/>
              </w:rPr>
              <w:t>水库名称</w:t>
            </w:r>
          </w:p>
        </w:tc>
        <w:tc>
          <w:tcPr>
            <w:tcW w:w="1694" w:type="dxa"/>
            <w:shd w:val="clear" w:color="auto" w:fill="auto"/>
            <w:vAlign w:val="center"/>
            <w:hideMark/>
          </w:tcPr>
          <w:p w:rsidR="000366A1" w:rsidRPr="00E75470" w:rsidRDefault="001F78BC" w:rsidP="000366A1">
            <w:pPr>
              <w:widowControl/>
              <w:spacing w:line="240" w:lineRule="auto"/>
              <w:ind w:firstLineChars="0" w:firstLine="0"/>
              <w:jc w:val="center"/>
              <w:rPr>
                <w:kern w:val="0"/>
                <w:sz w:val="18"/>
                <w:szCs w:val="18"/>
              </w:rPr>
            </w:pPr>
            <w:r w:rsidRPr="00E75470">
              <w:rPr>
                <w:kern w:val="0"/>
                <w:sz w:val="18"/>
                <w:szCs w:val="18"/>
              </w:rPr>
              <w:t>小尚</w:t>
            </w:r>
            <w:r w:rsidR="00A979BE" w:rsidRPr="00E75470">
              <w:rPr>
                <w:kern w:val="0"/>
                <w:sz w:val="18"/>
                <w:szCs w:val="18"/>
              </w:rPr>
              <w:t>水库</w:t>
            </w:r>
          </w:p>
        </w:tc>
        <w:tc>
          <w:tcPr>
            <w:tcW w:w="579" w:type="dxa"/>
            <w:vMerge w:val="restart"/>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主坝</w:t>
            </w: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坝型</w:t>
            </w:r>
          </w:p>
        </w:tc>
        <w:tc>
          <w:tcPr>
            <w:tcW w:w="1984" w:type="dxa"/>
            <w:shd w:val="clear" w:color="auto" w:fill="auto"/>
            <w:vAlign w:val="center"/>
            <w:hideMark/>
          </w:tcPr>
          <w:p w:rsidR="000366A1" w:rsidRPr="00E75470" w:rsidRDefault="007F3C52" w:rsidP="000366A1">
            <w:pPr>
              <w:widowControl/>
              <w:spacing w:line="240" w:lineRule="auto"/>
              <w:ind w:firstLineChars="0" w:firstLine="0"/>
              <w:jc w:val="center"/>
              <w:rPr>
                <w:kern w:val="0"/>
                <w:sz w:val="18"/>
                <w:szCs w:val="18"/>
              </w:rPr>
            </w:pPr>
            <w:r w:rsidRPr="00E75470">
              <w:rPr>
                <w:rFonts w:hint="eastAsia"/>
                <w:kern w:val="0"/>
                <w:sz w:val="16"/>
                <w:szCs w:val="18"/>
              </w:rPr>
              <w:t>浆砌石灰土心墙混合坝</w:t>
            </w:r>
          </w:p>
        </w:tc>
      </w:tr>
      <w:tr w:rsidR="00E75470" w:rsidRPr="00E75470" w:rsidTr="007F3C52">
        <w:trPr>
          <w:trHeight w:val="285"/>
        </w:trPr>
        <w:tc>
          <w:tcPr>
            <w:tcW w:w="2583" w:type="dxa"/>
            <w:gridSpan w:val="2"/>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建设地点</w:t>
            </w:r>
          </w:p>
        </w:tc>
        <w:tc>
          <w:tcPr>
            <w:tcW w:w="1694" w:type="dxa"/>
            <w:shd w:val="clear" w:color="auto" w:fill="auto"/>
            <w:vAlign w:val="center"/>
            <w:hideMark/>
          </w:tcPr>
          <w:p w:rsidR="000366A1" w:rsidRPr="00E75470" w:rsidRDefault="001F78BC" w:rsidP="008D21D3">
            <w:pPr>
              <w:widowControl/>
              <w:spacing w:line="240" w:lineRule="auto"/>
              <w:ind w:firstLineChars="0" w:firstLine="0"/>
              <w:jc w:val="center"/>
              <w:rPr>
                <w:kern w:val="0"/>
                <w:sz w:val="18"/>
                <w:szCs w:val="18"/>
              </w:rPr>
            </w:pPr>
            <w:r w:rsidRPr="00E75470">
              <w:rPr>
                <w:rFonts w:hint="eastAsia"/>
                <w:kern w:val="0"/>
                <w:sz w:val="18"/>
                <w:szCs w:val="18"/>
              </w:rPr>
              <w:t>小尚</w:t>
            </w:r>
            <w:r w:rsidR="000366A1" w:rsidRPr="00E75470">
              <w:rPr>
                <w:kern w:val="0"/>
                <w:sz w:val="18"/>
                <w:szCs w:val="18"/>
              </w:rPr>
              <w:t>村</w:t>
            </w:r>
            <w:r w:rsidR="008D21D3" w:rsidRPr="00E75470">
              <w:rPr>
                <w:rFonts w:hint="eastAsia"/>
                <w:kern w:val="0"/>
                <w:sz w:val="18"/>
                <w:szCs w:val="18"/>
              </w:rPr>
              <w:t>北</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坝顶高程</w:t>
            </w:r>
            <w:r w:rsidRPr="00E75470">
              <w:rPr>
                <w:kern w:val="0"/>
                <w:sz w:val="18"/>
                <w:szCs w:val="18"/>
              </w:rPr>
              <w:t>(m)</w:t>
            </w:r>
          </w:p>
        </w:tc>
        <w:tc>
          <w:tcPr>
            <w:tcW w:w="1984" w:type="dxa"/>
            <w:shd w:val="clear" w:color="auto" w:fill="auto"/>
            <w:vAlign w:val="center"/>
            <w:hideMark/>
          </w:tcPr>
          <w:p w:rsidR="000366A1" w:rsidRPr="00E75470" w:rsidRDefault="007F3C52" w:rsidP="008E0D58">
            <w:pPr>
              <w:widowControl/>
              <w:spacing w:line="240" w:lineRule="auto"/>
              <w:ind w:firstLineChars="0" w:firstLine="0"/>
              <w:jc w:val="center"/>
              <w:rPr>
                <w:kern w:val="0"/>
                <w:sz w:val="18"/>
                <w:szCs w:val="18"/>
              </w:rPr>
            </w:pPr>
            <w:r w:rsidRPr="00E75470">
              <w:rPr>
                <w:rFonts w:hint="eastAsia"/>
                <w:kern w:val="0"/>
                <w:sz w:val="18"/>
                <w:szCs w:val="18"/>
              </w:rPr>
              <w:t>14</w:t>
            </w:r>
            <w:r w:rsidR="008E0D58" w:rsidRPr="00E75470">
              <w:rPr>
                <w:rFonts w:hint="eastAsia"/>
                <w:kern w:val="0"/>
                <w:sz w:val="18"/>
                <w:szCs w:val="18"/>
              </w:rPr>
              <w:t>9</w:t>
            </w:r>
            <w:r w:rsidRPr="00E75470">
              <w:rPr>
                <w:rFonts w:hint="eastAsia"/>
                <w:kern w:val="0"/>
                <w:sz w:val="18"/>
                <w:szCs w:val="18"/>
              </w:rPr>
              <w:t>.60</w:t>
            </w:r>
          </w:p>
        </w:tc>
      </w:tr>
      <w:tr w:rsidR="00E75470" w:rsidRPr="00E75470" w:rsidTr="007F3C52">
        <w:trPr>
          <w:trHeight w:val="285"/>
        </w:trPr>
        <w:tc>
          <w:tcPr>
            <w:tcW w:w="2583" w:type="dxa"/>
            <w:gridSpan w:val="2"/>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所在河流</w:t>
            </w:r>
          </w:p>
        </w:tc>
        <w:tc>
          <w:tcPr>
            <w:tcW w:w="1694" w:type="dxa"/>
            <w:shd w:val="clear" w:color="auto" w:fill="auto"/>
            <w:vAlign w:val="center"/>
            <w:hideMark/>
          </w:tcPr>
          <w:p w:rsidR="000366A1" w:rsidRPr="00E75470" w:rsidRDefault="008D21D3" w:rsidP="008D21D3">
            <w:pPr>
              <w:widowControl/>
              <w:spacing w:line="240" w:lineRule="auto"/>
              <w:ind w:firstLineChars="0" w:firstLine="0"/>
              <w:jc w:val="center"/>
              <w:rPr>
                <w:kern w:val="0"/>
                <w:sz w:val="18"/>
                <w:szCs w:val="18"/>
              </w:rPr>
            </w:pPr>
            <w:r w:rsidRPr="00E75470">
              <w:rPr>
                <w:rFonts w:hint="eastAsia"/>
                <w:kern w:val="0"/>
                <w:sz w:val="18"/>
                <w:szCs w:val="18"/>
              </w:rPr>
              <w:t>范阳河</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最大坝高</w:t>
            </w:r>
            <w:r w:rsidRPr="00E75470">
              <w:rPr>
                <w:kern w:val="0"/>
                <w:sz w:val="18"/>
                <w:szCs w:val="18"/>
              </w:rPr>
              <w:t>(m)</w:t>
            </w:r>
          </w:p>
        </w:tc>
        <w:tc>
          <w:tcPr>
            <w:tcW w:w="1984" w:type="dxa"/>
            <w:shd w:val="clear" w:color="auto" w:fill="auto"/>
            <w:vAlign w:val="center"/>
            <w:hideMark/>
          </w:tcPr>
          <w:p w:rsidR="000366A1" w:rsidRPr="00E75470" w:rsidRDefault="007F3C52" w:rsidP="000366A1">
            <w:pPr>
              <w:widowControl/>
              <w:spacing w:line="240" w:lineRule="auto"/>
              <w:ind w:firstLineChars="0" w:firstLine="0"/>
              <w:jc w:val="center"/>
              <w:rPr>
                <w:kern w:val="0"/>
                <w:sz w:val="18"/>
                <w:szCs w:val="18"/>
              </w:rPr>
            </w:pPr>
            <w:r w:rsidRPr="00E75470">
              <w:rPr>
                <w:rFonts w:hint="eastAsia"/>
                <w:kern w:val="0"/>
                <w:sz w:val="18"/>
                <w:szCs w:val="18"/>
              </w:rPr>
              <w:t>10.1</w:t>
            </w:r>
          </w:p>
        </w:tc>
      </w:tr>
      <w:tr w:rsidR="00E75470" w:rsidRPr="00E75470" w:rsidTr="007F3C52">
        <w:trPr>
          <w:trHeight w:val="285"/>
        </w:trPr>
        <w:tc>
          <w:tcPr>
            <w:tcW w:w="2583" w:type="dxa"/>
            <w:gridSpan w:val="2"/>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流域面积</w:t>
            </w:r>
            <w:r w:rsidRPr="00E75470">
              <w:rPr>
                <w:kern w:val="0"/>
                <w:sz w:val="18"/>
                <w:szCs w:val="18"/>
              </w:rPr>
              <w:t>(km</w:t>
            </w:r>
            <w:r w:rsidRPr="00E75470">
              <w:rPr>
                <w:kern w:val="0"/>
                <w:sz w:val="18"/>
                <w:szCs w:val="18"/>
                <w:vertAlign w:val="superscript"/>
              </w:rPr>
              <w:t>2</w:t>
            </w:r>
            <w:r w:rsidRPr="00E75470">
              <w:rPr>
                <w:kern w:val="0"/>
                <w:sz w:val="18"/>
                <w:szCs w:val="18"/>
              </w:rPr>
              <w:t>)</w:t>
            </w:r>
          </w:p>
        </w:tc>
        <w:tc>
          <w:tcPr>
            <w:tcW w:w="1694" w:type="dxa"/>
            <w:shd w:val="clear" w:color="auto" w:fill="auto"/>
            <w:vAlign w:val="center"/>
            <w:hideMark/>
          </w:tcPr>
          <w:p w:rsidR="000366A1" w:rsidRPr="00E75470" w:rsidRDefault="008D21D3" w:rsidP="000366A1">
            <w:pPr>
              <w:widowControl/>
              <w:spacing w:line="240" w:lineRule="auto"/>
              <w:ind w:firstLineChars="0" w:firstLine="0"/>
              <w:jc w:val="center"/>
              <w:rPr>
                <w:kern w:val="0"/>
                <w:sz w:val="18"/>
                <w:szCs w:val="18"/>
              </w:rPr>
            </w:pPr>
            <w:r w:rsidRPr="00E75470">
              <w:rPr>
                <w:rFonts w:hint="eastAsia"/>
                <w:kern w:val="0"/>
                <w:sz w:val="18"/>
                <w:szCs w:val="18"/>
              </w:rPr>
              <w:t>20.38</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坝顶长度</w:t>
            </w:r>
            <w:r w:rsidRPr="00E75470">
              <w:rPr>
                <w:kern w:val="0"/>
                <w:sz w:val="18"/>
                <w:szCs w:val="18"/>
              </w:rPr>
              <w:t>(m)</w:t>
            </w:r>
          </w:p>
        </w:tc>
        <w:tc>
          <w:tcPr>
            <w:tcW w:w="1984" w:type="dxa"/>
            <w:shd w:val="clear" w:color="auto" w:fill="auto"/>
            <w:vAlign w:val="center"/>
            <w:hideMark/>
          </w:tcPr>
          <w:p w:rsidR="000366A1" w:rsidRPr="00E75470" w:rsidRDefault="007F3C52" w:rsidP="000366A1">
            <w:pPr>
              <w:widowControl/>
              <w:spacing w:line="240" w:lineRule="auto"/>
              <w:ind w:firstLineChars="0" w:firstLine="0"/>
              <w:jc w:val="center"/>
              <w:rPr>
                <w:kern w:val="0"/>
                <w:sz w:val="18"/>
                <w:szCs w:val="18"/>
              </w:rPr>
            </w:pPr>
            <w:r w:rsidRPr="00E75470">
              <w:rPr>
                <w:rFonts w:hint="eastAsia"/>
                <w:kern w:val="0"/>
                <w:sz w:val="18"/>
                <w:szCs w:val="18"/>
              </w:rPr>
              <w:t>47</w:t>
            </w:r>
          </w:p>
        </w:tc>
      </w:tr>
      <w:tr w:rsidR="00E75470" w:rsidRPr="00E75470" w:rsidTr="007F3C52">
        <w:trPr>
          <w:trHeight w:val="285"/>
        </w:trPr>
        <w:tc>
          <w:tcPr>
            <w:tcW w:w="2583" w:type="dxa"/>
            <w:gridSpan w:val="2"/>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管理单位名称</w:t>
            </w:r>
          </w:p>
        </w:tc>
        <w:tc>
          <w:tcPr>
            <w:tcW w:w="1694" w:type="dxa"/>
            <w:shd w:val="clear" w:color="auto" w:fill="auto"/>
            <w:vAlign w:val="center"/>
            <w:hideMark/>
          </w:tcPr>
          <w:p w:rsidR="000366A1" w:rsidRPr="00E75470" w:rsidRDefault="008D21D3" w:rsidP="000366A1">
            <w:pPr>
              <w:widowControl/>
              <w:spacing w:line="240" w:lineRule="auto"/>
              <w:ind w:firstLineChars="0" w:firstLine="0"/>
              <w:jc w:val="center"/>
              <w:rPr>
                <w:kern w:val="0"/>
                <w:sz w:val="18"/>
                <w:szCs w:val="18"/>
              </w:rPr>
            </w:pPr>
            <w:r w:rsidRPr="00E75470">
              <w:rPr>
                <w:rFonts w:hint="eastAsia"/>
                <w:kern w:val="0"/>
                <w:sz w:val="18"/>
                <w:szCs w:val="18"/>
              </w:rPr>
              <w:t>王村</w:t>
            </w:r>
            <w:r w:rsidR="00225B40" w:rsidRPr="00E75470">
              <w:rPr>
                <w:kern w:val="0"/>
                <w:sz w:val="18"/>
                <w:szCs w:val="18"/>
              </w:rPr>
              <w:t>镇</w:t>
            </w:r>
            <w:r w:rsidR="000366A1" w:rsidRPr="00E75470">
              <w:rPr>
                <w:kern w:val="0"/>
                <w:sz w:val="18"/>
                <w:szCs w:val="18"/>
              </w:rPr>
              <w:t>政府</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坝顶宽度</w:t>
            </w:r>
            <w:r w:rsidRPr="00E75470">
              <w:rPr>
                <w:kern w:val="0"/>
                <w:sz w:val="18"/>
                <w:szCs w:val="18"/>
              </w:rPr>
              <w:t>(m)</w:t>
            </w:r>
          </w:p>
        </w:tc>
        <w:tc>
          <w:tcPr>
            <w:tcW w:w="1984" w:type="dxa"/>
            <w:shd w:val="clear" w:color="auto" w:fill="auto"/>
            <w:vAlign w:val="center"/>
            <w:hideMark/>
          </w:tcPr>
          <w:p w:rsidR="000366A1" w:rsidRPr="00E75470" w:rsidRDefault="007F3C52" w:rsidP="000366A1">
            <w:pPr>
              <w:widowControl/>
              <w:spacing w:line="240" w:lineRule="auto"/>
              <w:ind w:firstLineChars="0" w:firstLine="0"/>
              <w:jc w:val="center"/>
              <w:rPr>
                <w:kern w:val="0"/>
                <w:sz w:val="18"/>
                <w:szCs w:val="18"/>
              </w:rPr>
            </w:pPr>
            <w:r w:rsidRPr="00E75470">
              <w:rPr>
                <w:rFonts w:hint="eastAsia"/>
                <w:kern w:val="0"/>
                <w:sz w:val="18"/>
                <w:szCs w:val="18"/>
              </w:rPr>
              <w:t>2.9</w:t>
            </w:r>
          </w:p>
        </w:tc>
      </w:tr>
      <w:tr w:rsidR="00E75470" w:rsidRPr="00E75470" w:rsidTr="007F3C52">
        <w:trPr>
          <w:trHeight w:val="285"/>
        </w:trPr>
        <w:tc>
          <w:tcPr>
            <w:tcW w:w="2583" w:type="dxa"/>
            <w:gridSpan w:val="2"/>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主管单位名称</w:t>
            </w:r>
          </w:p>
        </w:tc>
        <w:tc>
          <w:tcPr>
            <w:tcW w:w="1694"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周村区水务局</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坝基地质</w:t>
            </w:r>
            <w:r w:rsidRPr="00E75470">
              <w:rPr>
                <w:kern w:val="0"/>
                <w:sz w:val="18"/>
                <w:szCs w:val="18"/>
              </w:rPr>
              <w:t>(m)</w:t>
            </w:r>
          </w:p>
        </w:tc>
        <w:tc>
          <w:tcPr>
            <w:tcW w:w="1984" w:type="dxa"/>
            <w:shd w:val="clear" w:color="auto" w:fill="auto"/>
            <w:vAlign w:val="center"/>
            <w:hideMark/>
          </w:tcPr>
          <w:p w:rsidR="000366A1" w:rsidRPr="00E75470" w:rsidRDefault="000366A1" w:rsidP="00774171">
            <w:pPr>
              <w:widowControl/>
              <w:spacing w:line="240" w:lineRule="auto"/>
              <w:ind w:firstLineChars="0" w:firstLine="0"/>
              <w:jc w:val="center"/>
              <w:rPr>
                <w:kern w:val="0"/>
                <w:sz w:val="18"/>
                <w:szCs w:val="18"/>
              </w:rPr>
            </w:pPr>
          </w:p>
        </w:tc>
      </w:tr>
      <w:tr w:rsidR="00E75470" w:rsidRPr="00E75470" w:rsidTr="007F3C52">
        <w:trPr>
          <w:trHeight w:val="285"/>
        </w:trPr>
        <w:tc>
          <w:tcPr>
            <w:tcW w:w="2583" w:type="dxa"/>
            <w:gridSpan w:val="2"/>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竣工日期</w:t>
            </w:r>
          </w:p>
        </w:tc>
        <w:tc>
          <w:tcPr>
            <w:tcW w:w="1694" w:type="dxa"/>
            <w:shd w:val="clear" w:color="auto" w:fill="auto"/>
            <w:vAlign w:val="center"/>
            <w:hideMark/>
          </w:tcPr>
          <w:p w:rsidR="000366A1" w:rsidRPr="00E75470" w:rsidRDefault="000366A1" w:rsidP="008D21D3">
            <w:pPr>
              <w:widowControl/>
              <w:spacing w:line="240" w:lineRule="auto"/>
              <w:ind w:firstLineChars="0" w:firstLine="0"/>
              <w:jc w:val="center"/>
              <w:rPr>
                <w:kern w:val="0"/>
                <w:sz w:val="18"/>
                <w:szCs w:val="18"/>
              </w:rPr>
            </w:pPr>
            <w:r w:rsidRPr="00E75470">
              <w:rPr>
                <w:kern w:val="0"/>
                <w:sz w:val="18"/>
                <w:szCs w:val="18"/>
              </w:rPr>
              <w:t>1</w:t>
            </w:r>
            <w:r w:rsidR="00176952" w:rsidRPr="00E75470">
              <w:rPr>
                <w:rFonts w:hint="eastAsia"/>
                <w:kern w:val="0"/>
                <w:sz w:val="18"/>
                <w:szCs w:val="18"/>
              </w:rPr>
              <w:t>9</w:t>
            </w:r>
            <w:r w:rsidR="008D21D3" w:rsidRPr="00E75470">
              <w:rPr>
                <w:rFonts w:hint="eastAsia"/>
                <w:kern w:val="0"/>
                <w:sz w:val="18"/>
                <w:szCs w:val="18"/>
              </w:rPr>
              <w:t>77</w:t>
            </w:r>
            <w:r w:rsidRPr="00E75470">
              <w:rPr>
                <w:kern w:val="0"/>
                <w:sz w:val="18"/>
                <w:szCs w:val="18"/>
              </w:rPr>
              <w:t>年</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坝基防渗措施</w:t>
            </w:r>
            <w:r w:rsidRPr="00E75470">
              <w:rPr>
                <w:kern w:val="0"/>
                <w:sz w:val="18"/>
                <w:szCs w:val="18"/>
              </w:rPr>
              <w:t>(m)</w:t>
            </w:r>
          </w:p>
        </w:tc>
        <w:tc>
          <w:tcPr>
            <w:tcW w:w="1984" w:type="dxa"/>
            <w:shd w:val="clear" w:color="auto" w:fill="auto"/>
            <w:vAlign w:val="center"/>
            <w:hideMark/>
          </w:tcPr>
          <w:p w:rsidR="000366A1" w:rsidRPr="00E75470" w:rsidRDefault="000366A1" w:rsidP="000366A1">
            <w:pPr>
              <w:widowControl/>
              <w:spacing w:line="240" w:lineRule="auto"/>
              <w:ind w:firstLineChars="0" w:firstLine="0"/>
              <w:rPr>
                <w:kern w:val="0"/>
                <w:sz w:val="18"/>
                <w:szCs w:val="18"/>
              </w:rPr>
            </w:pPr>
            <w:r w:rsidRPr="00E75470">
              <w:rPr>
                <w:kern w:val="0"/>
                <w:sz w:val="18"/>
                <w:szCs w:val="18"/>
              </w:rPr>
              <w:t xml:space="preserve">　</w:t>
            </w:r>
          </w:p>
        </w:tc>
      </w:tr>
      <w:tr w:rsidR="00E75470" w:rsidRPr="00E75470" w:rsidTr="007F3C52">
        <w:trPr>
          <w:trHeight w:val="285"/>
        </w:trPr>
        <w:tc>
          <w:tcPr>
            <w:tcW w:w="2583" w:type="dxa"/>
            <w:gridSpan w:val="2"/>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工程等别</w:t>
            </w:r>
          </w:p>
        </w:tc>
        <w:tc>
          <w:tcPr>
            <w:tcW w:w="1694" w:type="dxa"/>
            <w:shd w:val="clear" w:color="auto" w:fill="auto"/>
            <w:vAlign w:val="center"/>
            <w:hideMark/>
          </w:tcPr>
          <w:p w:rsidR="000366A1" w:rsidRPr="00E75470" w:rsidRDefault="00F82A4D" w:rsidP="008D21D3">
            <w:pPr>
              <w:widowControl/>
              <w:spacing w:line="240" w:lineRule="auto"/>
              <w:ind w:firstLineChars="0" w:firstLine="0"/>
              <w:jc w:val="center"/>
              <w:rPr>
                <w:kern w:val="0"/>
                <w:sz w:val="18"/>
                <w:szCs w:val="18"/>
              </w:rPr>
            </w:pPr>
            <w:r w:rsidRPr="00E75470">
              <w:rPr>
                <w:kern w:val="0"/>
                <w:sz w:val="18"/>
                <w:szCs w:val="18"/>
              </w:rPr>
              <w:t>小</w:t>
            </w:r>
            <w:r w:rsidRPr="00E75470">
              <w:rPr>
                <w:kern w:val="0"/>
                <w:sz w:val="18"/>
                <w:szCs w:val="18"/>
              </w:rPr>
              <w:t>(</w:t>
            </w:r>
            <w:r w:rsidR="008D21D3" w:rsidRPr="00E75470">
              <w:rPr>
                <w:rFonts w:hint="eastAsia"/>
                <w:kern w:val="0"/>
                <w:sz w:val="18"/>
                <w:szCs w:val="18"/>
              </w:rPr>
              <w:t>2</w:t>
            </w:r>
            <w:r w:rsidRPr="00E75470">
              <w:rPr>
                <w:kern w:val="0"/>
                <w:sz w:val="18"/>
                <w:szCs w:val="18"/>
              </w:rPr>
              <w:t>)</w:t>
            </w:r>
            <w:r w:rsidRPr="00E75470">
              <w:rPr>
                <w:kern w:val="0"/>
                <w:sz w:val="18"/>
                <w:szCs w:val="18"/>
              </w:rPr>
              <w:t>型</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防浪墙顶高程</w:t>
            </w:r>
            <w:r w:rsidRPr="00E75470">
              <w:rPr>
                <w:kern w:val="0"/>
                <w:sz w:val="18"/>
                <w:szCs w:val="18"/>
              </w:rPr>
              <w:t>(m)</w:t>
            </w:r>
          </w:p>
        </w:tc>
        <w:tc>
          <w:tcPr>
            <w:tcW w:w="1984"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p>
        </w:tc>
      </w:tr>
      <w:tr w:rsidR="00E75470" w:rsidRPr="00E75470" w:rsidTr="007F3C52">
        <w:trPr>
          <w:trHeight w:val="285"/>
        </w:trPr>
        <w:tc>
          <w:tcPr>
            <w:tcW w:w="2583" w:type="dxa"/>
            <w:gridSpan w:val="2"/>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地震基本烈度</w:t>
            </w:r>
            <w:r w:rsidRPr="00E75470">
              <w:rPr>
                <w:kern w:val="0"/>
                <w:sz w:val="18"/>
                <w:szCs w:val="18"/>
              </w:rPr>
              <w:t>/</w:t>
            </w:r>
            <w:r w:rsidRPr="00E75470">
              <w:rPr>
                <w:kern w:val="0"/>
                <w:sz w:val="18"/>
                <w:szCs w:val="18"/>
              </w:rPr>
              <w:t>抗震设计烈度</w:t>
            </w:r>
          </w:p>
        </w:tc>
        <w:tc>
          <w:tcPr>
            <w:tcW w:w="1694" w:type="dxa"/>
            <w:shd w:val="clear" w:color="auto" w:fill="auto"/>
            <w:vAlign w:val="center"/>
            <w:hideMark/>
          </w:tcPr>
          <w:p w:rsidR="000366A1" w:rsidRPr="00E75470" w:rsidRDefault="008D21D3" w:rsidP="000366A1">
            <w:pPr>
              <w:widowControl/>
              <w:spacing w:line="240" w:lineRule="auto"/>
              <w:ind w:firstLineChars="0" w:firstLine="0"/>
              <w:jc w:val="center"/>
              <w:rPr>
                <w:kern w:val="0"/>
                <w:sz w:val="18"/>
                <w:szCs w:val="18"/>
              </w:rPr>
            </w:pPr>
            <w:r w:rsidRPr="00E75470">
              <w:rPr>
                <w:rFonts w:hint="eastAsia"/>
                <w:kern w:val="0"/>
                <w:sz w:val="18"/>
                <w:szCs w:val="18"/>
              </w:rPr>
              <w:t>Ⅶ</w:t>
            </w:r>
          </w:p>
        </w:tc>
        <w:tc>
          <w:tcPr>
            <w:tcW w:w="579" w:type="dxa"/>
            <w:vMerge w:val="restart"/>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副坝</w:t>
            </w: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坝型</w:t>
            </w:r>
            <w:r w:rsidRPr="00E75470">
              <w:rPr>
                <w:kern w:val="0"/>
                <w:sz w:val="18"/>
                <w:szCs w:val="18"/>
              </w:rPr>
              <w:t>(m)</w:t>
            </w:r>
          </w:p>
        </w:tc>
        <w:tc>
          <w:tcPr>
            <w:tcW w:w="1984" w:type="dxa"/>
            <w:shd w:val="clear" w:color="auto" w:fill="auto"/>
            <w:vAlign w:val="center"/>
            <w:hideMark/>
          </w:tcPr>
          <w:p w:rsidR="000366A1" w:rsidRPr="00E75470" w:rsidRDefault="00F816A4" w:rsidP="00F816A4">
            <w:pPr>
              <w:widowControl/>
              <w:spacing w:line="240" w:lineRule="auto"/>
              <w:ind w:firstLineChars="0" w:firstLine="0"/>
              <w:jc w:val="center"/>
              <w:rPr>
                <w:kern w:val="0"/>
                <w:sz w:val="18"/>
                <w:szCs w:val="18"/>
              </w:rPr>
            </w:pPr>
            <w:r w:rsidRPr="00E75470">
              <w:rPr>
                <w:rFonts w:hint="eastAsia"/>
                <w:kern w:val="0"/>
                <w:sz w:val="18"/>
                <w:szCs w:val="18"/>
              </w:rPr>
              <w:t>均质土坝</w:t>
            </w:r>
          </w:p>
        </w:tc>
      </w:tr>
      <w:tr w:rsidR="00E75470" w:rsidRPr="00E75470" w:rsidTr="007F3C52">
        <w:trPr>
          <w:trHeight w:val="285"/>
        </w:trPr>
        <w:tc>
          <w:tcPr>
            <w:tcW w:w="2583" w:type="dxa"/>
            <w:gridSpan w:val="2"/>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多年平均降水量</w:t>
            </w:r>
          </w:p>
        </w:tc>
        <w:tc>
          <w:tcPr>
            <w:tcW w:w="1694" w:type="dxa"/>
            <w:shd w:val="clear" w:color="auto" w:fill="auto"/>
            <w:vAlign w:val="center"/>
            <w:hideMark/>
          </w:tcPr>
          <w:p w:rsidR="000366A1" w:rsidRPr="00E75470" w:rsidRDefault="000366A1" w:rsidP="004754E1">
            <w:pPr>
              <w:widowControl/>
              <w:spacing w:line="240" w:lineRule="auto"/>
              <w:ind w:firstLineChars="0" w:firstLine="0"/>
              <w:jc w:val="center"/>
              <w:rPr>
                <w:kern w:val="0"/>
                <w:sz w:val="18"/>
                <w:szCs w:val="18"/>
              </w:rPr>
            </w:pPr>
            <w:r w:rsidRPr="00E75470">
              <w:rPr>
                <w:kern w:val="0"/>
                <w:sz w:val="18"/>
                <w:szCs w:val="18"/>
              </w:rPr>
              <w:t>6</w:t>
            </w:r>
            <w:r w:rsidR="004754E1" w:rsidRPr="00E75470">
              <w:rPr>
                <w:rFonts w:hint="eastAsia"/>
                <w:kern w:val="0"/>
                <w:sz w:val="18"/>
                <w:szCs w:val="18"/>
              </w:rPr>
              <w:t>45.5</w:t>
            </w:r>
            <w:r w:rsidRPr="00E75470">
              <w:rPr>
                <w:kern w:val="0"/>
                <w:sz w:val="18"/>
                <w:szCs w:val="18"/>
              </w:rPr>
              <w:t>mm</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坝顶高程</w:t>
            </w:r>
            <w:r w:rsidRPr="00E75470">
              <w:rPr>
                <w:kern w:val="0"/>
                <w:sz w:val="18"/>
                <w:szCs w:val="18"/>
              </w:rPr>
              <w:t>(m)</w:t>
            </w:r>
          </w:p>
        </w:tc>
        <w:tc>
          <w:tcPr>
            <w:tcW w:w="1984" w:type="dxa"/>
            <w:shd w:val="clear" w:color="auto" w:fill="auto"/>
            <w:vAlign w:val="center"/>
            <w:hideMark/>
          </w:tcPr>
          <w:p w:rsidR="000366A1" w:rsidRPr="00E75470" w:rsidRDefault="00F816A4" w:rsidP="00F816A4">
            <w:pPr>
              <w:widowControl/>
              <w:spacing w:line="240" w:lineRule="auto"/>
              <w:ind w:firstLineChars="0" w:firstLine="0"/>
              <w:jc w:val="center"/>
              <w:rPr>
                <w:kern w:val="0"/>
                <w:sz w:val="18"/>
                <w:szCs w:val="18"/>
              </w:rPr>
            </w:pPr>
            <w:r w:rsidRPr="00E75470">
              <w:rPr>
                <w:rFonts w:hint="eastAsia"/>
                <w:kern w:val="0"/>
                <w:sz w:val="18"/>
                <w:szCs w:val="18"/>
              </w:rPr>
              <w:t>150.7~152</w:t>
            </w:r>
          </w:p>
        </w:tc>
      </w:tr>
      <w:tr w:rsidR="00E75470" w:rsidRPr="00E75470" w:rsidTr="007F3C52">
        <w:trPr>
          <w:trHeight w:val="285"/>
        </w:trPr>
        <w:tc>
          <w:tcPr>
            <w:tcW w:w="396" w:type="dxa"/>
            <w:vMerge w:val="restart"/>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设计</w:t>
            </w: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洪水标准</w:t>
            </w:r>
            <w:r w:rsidRPr="00E75470">
              <w:rPr>
                <w:kern w:val="0"/>
                <w:sz w:val="18"/>
                <w:szCs w:val="18"/>
              </w:rPr>
              <w:t>(%)</w:t>
            </w:r>
          </w:p>
        </w:tc>
        <w:tc>
          <w:tcPr>
            <w:tcW w:w="1694" w:type="dxa"/>
            <w:shd w:val="clear" w:color="auto" w:fill="auto"/>
            <w:vAlign w:val="center"/>
            <w:hideMark/>
          </w:tcPr>
          <w:p w:rsidR="000366A1" w:rsidRPr="00E75470" w:rsidRDefault="004754E1" w:rsidP="000366A1">
            <w:pPr>
              <w:widowControl/>
              <w:spacing w:line="240" w:lineRule="auto"/>
              <w:ind w:firstLineChars="0" w:firstLine="0"/>
              <w:jc w:val="center"/>
              <w:rPr>
                <w:kern w:val="0"/>
                <w:sz w:val="18"/>
                <w:szCs w:val="18"/>
              </w:rPr>
            </w:pPr>
            <w:r w:rsidRPr="00E75470">
              <w:rPr>
                <w:rFonts w:hint="eastAsia"/>
                <w:kern w:val="0"/>
                <w:sz w:val="18"/>
                <w:szCs w:val="18"/>
              </w:rPr>
              <w:t>5</w:t>
            </w:r>
            <w:r w:rsidR="000366A1" w:rsidRPr="00E75470">
              <w:rPr>
                <w:kern w:val="0"/>
                <w:sz w:val="18"/>
                <w:szCs w:val="18"/>
              </w:rPr>
              <w:t>%</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坝顶长度</w:t>
            </w:r>
            <w:r w:rsidRPr="00E75470">
              <w:rPr>
                <w:kern w:val="0"/>
                <w:sz w:val="18"/>
                <w:szCs w:val="18"/>
              </w:rPr>
              <w:t>(m)</w:t>
            </w:r>
          </w:p>
        </w:tc>
        <w:tc>
          <w:tcPr>
            <w:tcW w:w="1984" w:type="dxa"/>
            <w:shd w:val="clear" w:color="auto" w:fill="auto"/>
            <w:vAlign w:val="center"/>
            <w:hideMark/>
          </w:tcPr>
          <w:p w:rsidR="000366A1" w:rsidRPr="00E75470" w:rsidRDefault="00F816A4" w:rsidP="00F816A4">
            <w:pPr>
              <w:widowControl/>
              <w:spacing w:line="240" w:lineRule="auto"/>
              <w:ind w:firstLineChars="0" w:firstLine="0"/>
              <w:jc w:val="center"/>
              <w:rPr>
                <w:kern w:val="0"/>
                <w:sz w:val="18"/>
                <w:szCs w:val="18"/>
              </w:rPr>
            </w:pPr>
            <w:r w:rsidRPr="00E75470">
              <w:rPr>
                <w:rFonts w:hint="eastAsia"/>
                <w:kern w:val="0"/>
                <w:sz w:val="18"/>
                <w:szCs w:val="18"/>
              </w:rPr>
              <w:t>261.2</w:t>
            </w:r>
          </w:p>
        </w:tc>
      </w:tr>
      <w:tr w:rsidR="00E75470" w:rsidRPr="00E75470" w:rsidTr="007F3C52">
        <w:trPr>
          <w:trHeight w:val="285"/>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洪峰流量</w:t>
            </w:r>
            <w:r w:rsidRPr="00E75470">
              <w:rPr>
                <w:kern w:val="0"/>
                <w:sz w:val="18"/>
                <w:szCs w:val="18"/>
              </w:rPr>
              <w:t>(m</w:t>
            </w:r>
            <w:r w:rsidRPr="00E75470">
              <w:rPr>
                <w:kern w:val="0"/>
                <w:sz w:val="18"/>
                <w:szCs w:val="18"/>
                <w:vertAlign w:val="superscript"/>
              </w:rPr>
              <w:t>3</w:t>
            </w:r>
            <w:r w:rsidRPr="00E75470">
              <w:rPr>
                <w:kern w:val="0"/>
                <w:sz w:val="18"/>
                <w:szCs w:val="18"/>
              </w:rPr>
              <w:t>/s)</w:t>
            </w:r>
          </w:p>
        </w:tc>
        <w:tc>
          <w:tcPr>
            <w:tcW w:w="1694" w:type="dxa"/>
            <w:shd w:val="clear" w:color="auto" w:fill="auto"/>
            <w:vAlign w:val="center"/>
            <w:hideMark/>
          </w:tcPr>
          <w:p w:rsidR="000366A1" w:rsidRPr="00E75470" w:rsidRDefault="004754E1" w:rsidP="000366A1">
            <w:pPr>
              <w:widowControl/>
              <w:spacing w:line="240" w:lineRule="auto"/>
              <w:ind w:firstLineChars="0" w:firstLine="0"/>
              <w:jc w:val="center"/>
              <w:rPr>
                <w:kern w:val="0"/>
                <w:sz w:val="18"/>
                <w:szCs w:val="18"/>
              </w:rPr>
            </w:pPr>
            <w:r w:rsidRPr="00E75470">
              <w:rPr>
                <w:rFonts w:hint="eastAsia"/>
                <w:kern w:val="0"/>
                <w:sz w:val="18"/>
                <w:szCs w:val="18"/>
              </w:rPr>
              <w:t>148.05</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坝顶宽度</w:t>
            </w:r>
            <w:r w:rsidRPr="00E75470">
              <w:rPr>
                <w:kern w:val="0"/>
                <w:sz w:val="18"/>
                <w:szCs w:val="18"/>
              </w:rPr>
              <w:t>(m)</w:t>
            </w:r>
          </w:p>
        </w:tc>
        <w:tc>
          <w:tcPr>
            <w:tcW w:w="1984" w:type="dxa"/>
            <w:shd w:val="clear" w:color="auto" w:fill="auto"/>
            <w:vAlign w:val="center"/>
            <w:hideMark/>
          </w:tcPr>
          <w:p w:rsidR="000366A1" w:rsidRPr="00E75470" w:rsidRDefault="00F816A4" w:rsidP="00F816A4">
            <w:pPr>
              <w:widowControl/>
              <w:spacing w:line="240" w:lineRule="auto"/>
              <w:ind w:firstLineChars="0" w:firstLine="0"/>
              <w:jc w:val="center"/>
              <w:rPr>
                <w:kern w:val="0"/>
                <w:sz w:val="18"/>
                <w:szCs w:val="18"/>
              </w:rPr>
            </w:pPr>
            <w:r w:rsidRPr="00E75470">
              <w:rPr>
                <w:rFonts w:hint="eastAsia"/>
                <w:kern w:val="0"/>
                <w:sz w:val="18"/>
                <w:szCs w:val="18"/>
              </w:rPr>
              <w:t>4.1</w:t>
            </w:r>
          </w:p>
        </w:tc>
      </w:tr>
      <w:tr w:rsidR="00E75470" w:rsidRPr="00E75470" w:rsidTr="007F3C52">
        <w:trPr>
          <w:trHeight w:val="285"/>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3</w:t>
            </w:r>
            <w:r w:rsidRPr="00E75470">
              <w:rPr>
                <w:kern w:val="0"/>
                <w:sz w:val="18"/>
                <w:szCs w:val="18"/>
              </w:rPr>
              <w:t>日洪量</w:t>
            </w:r>
            <w:r w:rsidRPr="00E75470">
              <w:rPr>
                <w:kern w:val="0"/>
                <w:sz w:val="18"/>
                <w:szCs w:val="18"/>
              </w:rPr>
              <w:t>(m</w:t>
            </w:r>
            <w:r w:rsidRPr="00E75470">
              <w:rPr>
                <w:kern w:val="0"/>
                <w:sz w:val="18"/>
                <w:szCs w:val="18"/>
                <w:vertAlign w:val="superscript"/>
              </w:rPr>
              <w:t>3</w:t>
            </w:r>
            <w:r w:rsidRPr="00E75470">
              <w:rPr>
                <w:kern w:val="0"/>
                <w:sz w:val="18"/>
                <w:szCs w:val="18"/>
              </w:rPr>
              <w:t>)</w:t>
            </w:r>
          </w:p>
        </w:tc>
        <w:tc>
          <w:tcPr>
            <w:tcW w:w="1694" w:type="dxa"/>
            <w:shd w:val="clear" w:color="auto" w:fill="auto"/>
            <w:vAlign w:val="center"/>
            <w:hideMark/>
          </w:tcPr>
          <w:p w:rsidR="000366A1" w:rsidRPr="00E75470" w:rsidRDefault="000366A1" w:rsidP="000366A1">
            <w:pPr>
              <w:widowControl/>
              <w:spacing w:line="240" w:lineRule="auto"/>
              <w:ind w:firstLineChars="0" w:firstLine="0"/>
              <w:rPr>
                <w:kern w:val="0"/>
                <w:sz w:val="18"/>
                <w:szCs w:val="18"/>
              </w:rPr>
            </w:pPr>
            <w:r w:rsidRPr="00E75470">
              <w:rPr>
                <w:kern w:val="0"/>
                <w:sz w:val="18"/>
                <w:szCs w:val="18"/>
              </w:rPr>
              <w:t xml:space="preserve">　</w:t>
            </w:r>
          </w:p>
        </w:tc>
        <w:tc>
          <w:tcPr>
            <w:tcW w:w="579" w:type="dxa"/>
            <w:vMerge w:val="restart"/>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正常溢洪道</w:t>
            </w: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型式</w:t>
            </w:r>
          </w:p>
        </w:tc>
        <w:tc>
          <w:tcPr>
            <w:tcW w:w="1984"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矩形开敝式</w:t>
            </w:r>
          </w:p>
        </w:tc>
      </w:tr>
      <w:tr w:rsidR="00E75470" w:rsidRPr="00E75470" w:rsidTr="007F3C52">
        <w:trPr>
          <w:trHeight w:val="285"/>
        </w:trPr>
        <w:tc>
          <w:tcPr>
            <w:tcW w:w="396" w:type="dxa"/>
            <w:vMerge w:val="restart"/>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校核</w:t>
            </w: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洪水标准</w:t>
            </w:r>
            <w:r w:rsidRPr="00E75470">
              <w:rPr>
                <w:kern w:val="0"/>
                <w:sz w:val="18"/>
                <w:szCs w:val="18"/>
              </w:rPr>
              <w:t>(%)</w:t>
            </w:r>
          </w:p>
        </w:tc>
        <w:tc>
          <w:tcPr>
            <w:tcW w:w="1694" w:type="dxa"/>
            <w:shd w:val="clear" w:color="auto" w:fill="auto"/>
            <w:vAlign w:val="center"/>
            <w:hideMark/>
          </w:tcPr>
          <w:p w:rsidR="000366A1" w:rsidRPr="00E75470" w:rsidRDefault="004754E1" w:rsidP="00D8485A">
            <w:pPr>
              <w:widowControl/>
              <w:spacing w:line="240" w:lineRule="auto"/>
              <w:ind w:firstLineChars="0" w:firstLine="0"/>
              <w:jc w:val="center"/>
              <w:rPr>
                <w:kern w:val="0"/>
                <w:sz w:val="18"/>
                <w:szCs w:val="18"/>
              </w:rPr>
            </w:pPr>
            <w:r w:rsidRPr="00E75470">
              <w:rPr>
                <w:rFonts w:hint="eastAsia"/>
                <w:kern w:val="0"/>
                <w:sz w:val="18"/>
                <w:szCs w:val="18"/>
              </w:rPr>
              <w:t>1</w:t>
            </w:r>
            <w:r w:rsidR="000366A1" w:rsidRPr="00E75470">
              <w:rPr>
                <w:kern w:val="0"/>
                <w:sz w:val="18"/>
                <w:szCs w:val="18"/>
              </w:rPr>
              <w:t>%</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堰顶高程</w:t>
            </w:r>
            <w:r w:rsidRPr="00E75470">
              <w:rPr>
                <w:kern w:val="0"/>
                <w:sz w:val="18"/>
                <w:szCs w:val="18"/>
              </w:rPr>
              <w:t>(m)</w:t>
            </w:r>
          </w:p>
        </w:tc>
        <w:tc>
          <w:tcPr>
            <w:tcW w:w="1984" w:type="dxa"/>
            <w:shd w:val="clear" w:color="auto" w:fill="auto"/>
            <w:vAlign w:val="center"/>
            <w:hideMark/>
          </w:tcPr>
          <w:p w:rsidR="000366A1" w:rsidRPr="00E75470" w:rsidRDefault="00F816A4" w:rsidP="000366A1">
            <w:pPr>
              <w:widowControl/>
              <w:spacing w:line="240" w:lineRule="auto"/>
              <w:ind w:firstLineChars="0" w:firstLine="0"/>
              <w:jc w:val="center"/>
              <w:rPr>
                <w:kern w:val="0"/>
                <w:sz w:val="18"/>
                <w:szCs w:val="18"/>
              </w:rPr>
            </w:pPr>
            <w:r w:rsidRPr="00E75470">
              <w:rPr>
                <w:rFonts w:hint="eastAsia"/>
                <w:kern w:val="0"/>
                <w:sz w:val="18"/>
                <w:szCs w:val="18"/>
              </w:rPr>
              <w:t>148.6</w:t>
            </w:r>
          </w:p>
        </w:tc>
      </w:tr>
      <w:tr w:rsidR="00E75470" w:rsidRPr="00E75470" w:rsidTr="007F3C52">
        <w:trPr>
          <w:trHeight w:val="285"/>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洪峰流量</w:t>
            </w:r>
            <w:r w:rsidRPr="00E75470">
              <w:rPr>
                <w:kern w:val="0"/>
                <w:sz w:val="18"/>
                <w:szCs w:val="18"/>
              </w:rPr>
              <w:t>(m</w:t>
            </w:r>
            <w:r w:rsidRPr="00E75470">
              <w:rPr>
                <w:kern w:val="0"/>
                <w:sz w:val="18"/>
                <w:szCs w:val="18"/>
                <w:vertAlign w:val="superscript"/>
              </w:rPr>
              <w:t>3</w:t>
            </w:r>
            <w:r w:rsidRPr="00E75470">
              <w:rPr>
                <w:kern w:val="0"/>
                <w:sz w:val="18"/>
                <w:szCs w:val="18"/>
              </w:rPr>
              <w:t>/s)</w:t>
            </w:r>
          </w:p>
        </w:tc>
        <w:tc>
          <w:tcPr>
            <w:tcW w:w="1694" w:type="dxa"/>
            <w:shd w:val="clear" w:color="auto" w:fill="auto"/>
            <w:vAlign w:val="center"/>
            <w:hideMark/>
          </w:tcPr>
          <w:p w:rsidR="000366A1" w:rsidRPr="00E75470" w:rsidRDefault="004754E1" w:rsidP="000366A1">
            <w:pPr>
              <w:widowControl/>
              <w:spacing w:line="240" w:lineRule="auto"/>
              <w:ind w:firstLineChars="0" w:firstLine="0"/>
              <w:jc w:val="center"/>
              <w:rPr>
                <w:kern w:val="0"/>
                <w:sz w:val="18"/>
                <w:szCs w:val="18"/>
              </w:rPr>
            </w:pPr>
            <w:r w:rsidRPr="00E75470">
              <w:rPr>
                <w:rFonts w:hint="eastAsia"/>
                <w:kern w:val="0"/>
                <w:sz w:val="18"/>
                <w:szCs w:val="18"/>
              </w:rPr>
              <w:t>234.72</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堰顶净宽</w:t>
            </w:r>
            <w:r w:rsidRPr="00E75470">
              <w:rPr>
                <w:kern w:val="0"/>
                <w:sz w:val="18"/>
                <w:szCs w:val="18"/>
              </w:rPr>
              <w:t>(m)</w:t>
            </w:r>
          </w:p>
        </w:tc>
        <w:tc>
          <w:tcPr>
            <w:tcW w:w="1984" w:type="dxa"/>
            <w:shd w:val="clear" w:color="auto" w:fill="auto"/>
            <w:vAlign w:val="center"/>
            <w:hideMark/>
          </w:tcPr>
          <w:p w:rsidR="000366A1" w:rsidRPr="00E75470" w:rsidRDefault="00F816A4" w:rsidP="000366A1">
            <w:pPr>
              <w:widowControl/>
              <w:spacing w:line="240" w:lineRule="auto"/>
              <w:ind w:firstLineChars="0" w:firstLine="0"/>
              <w:jc w:val="center"/>
              <w:rPr>
                <w:kern w:val="0"/>
                <w:sz w:val="18"/>
                <w:szCs w:val="18"/>
              </w:rPr>
            </w:pPr>
            <w:r w:rsidRPr="00E75470">
              <w:rPr>
                <w:rFonts w:hint="eastAsia"/>
                <w:kern w:val="0"/>
                <w:sz w:val="18"/>
                <w:szCs w:val="18"/>
              </w:rPr>
              <w:t>47</w:t>
            </w:r>
          </w:p>
        </w:tc>
      </w:tr>
      <w:tr w:rsidR="00E75470" w:rsidRPr="00E75470" w:rsidTr="00F816A4">
        <w:trPr>
          <w:trHeight w:val="285"/>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3</w:t>
            </w:r>
            <w:r w:rsidRPr="00E75470">
              <w:rPr>
                <w:kern w:val="0"/>
                <w:sz w:val="18"/>
                <w:szCs w:val="18"/>
              </w:rPr>
              <w:t>日洪量</w:t>
            </w:r>
            <w:r w:rsidRPr="00E75470">
              <w:rPr>
                <w:kern w:val="0"/>
                <w:sz w:val="18"/>
                <w:szCs w:val="18"/>
              </w:rPr>
              <w:t>(m</w:t>
            </w:r>
            <w:r w:rsidRPr="00E75470">
              <w:rPr>
                <w:kern w:val="0"/>
                <w:sz w:val="18"/>
                <w:szCs w:val="18"/>
                <w:vertAlign w:val="superscript"/>
              </w:rPr>
              <w:t>3</w:t>
            </w:r>
            <w:r w:rsidRPr="00E75470">
              <w:rPr>
                <w:kern w:val="0"/>
                <w:sz w:val="18"/>
                <w:szCs w:val="18"/>
              </w:rPr>
              <w:t>)</w:t>
            </w:r>
          </w:p>
        </w:tc>
        <w:tc>
          <w:tcPr>
            <w:tcW w:w="1694" w:type="dxa"/>
            <w:shd w:val="clear" w:color="auto" w:fill="auto"/>
            <w:vAlign w:val="center"/>
            <w:hideMark/>
          </w:tcPr>
          <w:p w:rsidR="000366A1" w:rsidRPr="00E75470" w:rsidRDefault="000366A1" w:rsidP="000366A1">
            <w:pPr>
              <w:widowControl/>
              <w:spacing w:line="240" w:lineRule="auto"/>
              <w:ind w:firstLineChars="0" w:firstLine="0"/>
              <w:rPr>
                <w:kern w:val="0"/>
                <w:sz w:val="18"/>
                <w:szCs w:val="18"/>
              </w:rPr>
            </w:pPr>
            <w:r w:rsidRPr="00E75470">
              <w:rPr>
                <w:kern w:val="0"/>
                <w:sz w:val="18"/>
                <w:szCs w:val="18"/>
              </w:rPr>
              <w:t xml:space="preserve">　</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闸门型式</w:t>
            </w:r>
          </w:p>
        </w:tc>
        <w:tc>
          <w:tcPr>
            <w:tcW w:w="1984" w:type="dxa"/>
            <w:shd w:val="clear" w:color="auto" w:fill="auto"/>
            <w:vAlign w:val="center"/>
          </w:tcPr>
          <w:p w:rsidR="000366A1" w:rsidRPr="00E75470" w:rsidRDefault="00F816A4" w:rsidP="000366A1">
            <w:pPr>
              <w:widowControl/>
              <w:spacing w:line="240" w:lineRule="auto"/>
              <w:ind w:firstLineChars="0" w:firstLine="0"/>
              <w:jc w:val="center"/>
              <w:rPr>
                <w:kern w:val="0"/>
                <w:sz w:val="18"/>
                <w:szCs w:val="18"/>
              </w:rPr>
            </w:pPr>
            <w:r w:rsidRPr="00E75470">
              <w:rPr>
                <w:rFonts w:hint="eastAsia"/>
                <w:kern w:val="0"/>
                <w:sz w:val="18"/>
                <w:szCs w:val="18"/>
              </w:rPr>
              <w:t>无</w:t>
            </w:r>
          </w:p>
        </w:tc>
      </w:tr>
      <w:tr w:rsidR="00E75470" w:rsidRPr="00E75470" w:rsidTr="00F816A4">
        <w:trPr>
          <w:trHeight w:val="285"/>
        </w:trPr>
        <w:tc>
          <w:tcPr>
            <w:tcW w:w="396" w:type="dxa"/>
            <w:vMerge w:val="restart"/>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水库特征</w:t>
            </w: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水库调节特性</w:t>
            </w:r>
          </w:p>
        </w:tc>
        <w:tc>
          <w:tcPr>
            <w:tcW w:w="1694" w:type="dxa"/>
            <w:shd w:val="clear" w:color="auto" w:fill="auto"/>
            <w:vAlign w:val="center"/>
            <w:hideMark/>
          </w:tcPr>
          <w:p w:rsidR="000366A1" w:rsidRPr="00E75470" w:rsidRDefault="004754E1" w:rsidP="000366A1">
            <w:pPr>
              <w:widowControl/>
              <w:spacing w:line="240" w:lineRule="auto"/>
              <w:ind w:firstLineChars="0" w:firstLine="0"/>
              <w:jc w:val="center"/>
              <w:rPr>
                <w:kern w:val="0"/>
                <w:sz w:val="18"/>
                <w:szCs w:val="18"/>
              </w:rPr>
            </w:pPr>
            <w:r w:rsidRPr="00E75470">
              <w:rPr>
                <w:rFonts w:hint="eastAsia"/>
                <w:kern w:val="0"/>
                <w:sz w:val="18"/>
                <w:szCs w:val="18"/>
              </w:rPr>
              <w:t>年</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闸门尺寸</w:t>
            </w:r>
          </w:p>
        </w:tc>
        <w:tc>
          <w:tcPr>
            <w:tcW w:w="1984" w:type="dxa"/>
            <w:shd w:val="clear" w:color="auto" w:fill="auto"/>
            <w:vAlign w:val="center"/>
          </w:tcPr>
          <w:p w:rsidR="000366A1" w:rsidRPr="00E75470" w:rsidRDefault="000366A1" w:rsidP="00176952">
            <w:pPr>
              <w:widowControl/>
              <w:spacing w:line="240" w:lineRule="auto"/>
              <w:ind w:firstLineChars="0" w:firstLine="0"/>
              <w:jc w:val="center"/>
              <w:rPr>
                <w:kern w:val="0"/>
                <w:sz w:val="18"/>
                <w:szCs w:val="18"/>
              </w:rPr>
            </w:pPr>
          </w:p>
        </w:tc>
      </w:tr>
      <w:tr w:rsidR="00E75470" w:rsidRPr="00E75470" w:rsidTr="007F3C52">
        <w:trPr>
          <w:trHeight w:val="285"/>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校核洪水位</w:t>
            </w:r>
            <w:r w:rsidRPr="00E75470">
              <w:rPr>
                <w:kern w:val="0"/>
                <w:sz w:val="18"/>
                <w:szCs w:val="18"/>
              </w:rPr>
              <w:t>(m)</w:t>
            </w:r>
          </w:p>
        </w:tc>
        <w:tc>
          <w:tcPr>
            <w:tcW w:w="1694" w:type="dxa"/>
            <w:shd w:val="clear" w:color="auto" w:fill="auto"/>
            <w:vAlign w:val="center"/>
            <w:hideMark/>
          </w:tcPr>
          <w:p w:rsidR="000366A1" w:rsidRPr="00E75470" w:rsidRDefault="007F3C52" w:rsidP="00D9015B">
            <w:pPr>
              <w:widowControl/>
              <w:spacing w:line="240" w:lineRule="auto"/>
              <w:ind w:firstLineChars="0" w:firstLine="0"/>
              <w:jc w:val="center"/>
              <w:rPr>
                <w:kern w:val="0"/>
                <w:sz w:val="18"/>
                <w:szCs w:val="18"/>
              </w:rPr>
            </w:pPr>
            <w:r w:rsidRPr="00E75470">
              <w:rPr>
                <w:rFonts w:hint="eastAsia"/>
                <w:kern w:val="0"/>
                <w:sz w:val="18"/>
                <w:szCs w:val="18"/>
              </w:rPr>
              <w:t>150.</w:t>
            </w:r>
            <w:r w:rsidR="00D9015B" w:rsidRPr="00E75470">
              <w:rPr>
                <w:rFonts w:hint="eastAsia"/>
                <w:kern w:val="0"/>
                <w:sz w:val="18"/>
                <w:szCs w:val="18"/>
              </w:rPr>
              <w:t>68</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最大泄量</w:t>
            </w:r>
            <w:r w:rsidRPr="00E75470">
              <w:rPr>
                <w:kern w:val="0"/>
                <w:sz w:val="18"/>
                <w:szCs w:val="18"/>
              </w:rPr>
              <w:t>(m</w:t>
            </w:r>
            <w:r w:rsidRPr="00E75470">
              <w:rPr>
                <w:kern w:val="0"/>
                <w:sz w:val="18"/>
                <w:szCs w:val="18"/>
                <w:vertAlign w:val="superscript"/>
              </w:rPr>
              <w:t>3</w:t>
            </w:r>
            <w:r w:rsidRPr="00E75470">
              <w:rPr>
                <w:kern w:val="0"/>
                <w:sz w:val="18"/>
                <w:szCs w:val="18"/>
              </w:rPr>
              <w:t>/s)</w:t>
            </w:r>
          </w:p>
        </w:tc>
        <w:tc>
          <w:tcPr>
            <w:tcW w:w="1984" w:type="dxa"/>
            <w:shd w:val="clear" w:color="auto" w:fill="auto"/>
            <w:vAlign w:val="center"/>
            <w:hideMark/>
          </w:tcPr>
          <w:p w:rsidR="000366A1" w:rsidRPr="00E75470" w:rsidRDefault="00F816A4" w:rsidP="000366A1">
            <w:pPr>
              <w:widowControl/>
              <w:spacing w:line="240" w:lineRule="auto"/>
              <w:ind w:firstLineChars="0" w:firstLine="0"/>
              <w:jc w:val="center"/>
              <w:rPr>
                <w:kern w:val="0"/>
                <w:sz w:val="18"/>
                <w:szCs w:val="18"/>
              </w:rPr>
            </w:pPr>
            <w:r w:rsidRPr="00E75470">
              <w:rPr>
                <w:rFonts w:hint="eastAsia"/>
                <w:kern w:val="0"/>
                <w:sz w:val="18"/>
                <w:szCs w:val="18"/>
              </w:rPr>
              <w:t>210.9</w:t>
            </w:r>
          </w:p>
        </w:tc>
      </w:tr>
      <w:tr w:rsidR="00E75470" w:rsidRPr="00E75470" w:rsidTr="007F3C52">
        <w:trPr>
          <w:trHeight w:val="285"/>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设计洪水位</w:t>
            </w:r>
            <w:r w:rsidRPr="00E75470">
              <w:rPr>
                <w:kern w:val="0"/>
                <w:sz w:val="18"/>
                <w:szCs w:val="18"/>
              </w:rPr>
              <w:t>(m)</w:t>
            </w:r>
          </w:p>
        </w:tc>
        <w:tc>
          <w:tcPr>
            <w:tcW w:w="1694" w:type="dxa"/>
            <w:shd w:val="clear" w:color="auto" w:fill="auto"/>
            <w:vAlign w:val="center"/>
            <w:hideMark/>
          </w:tcPr>
          <w:p w:rsidR="000366A1" w:rsidRPr="00E75470" w:rsidRDefault="007F3C52" w:rsidP="000366A1">
            <w:pPr>
              <w:widowControl/>
              <w:spacing w:line="240" w:lineRule="auto"/>
              <w:ind w:firstLineChars="0" w:firstLine="0"/>
              <w:jc w:val="center"/>
              <w:rPr>
                <w:kern w:val="0"/>
                <w:sz w:val="18"/>
                <w:szCs w:val="18"/>
              </w:rPr>
            </w:pPr>
            <w:r w:rsidRPr="00E75470">
              <w:rPr>
                <w:rFonts w:hint="eastAsia"/>
                <w:kern w:val="0"/>
                <w:sz w:val="18"/>
                <w:szCs w:val="18"/>
              </w:rPr>
              <w:t>150.15</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消能型式</w:t>
            </w:r>
          </w:p>
        </w:tc>
        <w:tc>
          <w:tcPr>
            <w:tcW w:w="1984"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无</w:t>
            </w:r>
          </w:p>
        </w:tc>
      </w:tr>
      <w:tr w:rsidR="00E75470" w:rsidRPr="00E75470" w:rsidTr="007F3C52">
        <w:trPr>
          <w:trHeight w:val="285"/>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正常蓄水位</w:t>
            </w:r>
            <w:r w:rsidRPr="00E75470">
              <w:rPr>
                <w:kern w:val="0"/>
                <w:sz w:val="18"/>
                <w:szCs w:val="18"/>
              </w:rPr>
              <w:t>(m)</w:t>
            </w:r>
          </w:p>
        </w:tc>
        <w:tc>
          <w:tcPr>
            <w:tcW w:w="1694" w:type="dxa"/>
            <w:shd w:val="clear" w:color="auto" w:fill="auto"/>
            <w:vAlign w:val="center"/>
            <w:hideMark/>
          </w:tcPr>
          <w:p w:rsidR="000366A1" w:rsidRPr="00E75470" w:rsidRDefault="007F3C52" w:rsidP="000366A1">
            <w:pPr>
              <w:widowControl/>
              <w:spacing w:line="240" w:lineRule="auto"/>
              <w:ind w:firstLineChars="0" w:firstLine="0"/>
              <w:jc w:val="center"/>
              <w:rPr>
                <w:kern w:val="0"/>
                <w:sz w:val="18"/>
                <w:szCs w:val="18"/>
              </w:rPr>
            </w:pPr>
            <w:r w:rsidRPr="00E75470">
              <w:rPr>
                <w:rFonts w:hint="eastAsia"/>
                <w:kern w:val="0"/>
                <w:sz w:val="18"/>
                <w:szCs w:val="18"/>
              </w:rPr>
              <w:t>148.6</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启闭设备</w:t>
            </w:r>
          </w:p>
        </w:tc>
        <w:tc>
          <w:tcPr>
            <w:tcW w:w="1984" w:type="dxa"/>
            <w:shd w:val="clear" w:color="auto" w:fill="auto"/>
            <w:vAlign w:val="center"/>
            <w:hideMark/>
          </w:tcPr>
          <w:p w:rsidR="000366A1" w:rsidRPr="00E75470" w:rsidRDefault="00F816A4" w:rsidP="000366A1">
            <w:pPr>
              <w:widowControl/>
              <w:spacing w:line="240" w:lineRule="auto"/>
              <w:ind w:firstLineChars="0" w:firstLine="0"/>
              <w:jc w:val="center"/>
              <w:rPr>
                <w:kern w:val="0"/>
                <w:sz w:val="18"/>
                <w:szCs w:val="18"/>
              </w:rPr>
            </w:pPr>
            <w:r w:rsidRPr="00E75470">
              <w:rPr>
                <w:rFonts w:hint="eastAsia"/>
                <w:kern w:val="0"/>
                <w:sz w:val="18"/>
                <w:szCs w:val="18"/>
              </w:rPr>
              <w:t>无</w:t>
            </w:r>
          </w:p>
        </w:tc>
      </w:tr>
      <w:tr w:rsidR="00E75470" w:rsidRPr="00E75470" w:rsidTr="007F3C52">
        <w:trPr>
          <w:trHeight w:val="285"/>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汛限水位</w:t>
            </w:r>
            <w:r w:rsidRPr="00E75470">
              <w:rPr>
                <w:kern w:val="0"/>
                <w:sz w:val="18"/>
                <w:szCs w:val="18"/>
              </w:rPr>
              <w:t>(m)</w:t>
            </w:r>
          </w:p>
        </w:tc>
        <w:tc>
          <w:tcPr>
            <w:tcW w:w="1694" w:type="dxa"/>
            <w:shd w:val="clear" w:color="auto" w:fill="auto"/>
            <w:vAlign w:val="center"/>
            <w:hideMark/>
          </w:tcPr>
          <w:p w:rsidR="000366A1" w:rsidRPr="00E75470" w:rsidRDefault="007F3C52" w:rsidP="000366A1">
            <w:pPr>
              <w:widowControl/>
              <w:spacing w:line="240" w:lineRule="auto"/>
              <w:ind w:firstLineChars="0" w:firstLine="0"/>
              <w:jc w:val="center"/>
              <w:rPr>
                <w:kern w:val="0"/>
                <w:sz w:val="18"/>
                <w:szCs w:val="18"/>
              </w:rPr>
            </w:pPr>
            <w:r w:rsidRPr="00E75470">
              <w:rPr>
                <w:rFonts w:hint="eastAsia"/>
                <w:kern w:val="0"/>
                <w:sz w:val="18"/>
                <w:szCs w:val="18"/>
              </w:rPr>
              <w:t>148.6</w:t>
            </w:r>
          </w:p>
        </w:tc>
        <w:tc>
          <w:tcPr>
            <w:tcW w:w="579" w:type="dxa"/>
            <w:vMerge w:val="restart"/>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非常溢洪道</w:t>
            </w: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型式</w:t>
            </w:r>
          </w:p>
        </w:tc>
        <w:tc>
          <w:tcPr>
            <w:tcW w:w="1984"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 xml:space="preserve">　</w:t>
            </w:r>
          </w:p>
        </w:tc>
      </w:tr>
      <w:tr w:rsidR="00E75470" w:rsidRPr="00E75470" w:rsidTr="007F3C52">
        <w:trPr>
          <w:trHeight w:val="285"/>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死水位</w:t>
            </w:r>
            <w:r w:rsidRPr="00E75470">
              <w:rPr>
                <w:kern w:val="0"/>
                <w:sz w:val="18"/>
                <w:szCs w:val="18"/>
              </w:rPr>
              <w:t>(m)</w:t>
            </w:r>
          </w:p>
        </w:tc>
        <w:tc>
          <w:tcPr>
            <w:tcW w:w="1694" w:type="dxa"/>
            <w:shd w:val="clear" w:color="auto" w:fill="auto"/>
            <w:vAlign w:val="center"/>
            <w:hideMark/>
          </w:tcPr>
          <w:p w:rsidR="000366A1" w:rsidRPr="00E75470" w:rsidRDefault="000366A1" w:rsidP="000366A1">
            <w:pPr>
              <w:widowControl/>
              <w:spacing w:line="240" w:lineRule="auto"/>
              <w:ind w:firstLineChars="0" w:firstLine="0"/>
              <w:rPr>
                <w:kern w:val="0"/>
                <w:sz w:val="18"/>
                <w:szCs w:val="18"/>
              </w:rPr>
            </w:pPr>
            <w:r w:rsidRPr="00E75470">
              <w:rPr>
                <w:kern w:val="0"/>
                <w:sz w:val="18"/>
                <w:szCs w:val="18"/>
              </w:rPr>
              <w:t xml:space="preserve">　</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堰顶高程</w:t>
            </w:r>
            <w:r w:rsidRPr="00E75470">
              <w:rPr>
                <w:kern w:val="0"/>
                <w:sz w:val="18"/>
                <w:szCs w:val="18"/>
              </w:rPr>
              <w:t>(m)</w:t>
            </w:r>
          </w:p>
        </w:tc>
        <w:tc>
          <w:tcPr>
            <w:tcW w:w="1984"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 xml:space="preserve">　</w:t>
            </w:r>
          </w:p>
        </w:tc>
      </w:tr>
      <w:tr w:rsidR="00E75470" w:rsidRPr="00E75470" w:rsidTr="007F3C52">
        <w:trPr>
          <w:trHeight w:val="285"/>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总库容</w:t>
            </w:r>
            <w:r w:rsidRPr="00E75470">
              <w:rPr>
                <w:kern w:val="0"/>
                <w:sz w:val="18"/>
                <w:szCs w:val="18"/>
              </w:rPr>
              <w:t>(m</w:t>
            </w:r>
            <w:r w:rsidRPr="00E75470">
              <w:rPr>
                <w:kern w:val="0"/>
                <w:sz w:val="18"/>
                <w:szCs w:val="18"/>
                <w:vertAlign w:val="superscript"/>
              </w:rPr>
              <w:t>3</w:t>
            </w:r>
            <w:r w:rsidRPr="00E75470">
              <w:rPr>
                <w:kern w:val="0"/>
                <w:sz w:val="18"/>
                <w:szCs w:val="18"/>
              </w:rPr>
              <w:t>)</w:t>
            </w:r>
          </w:p>
        </w:tc>
        <w:tc>
          <w:tcPr>
            <w:tcW w:w="1694" w:type="dxa"/>
            <w:shd w:val="clear" w:color="auto" w:fill="auto"/>
            <w:vAlign w:val="center"/>
            <w:hideMark/>
          </w:tcPr>
          <w:p w:rsidR="000366A1" w:rsidRPr="00E75470" w:rsidRDefault="007F3C52" w:rsidP="000366A1">
            <w:pPr>
              <w:widowControl/>
              <w:spacing w:line="240" w:lineRule="auto"/>
              <w:ind w:firstLineChars="0" w:firstLine="0"/>
              <w:jc w:val="center"/>
              <w:rPr>
                <w:kern w:val="0"/>
                <w:sz w:val="18"/>
                <w:szCs w:val="18"/>
              </w:rPr>
            </w:pPr>
            <w:r w:rsidRPr="00E75470">
              <w:rPr>
                <w:rFonts w:hint="eastAsia"/>
                <w:kern w:val="0"/>
                <w:sz w:val="18"/>
                <w:szCs w:val="18"/>
              </w:rPr>
              <w:t>37.80</w:t>
            </w:r>
            <w:r w:rsidR="000366A1" w:rsidRPr="00E75470">
              <w:rPr>
                <w:kern w:val="0"/>
                <w:sz w:val="18"/>
                <w:szCs w:val="18"/>
              </w:rPr>
              <w:t>万</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堰顶净宽</w:t>
            </w:r>
            <w:r w:rsidRPr="00E75470">
              <w:rPr>
                <w:kern w:val="0"/>
                <w:sz w:val="18"/>
                <w:szCs w:val="18"/>
              </w:rPr>
              <w:t>(m)</w:t>
            </w:r>
          </w:p>
        </w:tc>
        <w:tc>
          <w:tcPr>
            <w:tcW w:w="1984"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 xml:space="preserve">　</w:t>
            </w:r>
          </w:p>
        </w:tc>
      </w:tr>
      <w:tr w:rsidR="00E75470" w:rsidRPr="00E75470" w:rsidTr="007F3C52">
        <w:trPr>
          <w:trHeight w:val="285"/>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调洪库容</w:t>
            </w:r>
            <w:r w:rsidRPr="00E75470">
              <w:rPr>
                <w:kern w:val="0"/>
                <w:sz w:val="18"/>
                <w:szCs w:val="18"/>
              </w:rPr>
              <w:t>(m</w:t>
            </w:r>
            <w:r w:rsidRPr="00E75470">
              <w:rPr>
                <w:kern w:val="0"/>
                <w:sz w:val="18"/>
                <w:szCs w:val="18"/>
                <w:vertAlign w:val="superscript"/>
              </w:rPr>
              <w:t>3</w:t>
            </w:r>
            <w:r w:rsidRPr="00E75470">
              <w:rPr>
                <w:kern w:val="0"/>
                <w:sz w:val="18"/>
                <w:szCs w:val="18"/>
              </w:rPr>
              <w:t>)</w:t>
            </w:r>
          </w:p>
        </w:tc>
        <w:tc>
          <w:tcPr>
            <w:tcW w:w="1694" w:type="dxa"/>
            <w:shd w:val="clear" w:color="auto" w:fill="auto"/>
            <w:vAlign w:val="center"/>
            <w:hideMark/>
          </w:tcPr>
          <w:p w:rsidR="000366A1" w:rsidRPr="00E75470" w:rsidRDefault="007F3C52" w:rsidP="000366A1">
            <w:pPr>
              <w:widowControl/>
              <w:spacing w:line="240" w:lineRule="auto"/>
              <w:ind w:firstLineChars="0" w:firstLine="0"/>
              <w:jc w:val="center"/>
              <w:rPr>
                <w:kern w:val="0"/>
                <w:sz w:val="18"/>
                <w:szCs w:val="18"/>
              </w:rPr>
            </w:pPr>
            <w:r w:rsidRPr="00E75470">
              <w:rPr>
                <w:rFonts w:hint="eastAsia"/>
                <w:kern w:val="0"/>
                <w:sz w:val="18"/>
                <w:szCs w:val="18"/>
              </w:rPr>
              <w:t>13.46</w:t>
            </w:r>
            <w:r w:rsidR="000366A1" w:rsidRPr="00E75470">
              <w:rPr>
                <w:kern w:val="0"/>
                <w:sz w:val="18"/>
                <w:szCs w:val="18"/>
              </w:rPr>
              <w:t>万</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最大泄量</w:t>
            </w:r>
            <w:r w:rsidRPr="00E75470">
              <w:rPr>
                <w:kern w:val="0"/>
                <w:sz w:val="18"/>
                <w:szCs w:val="18"/>
              </w:rPr>
              <w:t>(m</w:t>
            </w:r>
            <w:r w:rsidRPr="00E75470">
              <w:rPr>
                <w:kern w:val="0"/>
                <w:sz w:val="18"/>
                <w:szCs w:val="18"/>
                <w:vertAlign w:val="superscript"/>
              </w:rPr>
              <w:t>3</w:t>
            </w:r>
            <w:r w:rsidRPr="00E75470">
              <w:rPr>
                <w:kern w:val="0"/>
                <w:sz w:val="18"/>
                <w:szCs w:val="18"/>
              </w:rPr>
              <w:t>/s)</w:t>
            </w:r>
          </w:p>
        </w:tc>
        <w:tc>
          <w:tcPr>
            <w:tcW w:w="1984"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 xml:space="preserve">　</w:t>
            </w:r>
          </w:p>
        </w:tc>
      </w:tr>
      <w:tr w:rsidR="00E75470" w:rsidRPr="00E75470" w:rsidTr="007F3C52">
        <w:trPr>
          <w:trHeight w:val="285"/>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兴利库容</w:t>
            </w:r>
            <w:r w:rsidRPr="00E75470">
              <w:rPr>
                <w:kern w:val="0"/>
                <w:sz w:val="18"/>
                <w:szCs w:val="18"/>
              </w:rPr>
              <w:t>(m</w:t>
            </w:r>
            <w:r w:rsidRPr="00E75470">
              <w:rPr>
                <w:kern w:val="0"/>
                <w:sz w:val="18"/>
                <w:szCs w:val="18"/>
                <w:vertAlign w:val="superscript"/>
              </w:rPr>
              <w:t>3</w:t>
            </w:r>
            <w:r w:rsidRPr="00E75470">
              <w:rPr>
                <w:kern w:val="0"/>
                <w:sz w:val="18"/>
                <w:szCs w:val="18"/>
              </w:rPr>
              <w:t>)</w:t>
            </w:r>
          </w:p>
        </w:tc>
        <w:tc>
          <w:tcPr>
            <w:tcW w:w="1694" w:type="dxa"/>
            <w:shd w:val="clear" w:color="auto" w:fill="auto"/>
            <w:vAlign w:val="center"/>
            <w:hideMark/>
          </w:tcPr>
          <w:p w:rsidR="000366A1" w:rsidRPr="00E75470" w:rsidRDefault="007F3C52" w:rsidP="000366A1">
            <w:pPr>
              <w:widowControl/>
              <w:spacing w:line="240" w:lineRule="auto"/>
              <w:ind w:firstLineChars="0" w:firstLine="0"/>
              <w:jc w:val="center"/>
              <w:rPr>
                <w:kern w:val="0"/>
                <w:sz w:val="18"/>
                <w:szCs w:val="18"/>
              </w:rPr>
            </w:pPr>
            <w:r w:rsidRPr="00E75470">
              <w:rPr>
                <w:rFonts w:hint="eastAsia"/>
                <w:kern w:val="0"/>
                <w:sz w:val="18"/>
                <w:szCs w:val="18"/>
              </w:rPr>
              <w:t>24.34</w:t>
            </w:r>
            <w:r w:rsidR="000366A1" w:rsidRPr="00E75470">
              <w:rPr>
                <w:kern w:val="0"/>
                <w:sz w:val="18"/>
                <w:szCs w:val="18"/>
              </w:rPr>
              <w:t>万</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vMerge w:val="restart"/>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消能型式</w:t>
            </w:r>
          </w:p>
        </w:tc>
        <w:tc>
          <w:tcPr>
            <w:tcW w:w="1984" w:type="dxa"/>
            <w:vMerge w:val="restart"/>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 xml:space="preserve">　</w:t>
            </w:r>
          </w:p>
        </w:tc>
      </w:tr>
      <w:tr w:rsidR="00E75470" w:rsidRPr="00E75470" w:rsidTr="007F3C52">
        <w:trPr>
          <w:trHeight w:val="285"/>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死库容</w:t>
            </w:r>
            <w:r w:rsidRPr="00E75470">
              <w:rPr>
                <w:kern w:val="0"/>
                <w:sz w:val="18"/>
                <w:szCs w:val="18"/>
              </w:rPr>
              <w:t>(m</w:t>
            </w:r>
            <w:r w:rsidRPr="00E75470">
              <w:rPr>
                <w:kern w:val="0"/>
                <w:sz w:val="18"/>
                <w:szCs w:val="18"/>
                <w:vertAlign w:val="superscript"/>
              </w:rPr>
              <w:t>3</w:t>
            </w:r>
            <w:r w:rsidRPr="00E75470">
              <w:rPr>
                <w:kern w:val="0"/>
                <w:sz w:val="18"/>
                <w:szCs w:val="18"/>
              </w:rPr>
              <w:t>)</w:t>
            </w:r>
          </w:p>
        </w:tc>
        <w:tc>
          <w:tcPr>
            <w:tcW w:w="1694" w:type="dxa"/>
            <w:shd w:val="clear" w:color="auto" w:fill="auto"/>
            <w:vAlign w:val="center"/>
            <w:hideMark/>
          </w:tcPr>
          <w:p w:rsidR="000366A1" w:rsidRPr="00E75470" w:rsidRDefault="000366A1" w:rsidP="000366A1">
            <w:pPr>
              <w:widowControl/>
              <w:spacing w:line="240" w:lineRule="auto"/>
              <w:ind w:firstLineChars="0" w:firstLine="0"/>
              <w:rPr>
                <w:kern w:val="0"/>
                <w:sz w:val="18"/>
                <w:szCs w:val="18"/>
              </w:rPr>
            </w:pPr>
            <w:r w:rsidRPr="00E75470">
              <w:rPr>
                <w:kern w:val="0"/>
                <w:sz w:val="18"/>
                <w:szCs w:val="18"/>
              </w:rPr>
              <w:t xml:space="preserve">　</w:t>
            </w: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680"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1984" w:type="dxa"/>
            <w:vMerge/>
            <w:vAlign w:val="center"/>
            <w:hideMark/>
          </w:tcPr>
          <w:p w:rsidR="000366A1" w:rsidRPr="00E75470" w:rsidRDefault="000366A1" w:rsidP="000366A1">
            <w:pPr>
              <w:widowControl/>
              <w:spacing w:line="240" w:lineRule="auto"/>
              <w:ind w:firstLineChars="0" w:firstLine="0"/>
              <w:rPr>
                <w:kern w:val="0"/>
                <w:sz w:val="18"/>
                <w:szCs w:val="18"/>
              </w:rPr>
            </w:pPr>
          </w:p>
        </w:tc>
      </w:tr>
      <w:tr w:rsidR="00E75470" w:rsidRPr="00E75470" w:rsidTr="007F3C52">
        <w:trPr>
          <w:trHeight w:val="270"/>
        </w:trPr>
        <w:tc>
          <w:tcPr>
            <w:tcW w:w="396" w:type="dxa"/>
            <w:vMerge w:val="restart"/>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工程运行</w:t>
            </w: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历史最高库水位</w:t>
            </w:r>
            <w:r w:rsidRPr="00E75470">
              <w:rPr>
                <w:kern w:val="0"/>
                <w:sz w:val="18"/>
                <w:szCs w:val="18"/>
              </w:rPr>
              <w:t>(m)</w:t>
            </w:r>
          </w:p>
        </w:tc>
        <w:tc>
          <w:tcPr>
            <w:tcW w:w="1694" w:type="dxa"/>
            <w:vMerge w:val="restart"/>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p>
        </w:tc>
        <w:tc>
          <w:tcPr>
            <w:tcW w:w="579" w:type="dxa"/>
            <w:vMerge w:val="restart"/>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其他泄洪措施</w:t>
            </w:r>
          </w:p>
        </w:tc>
        <w:tc>
          <w:tcPr>
            <w:tcW w:w="3664" w:type="dxa"/>
            <w:gridSpan w:val="2"/>
            <w:vMerge w:val="restart"/>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 xml:space="preserve">　</w:t>
            </w:r>
          </w:p>
        </w:tc>
      </w:tr>
      <w:tr w:rsidR="00E75470" w:rsidRPr="00E75470" w:rsidTr="007F3C52">
        <w:trPr>
          <w:trHeight w:val="285"/>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及发生日期</w:t>
            </w:r>
          </w:p>
        </w:tc>
        <w:tc>
          <w:tcPr>
            <w:tcW w:w="1694"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3664" w:type="dxa"/>
            <w:gridSpan w:val="2"/>
            <w:vMerge/>
            <w:vAlign w:val="center"/>
            <w:hideMark/>
          </w:tcPr>
          <w:p w:rsidR="000366A1" w:rsidRPr="00E75470" w:rsidRDefault="000366A1" w:rsidP="000366A1">
            <w:pPr>
              <w:widowControl/>
              <w:spacing w:line="240" w:lineRule="auto"/>
              <w:ind w:firstLineChars="0" w:firstLine="0"/>
              <w:rPr>
                <w:kern w:val="0"/>
                <w:sz w:val="18"/>
                <w:szCs w:val="18"/>
              </w:rPr>
            </w:pPr>
          </w:p>
        </w:tc>
      </w:tr>
      <w:tr w:rsidR="00E75470" w:rsidRPr="00E75470" w:rsidTr="007F3C52">
        <w:trPr>
          <w:trHeight w:val="270"/>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历史最大入库水位</w:t>
            </w:r>
            <w:r w:rsidRPr="00E75470">
              <w:rPr>
                <w:kern w:val="0"/>
                <w:sz w:val="18"/>
                <w:szCs w:val="18"/>
              </w:rPr>
              <w:t>(m)</w:t>
            </w:r>
          </w:p>
        </w:tc>
        <w:tc>
          <w:tcPr>
            <w:tcW w:w="1694" w:type="dxa"/>
            <w:vMerge w:val="restart"/>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3664" w:type="dxa"/>
            <w:gridSpan w:val="2"/>
            <w:vMerge/>
            <w:vAlign w:val="center"/>
            <w:hideMark/>
          </w:tcPr>
          <w:p w:rsidR="000366A1" w:rsidRPr="00E75470" w:rsidRDefault="000366A1" w:rsidP="000366A1">
            <w:pPr>
              <w:widowControl/>
              <w:spacing w:line="240" w:lineRule="auto"/>
              <w:ind w:firstLineChars="0" w:firstLine="0"/>
              <w:rPr>
                <w:kern w:val="0"/>
                <w:sz w:val="18"/>
                <w:szCs w:val="18"/>
              </w:rPr>
            </w:pPr>
          </w:p>
        </w:tc>
      </w:tr>
      <w:tr w:rsidR="00E75470" w:rsidRPr="00E75470" w:rsidTr="007F3C52">
        <w:trPr>
          <w:trHeight w:val="285"/>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及发生日期</w:t>
            </w:r>
          </w:p>
        </w:tc>
        <w:tc>
          <w:tcPr>
            <w:tcW w:w="1694"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3664" w:type="dxa"/>
            <w:gridSpan w:val="2"/>
            <w:vMerge/>
            <w:vAlign w:val="center"/>
            <w:hideMark/>
          </w:tcPr>
          <w:p w:rsidR="000366A1" w:rsidRPr="00E75470" w:rsidRDefault="000366A1" w:rsidP="000366A1">
            <w:pPr>
              <w:widowControl/>
              <w:spacing w:line="240" w:lineRule="auto"/>
              <w:ind w:firstLineChars="0" w:firstLine="0"/>
              <w:rPr>
                <w:kern w:val="0"/>
                <w:sz w:val="18"/>
                <w:szCs w:val="18"/>
              </w:rPr>
            </w:pPr>
          </w:p>
        </w:tc>
      </w:tr>
      <w:tr w:rsidR="00E75470" w:rsidRPr="00E75470" w:rsidTr="007F3C52">
        <w:trPr>
          <w:trHeight w:val="270"/>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历史最大出库水位</w:t>
            </w:r>
            <w:r w:rsidRPr="00E75470">
              <w:rPr>
                <w:kern w:val="0"/>
                <w:sz w:val="18"/>
                <w:szCs w:val="18"/>
              </w:rPr>
              <w:t>(m)</w:t>
            </w:r>
          </w:p>
        </w:tc>
        <w:tc>
          <w:tcPr>
            <w:tcW w:w="1694" w:type="dxa"/>
            <w:vMerge w:val="restart"/>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p>
        </w:tc>
        <w:tc>
          <w:tcPr>
            <w:tcW w:w="579" w:type="dxa"/>
            <w:vMerge w:val="restart"/>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备注</w:t>
            </w:r>
          </w:p>
        </w:tc>
        <w:tc>
          <w:tcPr>
            <w:tcW w:w="3664" w:type="dxa"/>
            <w:gridSpan w:val="2"/>
            <w:vMerge w:val="restart"/>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 xml:space="preserve">　</w:t>
            </w:r>
          </w:p>
        </w:tc>
      </w:tr>
      <w:tr w:rsidR="00E75470" w:rsidRPr="00E75470" w:rsidTr="007F3C52">
        <w:trPr>
          <w:trHeight w:val="285"/>
        </w:trPr>
        <w:tc>
          <w:tcPr>
            <w:tcW w:w="396"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2187" w:type="dxa"/>
            <w:shd w:val="clear" w:color="auto" w:fill="auto"/>
            <w:vAlign w:val="center"/>
            <w:hideMark/>
          </w:tcPr>
          <w:p w:rsidR="000366A1" w:rsidRPr="00E75470" w:rsidRDefault="000366A1" w:rsidP="000366A1">
            <w:pPr>
              <w:widowControl/>
              <w:spacing w:line="240" w:lineRule="auto"/>
              <w:ind w:firstLineChars="0" w:firstLine="0"/>
              <w:jc w:val="center"/>
              <w:rPr>
                <w:kern w:val="0"/>
                <w:sz w:val="18"/>
                <w:szCs w:val="18"/>
              </w:rPr>
            </w:pPr>
            <w:r w:rsidRPr="00E75470">
              <w:rPr>
                <w:kern w:val="0"/>
                <w:sz w:val="18"/>
                <w:szCs w:val="18"/>
              </w:rPr>
              <w:t>及发生日期</w:t>
            </w:r>
          </w:p>
        </w:tc>
        <w:tc>
          <w:tcPr>
            <w:tcW w:w="1694"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579" w:type="dxa"/>
            <w:vMerge/>
            <w:vAlign w:val="center"/>
            <w:hideMark/>
          </w:tcPr>
          <w:p w:rsidR="000366A1" w:rsidRPr="00E75470" w:rsidRDefault="000366A1" w:rsidP="000366A1">
            <w:pPr>
              <w:widowControl/>
              <w:spacing w:line="240" w:lineRule="auto"/>
              <w:ind w:firstLineChars="0" w:firstLine="0"/>
              <w:rPr>
                <w:kern w:val="0"/>
                <w:sz w:val="18"/>
                <w:szCs w:val="18"/>
              </w:rPr>
            </w:pPr>
          </w:p>
        </w:tc>
        <w:tc>
          <w:tcPr>
            <w:tcW w:w="3664" w:type="dxa"/>
            <w:gridSpan w:val="2"/>
            <w:vMerge/>
            <w:vAlign w:val="center"/>
            <w:hideMark/>
          </w:tcPr>
          <w:p w:rsidR="000366A1" w:rsidRPr="00E75470" w:rsidRDefault="000366A1" w:rsidP="000366A1">
            <w:pPr>
              <w:widowControl/>
              <w:spacing w:line="240" w:lineRule="auto"/>
              <w:ind w:firstLineChars="0" w:firstLine="0"/>
              <w:rPr>
                <w:kern w:val="0"/>
                <w:sz w:val="18"/>
                <w:szCs w:val="18"/>
              </w:rPr>
            </w:pPr>
          </w:p>
        </w:tc>
      </w:tr>
    </w:tbl>
    <w:p w:rsidR="008A152B" w:rsidRPr="00E75470" w:rsidRDefault="007A1F9C" w:rsidP="002227E7">
      <w:pPr>
        <w:pStyle w:val="3"/>
        <w:spacing w:before="165" w:after="165"/>
      </w:pPr>
      <w:r w:rsidRPr="00E75470">
        <w:rPr>
          <w:rFonts w:hint="eastAsia"/>
        </w:rPr>
        <w:t>泄流、库容曲线</w:t>
      </w:r>
    </w:p>
    <w:p w:rsidR="00506FE6" w:rsidRPr="00E75470" w:rsidRDefault="001F78BC" w:rsidP="00AC7EF8">
      <w:pPr>
        <w:ind w:firstLine="480"/>
      </w:pPr>
      <w:r w:rsidRPr="00E75470">
        <w:rPr>
          <w:rFonts w:hint="eastAsia"/>
        </w:rPr>
        <w:t>小尚</w:t>
      </w:r>
      <w:r w:rsidR="00A979BE" w:rsidRPr="00E75470">
        <w:rPr>
          <w:rFonts w:hint="eastAsia"/>
        </w:rPr>
        <w:t>水库</w:t>
      </w:r>
      <w:r w:rsidR="00506FE6" w:rsidRPr="00E75470">
        <w:rPr>
          <w:rFonts w:hint="eastAsia"/>
        </w:rPr>
        <w:t>溢流堰为</w:t>
      </w:r>
      <w:r w:rsidR="008619CB" w:rsidRPr="00E75470">
        <w:rPr>
          <w:rFonts w:hint="eastAsia"/>
        </w:rPr>
        <w:t>实用</w:t>
      </w:r>
      <w:r w:rsidR="00506FE6" w:rsidRPr="00E75470">
        <w:rPr>
          <w:rFonts w:hint="eastAsia"/>
        </w:rPr>
        <w:t>堰，泄流能力</w:t>
      </w:r>
      <w:r w:rsidR="00C93CD4" w:rsidRPr="00E75470">
        <w:rPr>
          <w:rFonts w:hint="eastAsia"/>
        </w:rPr>
        <w:t>计算按下列公式计算：</w:t>
      </w:r>
    </w:p>
    <w:p w:rsidR="00AD257E" w:rsidRPr="00E75470" w:rsidRDefault="00AD257E" w:rsidP="00AD257E">
      <w:pPr>
        <w:ind w:firstLine="480"/>
        <w:rPr>
          <w:rFonts w:eastAsiaTheme="minorEastAsia"/>
        </w:rPr>
      </w:pPr>
      <m:oMathPara>
        <m:oMath>
          <m:r>
            <w:rPr>
              <w:rFonts w:ascii="Cambria Math" w:eastAsia="Cambria Math" w:hAnsi="Cambria Math"/>
            </w:rPr>
            <w:lastRenderedPageBreak/>
            <m:t>Q=</m:t>
          </m:r>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r>
            <w:rPr>
              <w:rFonts w:ascii="Cambria Math" w:eastAsia="Cambria Math" w:hAnsi="Cambria Math"/>
            </w:rPr>
            <m:t>mb</m:t>
          </m:r>
          <m:rad>
            <m:radPr>
              <m:degHide m:val="1"/>
              <m:ctrlPr>
                <w:rPr>
                  <w:rFonts w:ascii="Cambria Math" w:eastAsia="Cambria Math" w:hAnsi="Cambria Math"/>
                  <w:i/>
                </w:rPr>
              </m:ctrlPr>
            </m:radPr>
            <m:deg/>
            <m:e>
              <m:r>
                <w:rPr>
                  <w:rFonts w:ascii="Cambria Math" w:eastAsia="Cambria Math" w:hAnsi="Cambria Math"/>
                </w:rPr>
                <m:t>2g</m:t>
              </m:r>
            </m:e>
          </m:rad>
          <m:sSubSup>
            <m:sSubSupPr>
              <m:ctrlPr>
                <w:rPr>
                  <w:rFonts w:ascii="Cambria Math" w:eastAsia="Cambria Math" w:hAnsi="Cambria Math"/>
                  <w:i/>
                </w:rPr>
              </m:ctrlPr>
            </m:sSubSupPr>
            <m:e>
              <m:r>
                <w:rPr>
                  <w:rFonts w:ascii="Cambria Math" w:eastAsia="Cambria Math" w:hAnsi="Cambria Math"/>
                </w:rPr>
                <m:t>H</m:t>
              </m:r>
            </m:e>
            <m:sub>
              <m:r>
                <w:rPr>
                  <w:rFonts w:ascii="Cambria Math" w:eastAsia="Cambria Math" w:hAnsi="Cambria Math"/>
                </w:rPr>
                <m:t>0</m:t>
              </m:r>
            </m:sub>
            <m:sup>
              <m:f>
                <m:fPr>
                  <m:ctrlPr>
                    <w:rPr>
                      <w:rFonts w:ascii="Cambria Math" w:eastAsia="Cambria Math" w:hAnsi="Cambria Math"/>
                      <w:i/>
                    </w:rPr>
                  </m:ctrlPr>
                </m:fPr>
                <m:num>
                  <m:r>
                    <w:rPr>
                      <w:rFonts w:ascii="Cambria Math" w:eastAsia="Cambria Math" w:hAnsi="Cambria Math"/>
                    </w:rPr>
                    <m:t>3</m:t>
                  </m:r>
                </m:num>
                <m:den>
                  <m:r>
                    <w:rPr>
                      <w:rFonts w:ascii="Cambria Math" w:eastAsia="Cambria Math" w:hAnsi="Cambria Math"/>
                    </w:rPr>
                    <m:t>2</m:t>
                  </m:r>
                </m:den>
              </m:f>
            </m:sup>
          </m:sSubSup>
        </m:oMath>
      </m:oMathPara>
    </w:p>
    <w:p w:rsidR="00AD257E" w:rsidRPr="00E75470" w:rsidRDefault="00AD257E" w:rsidP="00AD257E">
      <w:pPr>
        <w:ind w:firstLine="480"/>
        <w:rPr>
          <w:rFonts w:eastAsiaTheme="minorEastAsia"/>
        </w:rPr>
      </w:pPr>
      <w:r w:rsidRPr="00E75470">
        <w:rPr>
          <w:rFonts w:eastAsiaTheme="minorEastAsia" w:hint="eastAsia"/>
        </w:rPr>
        <w:t>式中：</w:t>
      </w:r>
    </w:p>
    <w:p w:rsidR="00AD257E" w:rsidRPr="00E75470" w:rsidRDefault="00AD257E" w:rsidP="00AD257E">
      <w:pPr>
        <w:ind w:firstLine="480"/>
        <w:rPr>
          <w:rFonts w:eastAsiaTheme="minorEastAsia"/>
        </w:rPr>
      </w:pPr>
      <w:r w:rsidRPr="00E75470">
        <w:rPr>
          <w:rFonts w:eastAsiaTheme="minorEastAsia" w:hint="eastAsia"/>
          <w:i/>
        </w:rPr>
        <w:t>Q</w:t>
      </w:r>
      <w:r w:rsidRPr="00E75470">
        <w:rPr>
          <w:rFonts w:eastAsiaTheme="minorEastAsia" w:hint="eastAsia"/>
        </w:rPr>
        <w:t>：泄流量，</w:t>
      </w:r>
      <w:r w:rsidRPr="00E75470">
        <w:rPr>
          <w:rFonts w:eastAsiaTheme="minorEastAsia" w:hint="eastAsia"/>
        </w:rPr>
        <w:t>m</w:t>
      </w:r>
      <w:r w:rsidRPr="00E75470">
        <w:rPr>
          <w:rFonts w:eastAsiaTheme="minorEastAsia" w:hint="eastAsia"/>
          <w:vertAlign w:val="superscript"/>
        </w:rPr>
        <w:t>3</w:t>
      </w:r>
      <w:r w:rsidRPr="00E75470">
        <w:rPr>
          <w:rFonts w:eastAsiaTheme="minorEastAsia" w:hint="eastAsia"/>
        </w:rPr>
        <w:t>/s</w:t>
      </w:r>
      <w:r w:rsidRPr="00E75470">
        <w:rPr>
          <w:rFonts w:eastAsiaTheme="minorEastAsia" w:hint="eastAsia"/>
        </w:rPr>
        <w:t>；</w:t>
      </w:r>
    </w:p>
    <w:p w:rsidR="00AD257E" w:rsidRPr="00E75470" w:rsidRDefault="000345FE" w:rsidP="00AD257E">
      <w:pPr>
        <w:ind w:firstLine="480"/>
        <w:rPr>
          <w:rFonts w:eastAsiaTheme="minorEastAsia"/>
        </w:rPr>
      </w:pPr>
      <m:oMath>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oMath>
      <w:r w:rsidR="00E92D17" w:rsidRPr="00E75470">
        <w:rPr>
          <w:rFonts w:eastAsiaTheme="minorEastAsia" w:hint="eastAsia"/>
        </w:rPr>
        <w:t>：淹没系数，自由出流时，取</w:t>
      </w:r>
      <m:oMath>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oMath>
      <w:r w:rsidR="00115E3B" w:rsidRPr="00E75470">
        <w:rPr>
          <w:rFonts w:eastAsiaTheme="minorEastAsia" w:hint="eastAsia"/>
        </w:rPr>
        <w:t>=1</w:t>
      </w:r>
      <w:r w:rsidR="00115E3B" w:rsidRPr="00E75470">
        <w:rPr>
          <w:rFonts w:eastAsiaTheme="minorEastAsia" w:hint="eastAsia"/>
        </w:rPr>
        <w:t>；</w:t>
      </w:r>
    </w:p>
    <w:p w:rsidR="00115E3B" w:rsidRPr="00E75470" w:rsidRDefault="000345FE" w:rsidP="00AD257E">
      <w:pPr>
        <w:ind w:firstLine="480"/>
        <w:rPr>
          <w:rFonts w:eastAsiaTheme="minorEastAsia"/>
        </w:rPr>
      </w:pPr>
      <m:oMath>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oMath>
      <w:r w:rsidR="00115E3B" w:rsidRPr="00E75470">
        <w:rPr>
          <w:rFonts w:eastAsiaTheme="minorEastAsia" w:hint="eastAsia"/>
        </w:rPr>
        <w:t>：侧收缩系数，</w:t>
      </w:r>
      <m:oMath>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r>
          <w:rPr>
            <w:rFonts w:ascii="Cambria Math" w:eastAsia="Cambria Math" w:hAnsi="Cambria Math"/>
          </w:rPr>
          <m:t>=</m:t>
        </m:r>
        <m:r>
          <m:rPr>
            <m:sty m:val="p"/>
          </m:rPr>
          <w:rPr>
            <w:rFonts w:ascii="Cambria Math" w:eastAsiaTheme="minorEastAsia" w:hAnsi="Cambria Math"/>
          </w:rPr>
          <m:t>1-0.2[</m:t>
        </m:r>
        <m:sSub>
          <m:sSubPr>
            <m:ctrlPr>
              <w:rPr>
                <w:rFonts w:ascii="Cambria Math" w:eastAsiaTheme="minorEastAsia" w:hAnsi="Cambria Math"/>
              </w:rPr>
            </m:ctrlPr>
          </m:sSubPr>
          <m:e>
            <m:r>
              <w:rPr>
                <w:rFonts w:ascii="Cambria Math" w:eastAsiaTheme="minorEastAsia" w:hAnsi="Cambria Math" w:hint="eastAsia"/>
              </w:rPr>
              <m:t>ξ</m:t>
            </m:r>
          </m:e>
          <m:sub>
            <m:r>
              <w:rPr>
                <w:rFonts w:ascii="Cambria Math" w:eastAsiaTheme="minorEastAsia" w:hAnsi="Cambria Math"/>
              </w:rPr>
              <m:t>k</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n+1</m:t>
            </m:r>
          </m:e>
        </m:d>
        <m:sSub>
          <m:sSubPr>
            <m:ctrlPr>
              <w:rPr>
                <w:rFonts w:ascii="Cambria Math" w:eastAsiaTheme="minorEastAsia" w:hAnsi="Cambria Math"/>
              </w:rPr>
            </m:ctrlPr>
          </m:sSubPr>
          <m:e>
            <m:r>
              <w:rPr>
                <w:rFonts w:ascii="Cambria Math" w:eastAsiaTheme="minorEastAsia" w:hAnsi="Cambria Math" w:hint="eastAsia"/>
              </w:rPr>
              <m:t>ξ</m:t>
            </m:r>
          </m:e>
          <m:sub>
            <m:r>
              <w:rPr>
                <w:rFonts w:ascii="Cambria Math" w:eastAsiaTheme="minorEastAsia" w:hAnsi="Cambria Math"/>
              </w:rPr>
              <m:t>0</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num>
          <m:den>
            <m:r>
              <w:rPr>
                <w:rFonts w:ascii="Cambria Math" w:eastAsiaTheme="minorEastAsia" w:hAnsi="Cambria Math"/>
              </w:rPr>
              <m:t>b</m:t>
            </m:r>
          </m:den>
        </m:f>
      </m:oMath>
      <w:r w:rsidR="00115E3B" w:rsidRPr="00E75470">
        <w:rPr>
          <w:rFonts w:eastAsiaTheme="minorEastAsia" w:hint="eastAsia"/>
        </w:rPr>
        <w:t>；</w:t>
      </w:r>
    </w:p>
    <w:p w:rsidR="00115E3B" w:rsidRPr="00E75470" w:rsidRDefault="00115E3B" w:rsidP="00AD257E">
      <w:pPr>
        <w:ind w:firstLine="480"/>
        <w:rPr>
          <w:rFonts w:eastAsiaTheme="minorEastAsia"/>
        </w:rPr>
      </w:pPr>
      <w:r w:rsidRPr="00E75470">
        <w:rPr>
          <w:rFonts w:eastAsiaTheme="minorEastAsia"/>
          <w:i/>
        </w:rPr>
        <w:t>m</w:t>
      </w:r>
      <w:r w:rsidRPr="00E75470">
        <w:rPr>
          <w:rFonts w:eastAsiaTheme="minorEastAsia" w:hint="eastAsia"/>
        </w:rPr>
        <w:t>：流量系数；</w:t>
      </w:r>
    </w:p>
    <w:p w:rsidR="00C93CD4" w:rsidRPr="00E75470" w:rsidRDefault="00115E3B" w:rsidP="00AC7EF8">
      <w:pPr>
        <w:ind w:firstLine="480"/>
      </w:pPr>
      <w:r w:rsidRPr="00E75470">
        <w:rPr>
          <w:rFonts w:hint="eastAsia"/>
          <w:i/>
        </w:rPr>
        <w:t>b</w:t>
      </w:r>
      <w:r w:rsidR="00C93CD4" w:rsidRPr="00E75470">
        <w:rPr>
          <w:rFonts w:hint="eastAsia"/>
        </w:rPr>
        <w:t>：溢流堰总净宽度，</w:t>
      </w:r>
      <w:r w:rsidRPr="00E75470">
        <w:rPr>
          <w:rFonts w:hint="eastAsia"/>
        </w:rPr>
        <w:t>47</w:t>
      </w:r>
      <w:r w:rsidR="00C93CD4" w:rsidRPr="00E75470">
        <w:rPr>
          <w:rFonts w:hint="eastAsia"/>
        </w:rPr>
        <w:t>m</w:t>
      </w:r>
      <w:r w:rsidR="00C93CD4" w:rsidRPr="00E75470">
        <w:rPr>
          <w:rFonts w:hint="eastAsia"/>
        </w:rPr>
        <w:t>；</w:t>
      </w:r>
    </w:p>
    <w:p w:rsidR="00115E3B" w:rsidRPr="00E75470" w:rsidRDefault="000345FE" w:rsidP="00AC7EF8">
      <w:pPr>
        <w:ind w:firstLine="480"/>
      </w:p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oMath>
      <w:r w:rsidR="00115E3B" w:rsidRPr="00E75470">
        <w:rPr>
          <w:rFonts w:hint="eastAsia"/>
        </w:rPr>
        <w:t>：溢流堰全水头，</w:t>
      </w:r>
      <w:r w:rsidR="00115E3B" w:rsidRPr="00E75470">
        <w:rPr>
          <w:rFonts w:hint="eastAsia"/>
        </w:rPr>
        <w:t>m</w:t>
      </w:r>
      <w:r w:rsidR="00115E3B" w:rsidRPr="00E75470">
        <w:rPr>
          <w:rFonts w:hint="eastAsia"/>
        </w:rPr>
        <w:t>；</w:t>
      </w:r>
    </w:p>
    <w:p w:rsidR="00A91374" w:rsidRPr="00E75470" w:rsidRDefault="00A91374" w:rsidP="00AC7EF8">
      <w:pPr>
        <w:ind w:firstLine="480"/>
      </w:pPr>
      <w:r w:rsidRPr="00E75470">
        <w:rPr>
          <w:rFonts w:hint="eastAsia"/>
        </w:rPr>
        <w:t>根据水库的不同水位推算出溢洪道的相应泄量</w:t>
      </w:r>
      <w:r w:rsidRPr="00E75470">
        <w:rPr>
          <w:rFonts w:hint="eastAsia"/>
        </w:rPr>
        <w:t>Q</w:t>
      </w:r>
      <w:r w:rsidRPr="00E75470">
        <w:rPr>
          <w:rFonts w:hint="eastAsia"/>
          <w:vertAlign w:val="subscript"/>
        </w:rPr>
        <w:t>泄</w:t>
      </w:r>
      <w:r w:rsidRPr="00E75470">
        <w:rPr>
          <w:rFonts w:hint="eastAsia"/>
        </w:rPr>
        <w:t>，并制成水库水位</w:t>
      </w:r>
      <w:r w:rsidRPr="00E75470">
        <w:rPr>
          <w:rFonts w:hint="eastAsia"/>
        </w:rPr>
        <w:t>~</w:t>
      </w:r>
      <w:r w:rsidRPr="00E75470">
        <w:rPr>
          <w:rFonts w:hint="eastAsia"/>
        </w:rPr>
        <w:t>库容</w:t>
      </w:r>
      <w:r w:rsidRPr="00E75470">
        <w:rPr>
          <w:rFonts w:hint="eastAsia"/>
        </w:rPr>
        <w:t>~</w:t>
      </w:r>
      <w:r w:rsidRPr="00E75470">
        <w:rPr>
          <w:rFonts w:hint="eastAsia"/>
        </w:rPr>
        <w:t>泄量关系，见表</w:t>
      </w:r>
      <w:r w:rsidRPr="00E75470">
        <w:rPr>
          <w:rFonts w:hint="eastAsia"/>
        </w:rPr>
        <w:t>2.2-2</w:t>
      </w:r>
      <w:r w:rsidR="00452A34" w:rsidRPr="00E75470">
        <w:rPr>
          <w:rFonts w:hint="eastAsia"/>
        </w:rPr>
        <w:t>，并绘制水库水位</w:t>
      </w:r>
      <w:r w:rsidR="00452A34" w:rsidRPr="00E75470">
        <w:rPr>
          <w:rFonts w:hint="eastAsia"/>
        </w:rPr>
        <w:t>~</w:t>
      </w:r>
      <w:r w:rsidR="00452A34" w:rsidRPr="00E75470">
        <w:rPr>
          <w:rFonts w:hint="eastAsia"/>
        </w:rPr>
        <w:t>库容</w:t>
      </w:r>
      <w:r w:rsidR="00452A34" w:rsidRPr="00E75470">
        <w:rPr>
          <w:rFonts w:hint="eastAsia"/>
        </w:rPr>
        <w:t>~</w:t>
      </w:r>
      <w:r w:rsidR="00452A34" w:rsidRPr="00E75470">
        <w:rPr>
          <w:rFonts w:hint="eastAsia"/>
        </w:rPr>
        <w:t>泄量曲线。</w:t>
      </w:r>
    </w:p>
    <w:p w:rsidR="00D9015B" w:rsidRPr="00E75470" w:rsidRDefault="00D9015B" w:rsidP="00AC7EF8">
      <w:pPr>
        <w:ind w:firstLine="480"/>
      </w:pPr>
    </w:p>
    <w:p w:rsidR="007249E1" w:rsidRPr="00E75470" w:rsidRDefault="007249E1" w:rsidP="007249E1">
      <w:pPr>
        <w:pStyle w:val="a6"/>
      </w:pPr>
      <w:r w:rsidRPr="00E75470">
        <w:rPr>
          <w:rFonts w:hint="eastAsia"/>
        </w:rPr>
        <w:t>表</w:t>
      </w:r>
      <w:r w:rsidR="00154229" w:rsidRPr="00E75470">
        <w:fldChar w:fldCharType="begin"/>
      </w:r>
      <w:r w:rsidR="004D173C" w:rsidRPr="00E75470">
        <w:rPr>
          <w:rFonts w:hint="eastAsia"/>
        </w:rPr>
        <w:instrText>STYLEREF 2 \s</w:instrText>
      </w:r>
      <w:r w:rsidR="00154229" w:rsidRPr="00E75470">
        <w:fldChar w:fldCharType="separate"/>
      </w:r>
      <w:r w:rsidR="003C4879" w:rsidRPr="00E75470">
        <w:rPr>
          <w:noProof/>
        </w:rPr>
        <w:t>2.2</w:t>
      </w:r>
      <w:r w:rsidR="00154229" w:rsidRPr="00E75470">
        <w:fldChar w:fldCharType="end"/>
      </w:r>
      <w:r w:rsidR="004D173C" w:rsidRPr="00E75470">
        <w:noBreakHyphen/>
      </w:r>
      <w:r w:rsidR="00154229" w:rsidRPr="00E75470">
        <w:fldChar w:fldCharType="begin"/>
      </w:r>
      <w:r w:rsidR="004D173C" w:rsidRPr="00E75470">
        <w:rPr>
          <w:rFonts w:hint="eastAsia"/>
        </w:rPr>
        <w:instrText xml:space="preserve">SEQ </w:instrText>
      </w:r>
      <w:r w:rsidR="004D173C" w:rsidRPr="00E75470">
        <w:rPr>
          <w:rFonts w:hint="eastAsia"/>
        </w:rPr>
        <w:instrText>表</w:instrText>
      </w:r>
      <w:r w:rsidR="004D173C" w:rsidRPr="00E75470">
        <w:rPr>
          <w:rFonts w:hint="eastAsia"/>
        </w:rPr>
        <w:instrText xml:space="preserve"> \* ARABIC \s 2</w:instrText>
      </w:r>
      <w:r w:rsidR="00154229" w:rsidRPr="00E75470">
        <w:fldChar w:fldCharType="separate"/>
      </w:r>
      <w:r w:rsidR="003C4879" w:rsidRPr="00E75470">
        <w:rPr>
          <w:noProof/>
        </w:rPr>
        <w:t>2</w:t>
      </w:r>
      <w:r w:rsidR="00154229" w:rsidRPr="00E75470">
        <w:fldChar w:fldCharType="end"/>
      </w:r>
      <w:r w:rsidRPr="00E75470">
        <w:rPr>
          <w:rFonts w:hint="eastAsia"/>
        </w:rPr>
        <w:t>水库水位</w:t>
      </w:r>
      <w:r w:rsidRPr="00E75470">
        <w:rPr>
          <w:rFonts w:hint="eastAsia"/>
        </w:rPr>
        <w:t>~</w:t>
      </w:r>
      <w:r w:rsidRPr="00E75470">
        <w:rPr>
          <w:rFonts w:hint="eastAsia"/>
        </w:rPr>
        <w:t>库容</w:t>
      </w:r>
      <w:r w:rsidRPr="00E75470">
        <w:rPr>
          <w:rFonts w:hint="eastAsia"/>
        </w:rPr>
        <w:t>~</w:t>
      </w:r>
      <w:r w:rsidRPr="00E75470">
        <w:rPr>
          <w:rFonts w:hint="eastAsia"/>
        </w:rPr>
        <w:t>泄量关系表</w:t>
      </w:r>
    </w:p>
    <w:tbl>
      <w:tblPr>
        <w:tblStyle w:val="a9"/>
        <w:tblW w:w="0" w:type="auto"/>
        <w:jc w:val="center"/>
        <w:tblLook w:val="04A0" w:firstRow="1" w:lastRow="0" w:firstColumn="1" w:lastColumn="0" w:noHBand="0" w:noVBand="1"/>
      </w:tblPr>
      <w:tblGrid>
        <w:gridCol w:w="1331"/>
        <w:gridCol w:w="1418"/>
        <w:gridCol w:w="1275"/>
        <w:gridCol w:w="1418"/>
        <w:gridCol w:w="1276"/>
        <w:gridCol w:w="1275"/>
      </w:tblGrid>
      <w:tr w:rsidR="00E75470" w:rsidRPr="00E75470" w:rsidTr="00D62548">
        <w:trPr>
          <w:trHeight w:val="540"/>
          <w:jc w:val="center"/>
        </w:trPr>
        <w:tc>
          <w:tcPr>
            <w:tcW w:w="1331" w:type="dxa"/>
            <w:vAlign w:val="center"/>
          </w:tcPr>
          <w:p w:rsidR="00D9015B" w:rsidRPr="00E75470" w:rsidRDefault="00D9015B" w:rsidP="00D9015B">
            <w:pPr>
              <w:widowControl/>
              <w:spacing w:line="240" w:lineRule="auto"/>
              <w:ind w:firstLineChars="0" w:firstLine="0"/>
              <w:jc w:val="center"/>
              <w:rPr>
                <w:kern w:val="0"/>
                <w:sz w:val="18"/>
                <w:szCs w:val="18"/>
              </w:rPr>
            </w:pPr>
            <w:r w:rsidRPr="00E75470">
              <w:rPr>
                <w:rFonts w:hint="eastAsia"/>
                <w:kern w:val="0"/>
                <w:sz w:val="18"/>
                <w:szCs w:val="18"/>
              </w:rPr>
              <w:t>水位</w:t>
            </w:r>
            <w:r w:rsidRPr="00E75470">
              <w:rPr>
                <w:rFonts w:hint="eastAsia"/>
                <w:kern w:val="0"/>
                <w:sz w:val="18"/>
                <w:szCs w:val="18"/>
              </w:rPr>
              <w:br/>
            </w:r>
            <w:r w:rsidRPr="00E75470">
              <w:rPr>
                <w:rFonts w:hint="eastAsia"/>
                <w:kern w:val="0"/>
                <w:sz w:val="18"/>
                <w:szCs w:val="18"/>
              </w:rPr>
              <w:t>（</w:t>
            </w:r>
            <w:r w:rsidRPr="00E75470">
              <w:rPr>
                <w:rFonts w:hint="eastAsia"/>
                <w:kern w:val="0"/>
                <w:sz w:val="18"/>
                <w:szCs w:val="18"/>
              </w:rPr>
              <w:t>m</w:t>
            </w:r>
            <w:r w:rsidRPr="00E75470">
              <w:rPr>
                <w:rFonts w:hint="eastAsia"/>
                <w:kern w:val="0"/>
                <w:sz w:val="18"/>
                <w:szCs w:val="18"/>
              </w:rPr>
              <w:t>）</w:t>
            </w:r>
          </w:p>
        </w:tc>
        <w:tc>
          <w:tcPr>
            <w:tcW w:w="1418" w:type="dxa"/>
            <w:vAlign w:val="center"/>
          </w:tcPr>
          <w:p w:rsidR="00D9015B" w:rsidRPr="00E75470" w:rsidRDefault="00D9015B" w:rsidP="00D9015B">
            <w:pPr>
              <w:widowControl/>
              <w:spacing w:line="240" w:lineRule="auto"/>
              <w:ind w:firstLineChars="0" w:firstLine="0"/>
              <w:jc w:val="center"/>
              <w:rPr>
                <w:kern w:val="0"/>
                <w:sz w:val="18"/>
                <w:szCs w:val="18"/>
              </w:rPr>
            </w:pPr>
            <w:r w:rsidRPr="00E75470">
              <w:rPr>
                <w:rFonts w:hint="eastAsia"/>
                <w:kern w:val="0"/>
                <w:sz w:val="18"/>
                <w:szCs w:val="18"/>
              </w:rPr>
              <w:t>库容（万</w:t>
            </w:r>
            <w:r w:rsidRPr="00E75470">
              <w:rPr>
                <w:rFonts w:hint="eastAsia"/>
                <w:kern w:val="0"/>
                <w:sz w:val="18"/>
                <w:szCs w:val="18"/>
              </w:rPr>
              <w:t>m</w:t>
            </w:r>
            <w:r w:rsidRPr="00E75470">
              <w:rPr>
                <w:rFonts w:hint="eastAsia"/>
                <w:kern w:val="0"/>
                <w:sz w:val="18"/>
                <w:szCs w:val="18"/>
                <w:vertAlign w:val="superscript"/>
              </w:rPr>
              <w:t>3</w:t>
            </w:r>
            <w:r w:rsidRPr="00E75470">
              <w:rPr>
                <w:rFonts w:hint="eastAsia"/>
                <w:kern w:val="0"/>
                <w:sz w:val="18"/>
                <w:szCs w:val="18"/>
              </w:rPr>
              <w:t>）</w:t>
            </w:r>
          </w:p>
        </w:tc>
        <w:tc>
          <w:tcPr>
            <w:tcW w:w="1275" w:type="dxa"/>
            <w:vAlign w:val="center"/>
          </w:tcPr>
          <w:p w:rsidR="00D9015B" w:rsidRPr="00E75470" w:rsidRDefault="00D9015B" w:rsidP="00D9015B">
            <w:pPr>
              <w:widowControl/>
              <w:spacing w:line="240" w:lineRule="auto"/>
              <w:ind w:firstLineChars="0" w:firstLine="0"/>
              <w:jc w:val="center"/>
              <w:rPr>
                <w:kern w:val="0"/>
                <w:sz w:val="18"/>
                <w:szCs w:val="18"/>
              </w:rPr>
            </w:pPr>
            <w:r w:rsidRPr="00E75470">
              <w:rPr>
                <w:rFonts w:hint="eastAsia"/>
                <w:kern w:val="0"/>
                <w:sz w:val="18"/>
                <w:szCs w:val="18"/>
              </w:rPr>
              <w:t>调洪库容</w:t>
            </w:r>
            <w:r w:rsidRPr="00E75470">
              <w:rPr>
                <w:rFonts w:hint="eastAsia"/>
                <w:kern w:val="0"/>
                <w:sz w:val="18"/>
                <w:szCs w:val="18"/>
              </w:rPr>
              <w:br/>
            </w:r>
            <w:r w:rsidRPr="00E75470">
              <w:rPr>
                <w:rFonts w:hint="eastAsia"/>
                <w:kern w:val="0"/>
                <w:sz w:val="18"/>
                <w:szCs w:val="18"/>
              </w:rPr>
              <w:t>（万</w:t>
            </w:r>
            <w:r w:rsidRPr="00E75470">
              <w:rPr>
                <w:rFonts w:hint="eastAsia"/>
                <w:kern w:val="0"/>
                <w:sz w:val="18"/>
                <w:szCs w:val="18"/>
              </w:rPr>
              <w:t>m</w:t>
            </w:r>
            <w:r w:rsidRPr="00E75470">
              <w:rPr>
                <w:rFonts w:hint="eastAsia"/>
                <w:kern w:val="0"/>
                <w:sz w:val="18"/>
                <w:szCs w:val="18"/>
                <w:vertAlign w:val="superscript"/>
              </w:rPr>
              <w:t>3</w:t>
            </w:r>
            <w:r w:rsidRPr="00E75470">
              <w:rPr>
                <w:rFonts w:hint="eastAsia"/>
                <w:kern w:val="0"/>
                <w:sz w:val="18"/>
                <w:szCs w:val="18"/>
              </w:rPr>
              <w:t>）</w:t>
            </w:r>
          </w:p>
        </w:tc>
        <w:tc>
          <w:tcPr>
            <w:tcW w:w="1418" w:type="dxa"/>
            <w:vAlign w:val="center"/>
          </w:tcPr>
          <w:p w:rsidR="00D9015B" w:rsidRPr="00E75470" w:rsidRDefault="00D9015B" w:rsidP="00D9015B">
            <w:pPr>
              <w:widowControl/>
              <w:spacing w:line="240" w:lineRule="auto"/>
              <w:ind w:firstLineChars="0" w:firstLine="0"/>
              <w:jc w:val="center"/>
              <w:rPr>
                <w:kern w:val="0"/>
                <w:sz w:val="18"/>
                <w:szCs w:val="18"/>
              </w:rPr>
            </w:pPr>
            <w:r w:rsidRPr="00E75470">
              <w:rPr>
                <w:rFonts w:hint="eastAsia"/>
                <w:kern w:val="0"/>
                <w:sz w:val="18"/>
                <w:szCs w:val="18"/>
              </w:rPr>
              <w:t>溢流堰净宽（</w:t>
            </w:r>
            <w:r w:rsidRPr="00E75470">
              <w:rPr>
                <w:rFonts w:hint="eastAsia"/>
                <w:kern w:val="0"/>
                <w:sz w:val="18"/>
                <w:szCs w:val="18"/>
              </w:rPr>
              <w:t>m</w:t>
            </w:r>
            <w:r w:rsidRPr="00E75470">
              <w:rPr>
                <w:rFonts w:hint="eastAsia"/>
                <w:kern w:val="0"/>
                <w:sz w:val="18"/>
                <w:szCs w:val="18"/>
              </w:rPr>
              <w:t>）</w:t>
            </w:r>
          </w:p>
        </w:tc>
        <w:tc>
          <w:tcPr>
            <w:tcW w:w="1276" w:type="dxa"/>
            <w:vAlign w:val="center"/>
          </w:tcPr>
          <w:p w:rsidR="00D9015B" w:rsidRPr="00E75470" w:rsidRDefault="00D9015B" w:rsidP="00D9015B">
            <w:pPr>
              <w:widowControl/>
              <w:spacing w:line="240" w:lineRule="auto"/>
              <w:ind w:firstLineChars="0" w:firstLine="0"/>
              <w:jc w:val="center"/>
              <w:rPr>
                <w:kern w:val="0"/>
                <w:sz w:val="18"/>
                <w:szCs w:val="18"/>
              </w:rPr>
            </w:pPr>
            <w:r w:rsidRPr="00E75470">
              <w:rPr>
                <w:rFonts w:hint="eastAsia"/>
                <w:kern w:val="0"/>
                <w:sz w:val="18"/>
                <w:szCs w:val="18"/>
              </w:rPr>
              <w:t>堰上水深（</w:t>
            </w:r>
            <w:r w:rsidRPr="00E75470">
              <w:rPr>
                <w:rFonts w:hint="eastAsia"/>
                <w:kern w:val="0"/>
                <w:sz w:val="18"/>
                <w:szCs w:val="18"/>
              </w:rPr>
              <w:t>m</w:t>
            </w:r>
            <w:r w:rsidRPr="00E75470">
              <w:rPr>
                <w:rFonts w:hint="eastAsia"/>
                <w:kern w:val="0"/>
                <w:sz w:val="18"/>
                <w:szCs w:val="18"/>
              </w:rPr>
              <w:t>）</w:t>
            </w:r>
          </w:p>
        </w:tc>
        <w:tc>
          <w:tcPr>
            <w:tcW w:w="1275" w:type="dxa"/>
            <w:vAlign w:val="center"/>
          </w:tcPr>
          <w:p w:rsidR="00D9015B" w:rsidRPr="00E75470" w:rsidRDefault="00D9015B" w:rsidP="00D9015B">
            <w:pPr>
              <w:widowControl/>
              <w:spacing w:line="240" w:lineRule="auto"/>
              <w:ind w:firstLineChars="0" w:firstLine="0"/>
              <w:jc w:val="center"/>
              <w:rPr>
                <w:kern w:val="0"/>
                <w:sz w:val="18"/>
                <w:szCs w:val="18"/>
              </w:rPr>
            </w:pPr>
            <w:r w:rsidRPr="00E75470">
              <w:rPr>
                <w:rFonts w:hint="eastAsia"/>
                <w:kern w:val="0"/>
                <w:sz w:val="18"/>
                <w:szCs w:val="18"/>
              </w:rPr>
              <w:t>泄流量（</w:t>
            </w:r>
            <w:r w:rsidRPr="00E75470">
              <w:rPr>
                <w:rFonts w:hint="eastAsia"/>
                <w:kern w:val="0"/>
                <w:sz w:val="18"/>
                <w:szCs w:val="18"/>
              </w:rPr>
              <w:t>m</w:t>
            </w:r>
            <w:r w:rsidRPr="00E75470">
              <w:rPr>
                <w:rFonts w:hint="eastAsia"/>
                <w:kern w:val="0"/>
                <w:sz w:val="18"/>
                <w:szCs w:val="18"/>
                <w:vertAlign w:val="superscript"/>
              </w:rPr>
              <w:t>3</w:t>
            </w:r>
            <w:r w:rsidRPr="00E75470">
              <w:rPr>
                <w:rFonts w:hint="eastAsia"/>
                <w:kern w:val="0"/>
                <w:sz w:val="18"/>
                <w:szCs w:val="18"/>
              </w:rPr>
              <w:t>/s</w:t>
            </w:r>
            <w:r w:rsidRPr="00E75470">
              <w:rPr>
                <w:rFonts w:hint="eastAsia"/>
                <w:kern w:val="0"/>
                <w:sz w:val="18"/>
                <w:szCs w:val="18"/>
              </w:rPr>
              <w:t>）</w:t>
            </w:r>
          </w:p>
        </w:tc>
      </w:tr>
      <w:tr w:rsidR="00E75470" w:rsidRPr="00E75470" w:rsidTr="00D62548">
        <w:trPr>
          <w:trHeight w:val="270"/>
          <w:jc w:val="center"/>
        </w:trPr>
        <w:tc>
          <w:tcPr>
            <w:tcW w:w="1331"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148.6</w:t>
            </w:r>
          </w:p>
        </w:tc>
        <w:tc>
          <w:tcPr>
            <w:tcW w:w="1418"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24.34 </w:t>
            </w:r>
          </w:p>
        </w:tc>
        <w:tc>
          <w:tcPr>
            <w:tcW w:w="1275" w:type="dxa"/>
            <w:vAlign w:val="center"/>
          </w:tcPr>
          <w:p w:rsidR="007D0F1B" w:rsidRPr="00E75470" w:rsidRDefault="007D0F1B" w:rsidP="007D0F1B">
            <w:pPr>
              <w:widowControl/>
              <w:spacing w:line="240" w:lineRule="auto"/>
              <w:ind w:firstLineChars="0" w:firstLine="0"/>
              <w:jc w:val="center"/>
              <w:rPr>
                <w:kern w:val="0"/>
                <w:sz w:val="18"/>
                <w:szCs w:val="18"/>
              </w:rPr>
            </w:pPr>
            <w:r w:rsidRPr="00E75470">
              <w:rPr>
                <w:rFonts w:hint="eastAsia"/>
                <w:kern w:val="0"/>
                <w:sz w:val="18"/>
                <w:szCs w:val="18"/>
              </w:rPr>
              <w:t xml:space="preserve">0.00 </w:t>
            </w:r>
          </w:p>
        </w:tc>
        <w:tc>
          <w:tcPr>
            <w:tcW w:w="1418"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40.00 </w:t>
            </w:r>
          </w:p>
        </w:tc>
        <w:tc>
          <w:tcPr>
            <w:tcW w:w="1276"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0.00 </w:t>
            </w:r>
          </w:p>
        </w:tc>
        <w:tc>
          <w:tcPr>
            <w:tcW w:w="1275"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0.00 </w:t>
            </w:r>
          </w:p>
        </w:tc>
      </w:tr>
      <w:tr w:rsidR="00E75470" w:rsidRPr="00E75470" w:rsidTr="00D62548">
        <w:trPr>
          <w:trHeight w:val="270"/>
          <w:jc w:val="center"/>
        </w:trPr>
        <w:tc>
          <w:tcPr>
            <w:tcW w:w="1331"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149.2</w:t>
            </w:r>
          </w:p>
        </w:tc>
        <w:tc>
          <w:tcPr>
            <w:tcW w:w="1418"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28.00 </w:t>
            </w:r>
          </w:p>
        </w:tc>
        <w:tc>
          <w:tcPr>
            <w:tcW w:w="1275" w:type="dxa"/>
            <w:vAlign w:val="center"/>
          </w:tcPr>
          <w:p w:rsidR="007D0F1B" w:rsidRPr="00E75470" w:rsidRDefault="007D0F1B" w:rsidP="007D0F1B">
            <w:pPr>
              <w:widowControl/>
              <w:spacing w:line="240" w:lineRule="auto"/>
              <w:ind w:firstLineChars="0" w:firstLine="0"/>
              <w:jc w:val="center"/>
              <w:rPr>
                <w:kern w:val="0"/>
                <w:sz w:val="18"/>
                <w:szCs w:val="18"/>
              </w:rPr>
            </w:pPr>
            <w:r w:rsidRPr="00E75470">
              <w:rPr>
                <w:rFonts w:hint="eastAsia"/>
                <w:kern w:val="0"/>
                <w:sz w:val="18"/>
                <w:szCs w:val="18"/>
              </w:rPr>
              <w:t xml:space="preserve">3.66 </w:t>
            </w:r>
          </w:p>
        </w:tc>
        <w:tc>
          <w:tcPr>
            <w:tcW w:w="1418"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40.00 </w:t>
            </w:r>
          </w:p>
        </w:tc>
        <w:tc>
          <w:tcPr>
            <w:tcW w:w="1276"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0.60 </w:t>
            </w:r>
          </w:p>
        </w:tc>
        <w:tc>
          <w:tcPr>
            <w:tcW w:w="1275"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32.44 </w:t>
            </w:r>
          </w:p>
        </w:tc>
      </w:tr>
      <w:tr w:rsidR="00E75470" w:rsidRPr="00E75470" w:rsidTr="00D62548">
        <w:trPr>
          <w:trHeight w:val="270"/>
          <w:jc w:val="center"/>
        </w:trPr>
        <w:tc>
          <w:tcPr>
            <w:tcW w:w="1331"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149.7</w:t>
            </w:r>
          </w:p>
        </w:tc>
        <w:tc>
          <w:tcPr>
            <w:tcW w:w="1418"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31.05 </w:t>
            </w:r>
          </w:p>
        </w:tc>
        <w:tc>
          <w:tcPr>
            <w:tcW w:w="1275" w:type="dxa"/>
            <w:vAlign w:val="center"/>
          </w:tcPr>
          <w:p w:rsidR="007D0F1B" w:rsidRPr="00E75470" w:rsidRDefault="007D0F1B" w:rsidP="007D0F1B">
            <w:pPr>
              <w:widowControl/>
              <w:spacing w:line="240" w:lineRule="auto"/>
              <w:ind w:firstLineChars="0" w:firstLine="0"/>
              <w:jc w:val="center"/>
              <w:rPr>
                <w:kern w:val="0"/>
                <w:sz w:val="18"/>
                <w:szCs w:val="18"/>
              </w:rPr>
            </w:pPr>
            <w:r w:rsidRPr="00E75470">
              <w:rPr>
                <w:rFonts w:hint="eastAsia"/>
                <w:kern w:val="0"/>
                <w:sz w:val="18"/>
                <w:szCs w:val="18"/>
              </w:rPr>
              <w:t xml:space="preserve">6.71 </w:t>
            </w:r>
          </w:p>
        </w:tc>
        <w:tc>
          <w:tcPr>
            <w:tcW w:w="1418"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40.00 </w:t>
            </w:r>
          </w:p>
        </w:tc>
        <w:tc>
          <w:tcPr>
            <w:tcW w:w="1276"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1.10 </w:t>
            </w:r>
          </w:p>
        </w:tc>
        <w:tc>
          <w:tcPr>
            <w:tcW w:w="1275"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80.39 </w:t>
            </w:r>
          </w:p>
        </w:tc>
      </w:tr>
      <w:tr w:rsidR="00E75470" w:rsidRPr="00E75470" w:rsidTr="00D62548">
        <w:trPr>
          <w:trHeight w:val="270"/>
          <w:jc w:val="center"/>
        </w:trPr>
        <w:tc>
          <w:tcPr>
            <w:tcW w:w="1331"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150.2</w:t>
            </w:r>
          </w:p>
        </w:tc>
        <w:tc>
          <w:tcPr>
            <w:tcW w:w="1418"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34.50 </w:t>
            </w:r>
          </w:p>
        </w:tc>
        <w:tc>
          <w:tcPr>
            <w:tcW w:w="1275" w:type="dxa"/>
            <w:vAlign w:val="center"/>
          </w:tcPr>
          <w:p w:rsidR="007D0F1B" w:rsidRPr="00E75470" w:rsidRDefault="007D0F1B" w:rsidP="007D0F1B">
            <w:pPr>
              <w:widowControl/>
              <w:spacing w:line="240" w:lineRule="auto"/>
              <w:ind w:firstLineChars="0" w:firstLine="0"/>
              <w:jc w:val="center"/>
              <w:rPr>
                <w:kern w:val="0"/>
                <w:sz w:val="18"/>
                <w:szCs w:val="18"/>
              </w:rPr>
            </w:pPr>
            <w:r w:rsidRPr="00E75470">
              <w:rPr>
                <w:rFonts w:hint="eastAsia"/>
                <w:kern w:val="0"/>
                <w:sz w:val="18"/>
                <w:szCs w:val="18"/>
              </w:rPr>
              <w:t xml:space="preserve">10.16 </w:t>
            </w:r>
          </w:p>
        </w:tc>
        <w:tc>
          <w:tcPr>
            <w:tcW w:w="1418"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40.00 </w:t>
            </w:r>
          </w:p>
        </w:tc>
        <w:tc>
          <w:tcPr>
            <w:tcW w:w="1276"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1.60 </w:t>
            </w:r>
          </w:p>
        </w:tc>
        <w:tc>
          <w:tcPr>
            <w:tcW w:w="1275"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140.78 </w:t>
            </w:r>
          </w:p>
        </w:tc>
      </w:tr>
      <w:tr w:rsidR="00E75470" w:rsidRPr="00E75470" w:rsidTr="00D62548">
        <w:trPr>
          <w:trHeight w:val="270"/>
          <w:jc w:val="center"/>
        </w:trPr>
        <w:tc>
          <w:tcPr>
            <w:tcW w:w="1331"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150.7</w:t>
            </w:r>
          </w:p>
        </w:tc>
        <w:tc>
          <w:tcPr>
            <w:tcW w:w="1418"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37.90 </w:t>
            </w:r>
          </w:p>
        </w:tc>
        <w:tc>
          <w:tcPr>
            <w:tcW w:w="1275" w:type="dxa"/>
            <w:vAlign w:val="center"/>
          </w:tcPr>
          <w:p w:rsidR="007D0F1B" w:rsidRPr="00E75470" w:rsidRDefault="007D0F1B" w:rsidP="007D0F1B">
            <w:pPr>
              <w:widowControl/>
              <w:spacing w:line="240" w:lineRule="auto"/>
              <w:ind w:firstLineChars="0" w:firstLine="0"/>
              <w:jc w:val="center"/>
              <w:rPr>
                <w:kern w:val="0"/>
                <w:sz w:val="18"/>
                <w:szCs w:val="18"/>
              </w:rPr>
            </w:pPr>
            <w:r w:rsidRPr="00E75470">
              <w:rPr>
                <w:rFonts w:hint="eastAsia"/>
                <w:kern w:val="0"/>
                <w:sz w:val="18"/>
                <w:szCs w:val="18"/>
              </w:rPr>
              <w:t xml:space="preserve">13.56 </w:t>
            </w:r>
          </w:p>
        </w:tc>
        <w:tc>
          <w:tcPr>
            <w:tcW w:w="1418"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40.00 </w:t>
            </w:r>
          </w:p>
        </w:tc>
        <w:tc>
          <w:tcPr>
            <w:tcW w:w="1276"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2.10 </w:t>
            </w:r>
          </w:p>
        </w:tc>
        <w:tc>
          <w:tcPr>
            <w:tcW w:w="1275"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211.31 </w:t>
            </w:r>
          </w:p>
        </w:tc>
      </w:tr>
      <w:tr w:rsidR="007D0F1B" w:rsidRPr="00E75470" w:rsidTr="00D62548">
        <w:trPr>
          <w:trHeight w:val="270"/>
          <w:jc w:val="center"/>
        </w:trPr>
        <w:tc>
          <w:tcPr>
            <w:tcW w:w="1331"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151.2</w:t>
            </w:r>
          </w:p>
        </w:tc>
        <w:tc>
          <w:tcPr>
            <w:tcW w:w="1418"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41.56 </w:t>
            </w:r>
          </w:p>
        </w:tc>
        <w:tc>
          <w:tcPr>
            <w:tcW w:w="1275" w:type="dxa"/>
            <w:vAlign w:val="center"/>
          </w:tcPr>
          <w:p w:rsidR="007D0F1B" w:rsidRPr="00E75470" w:rsidRDefault="007D0F1B" w:rsidP="007D0F1B">
            <w:pPr>
              <w:widowControl/>
              <w:spacing w:line="240" w:lineRule="auto"/>
              <w:ind w:firstLineChars="0" w:firstLine="0"/>
              <w:jc w:val="center"/>
              <w:rPr>
                <w:kern w:val="0"/>
                <w:sz w:val="18"/>
                <w:szCs w:val="18"/>
              </w:rPr>
            </w:pPr>
            <w:r w:rsidRPr="00E75470">
              <w:rPr>
                <w:rFonts w:hint="eastAsia"/>
                <w:kern w:val="0"/>
                <w:sz w:val="18"/>
                <w:szCs w:val="18"/>
              </w:rPr>
              <w:t xml:space="preserve">17.22 </w:t>
            </w:r>
          </w:p>
        </w:tc>
        <w:tc>
          <w:tcPr>
            <w:tcW w:w="1418"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40.00 </w:t>
            </w:r>
          </w:p>
        </w:tc>
        <w:tc>
          <w:tcPr>
            <w:tcW w:w="1276"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2.60 </w:t>
            </w:r>
          </w:p>
        </w:tc>
        <w:tc>
          <w:tcPr>
            <w:tcW w:w="1275" w:type="dxa"/>
            <w:vAlign w:val="center"/>
          </w:tcPr>
          <w:p w:rsidR="007D0F1B" w:rsidRPr="00E75470" w:rsidRDefault="007D0F1B" w:rsidP="00D9015B">
            <w:pPr>
              <w:widowControl/>
              <w:spacing w:line="240" w:lineRule="auto"/>
              <w:ind w:firstLineChars="0" w:firstLine="0"/>
              <w:jc w:val="center"/>
              <w:rPr>
                <w:kern w:val="0"/>
                <w:sz w:val="18"/>
                <w:szCs w:val="18"/>
              </w:rPr>
            </w:pPr>
            <w:r w:rsidRPr="00E75470">
              <w:rPr>
                <w:rFonts w:hint="eastAsia"/>
                <w:kern w:val="0"/>
                <w:sz w:val="18"/>
                <w:szCs w:val="18"/>
              </w:rPr>
              <w:t xml:space="preserve">283.23 </w:t>
            </w:r>
          </w:p>
        </w:tc>
      </w:tr>
    </w:tbl>
    <w:p w:rsidR="00640187" w:rsidRPr="00E75470" w:rsidRDefault="00640187" w:rsidP="007249E1">
      <w:pPr>
        <w:pStyle w:val="a6"/>
        <w:rPr>
          <w:noProof/>
        </w:rPr>
      </w:pPr>
    </w:p>
    <w:p w:rsidR="00D9015B" w:rsidRPr="00E75470" w:rsidRDefault="00D9015B" w:rsidP="001B08DC">
      <w:pPr>
        <w:ind w:firstLine="480"/>
        <w:jc w:val="center"/>
      </w:pPr>
      <w:r w:rsidRPr="00E75470">
        <w:rPr>
          <w:noProof/>
        </w:rPr>
        <w:lastRenderedPageBreak/>
        <w:drawing>
          <wp:inline distT="0" distB="0" distL="0" distR="0" wp14:anchorId="23C5D76D" wp14:editId="77E62319">
            <wp:extent cx="4572000" cy="2961564"/>
            <wp:effectExtent l="0" t="0" r="19050" b="1079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A1F9C" w:rsidRPr="00E75470" w:rsidRDefault="007249E1" w:rsidP="007249E1">
      <w:pPr>
        <w:pStyle w:val="a6"/>
      </w:pPr>
      <w:r w:rsidRPr="00E75470">
        <w:rPr>
          <w:rFonts w:hint="eastAsia"/>
        </w:rPr>
        <w:t>图</w:t>
      </w:r>
      <w:r w:rsidR="00154229" w:rsidRPr="00E75470">
        <w:fldChar w:fldCharType="begin"/>
      </w:r>
      <w:r w:rsidR="00B3156E" w:rsidRPr="00E75470">
        <w:rPr>
          <w:rFonts w:hint="eastAsia"/>
        </w:rPr>
        <w:instrText>STYLEREF 2 \s</w:instrText>
      </w:r>
      <w:r w:rsidR="00154229" w:rsidRPr="00E75470">
        <w:fldChar w:fldCharType="separate"/>
      </w:r>
      <w:r w:rsidR="003C4879" w:rsidRPr="00E75470">
        <w:rPr>
          <w:noProof/>
        </w:rPr>
        <w:t>2.2</w:t>
      </w:r>
      <w:r w:rsidR="00154229" w:rsidRPr="00E75470">
        <w:fldChar w:fldCharType="end"/>
      </w:r>
      <w:r w:rsidR="00B3156E" w:rsidRPr="00E75470">
        <w:noBreakHyphen/>
      </w:r>
      <w:r w:rsidR="00154229" w:rsidRPr="00E75470">
        <w:fldChar w:fldCharType="begin"/>
      </w:r>
      <w:r w:rsidR="00B3156E" w:rsidRPr="00E75470">
        <w:rPr>
          <w:rFonts w:hint="eastAsia"/>
        </w:rPr>
        <w:instrText xml:space="preserve">SEQ </w:instrText>
      </w:r>
      <w:r w:rsidR="00B3156E" w:rsidRPr="00E75470">
        <w:rPr>
          <w:rFonts w:hint="eastAsia"/>
        </w:rPr>
        <w:instrText>图</w:instrText>
      </w:r>
      <w:r w:rsidR="00B3156E" w:rsidRPr="00E75470">
        <w:rPr>
          <w:rFonts w:hint="eastAsia"/>
        </w:rPr>
        <w:instrText xml:space="preserve"> \* ARABIC \s 2</w:instrText>
      </w:r>
      <w:r w:rsidR="00154229" w:rsidRPr="00E75470">
        <w:fldChar w:fldCharType="separate"/>
      </w:r>
      <w:r w:rsidR="003C4879" w:rsidRPr="00E75470">
        <w:rPr>
          <w:noProof/>
        </w:rPr>
        <w:t>2</w:t>
      </w:r>
      <w:r w:rsidR="00154229" w:rsidRPr="00E75470">
        <w:fldChar w:fldCharType="end"/>
      </w:r>
      <w:r w:rsidRPr="00E75470">
        <w:rPr>
          <w:rFonts w:hint="eastAsia"/>
        </w:rPr>
        <w:t>水库水位</w:t>
      </w:r>
      <w:r w:rsidRPr="00E75470">
        <w:rPr>
          <w:rFonts w:hint="eastAsia"/>
        </w:rPr>
        <w:t>~</w:t>
      </w:r>
      <w:r w:rsidRPr="00E75470">
        <w:rPr>
          <w:rFonts w:hint="eastAsia"/>
        </w:rPr>
        <w:t>库容</w:t>
      </w:r>
      <w:r w:rsidRPr="00E75470">
        <w:rPr>
          <w:rFonts w:hint="eastAsia"/>
        </w:rPr>
        <w:t>~</w:t>
      </w:r>
      <w:r w:rsidRPr="00E75470">
        <w:rPr>
          <w:rFonts w:hint="eastAsia"/>
        </w:rPr>
        <w:t>泄量曲线</w:t>
      </w:r>
    </w:p>
    <w:p w:rsidR="00970CE0" w:rsidRPr="00E75470" w:rsidRDefault="00970CE0" w:rsidP="002227E7">
      <w:pPr>
        <w:pStyle w:val="3"/>
        <w:spacing w:before="165" w:after="165"/>
      </w:pPr>
      <w:r w:rsidRPr="00E75470">
        <w:rPr>
          <w:rFonts w:hint="eastAsia"/>
        </w:rPr>
        <w:t>历次重大改建、扩建</w:t>
      </w:r>
      <w:r w:rsidR="00C63DAA" w:rsidRPr="00E75470">
        <w:rPr>
          <w:rFonts w:hint="eastAsia"/>
        </w:rPr>
        <w:t>、加固等</w:t>
      </w:r>
      <w:r w:rsidRPr="00E75470">
        <w:rPr>
          <w:rFonts w:hint="eastAsia"/>
        </w:rPr>
        <w:t>基本情况</w:t>
      </w:r>
    </w:p>
    <w:p w:rsidR="00FF1819" w:rsidRPr="00E75470" w:rsidRDefault="00ED39A2" w:rsidP="00FF1819">
      <w:pPr>
        <w:ind w:firstLine="480"/>
      </w:pPr>
      <w:r w:rsidRPr="00E75470">
        <w:t>小尚水库除险加固工程于</w:t>
      </w:r>
      <w:r w:rsidRPr="00E75470">
        <w:t>2013</w:t>
      </w:r>
      <w:r w:rsidRPr="00E75470">
        <w:t>年</w:t>
      </w:r>
      <w:r w:rsidRPr="00E75470">
        <w:t>2</w:t>
      </w:r>
      <w:r w:rsidRPr="00E75470">
        <w:t>月</w:t>
      </w:r>
      <w:r w:rsidRPr="00E75470">
        <w:t>26</w:t>
      </w:r>
      <w:r w:rsidRPr="00E75470">
        <w:t>日开工，</w:t>
      </w:r>
      <w:r w:rsidRPr="00E75470">
        <w:t>2013</w:t>
      </w:r>
      <w:r w:rsidRPr="00E75470">
        <w:t>年</w:t>
      </w:r>
      <w:r w:rsidRPr="00E75470">
        <w:t>4</w:t>
      </w:r>
      <w:r w:rsidRPr="00E75470">
        <w:t>月</w:t>
      </w:r>
      <w:r w:rsidRPr="00E75470">
        <w:t>25</w:t>
      </w:r>
      <w:r w:rsidRPr="00E75470">
        <w:t>日竣工。</w:t>
      </w:r>
    </w:p>
    <w:p w:rsidR="009D086C" w:rsidRPr="00E75470" w:rsidRDefault="00ED39A2" w:rsidP="00FF1819">
      <w:pPr>
        <w:ind w:firstLine="480"/>
      </w:pPr>
      <w:r w:rsidRPr="00E75470">
        <w:t>完成了土方挖运</w:t>
      </w:r>
      <w:r w:rsidRPr="00E75470">
        <w:t>404m</w:t>
      </w:r>
      <w:r w:rsidRPr="00E75470">
        <w:rPr>
          <w:vertAlign w:val="superscript"/>
        </w:rPr>
        <w:t>3</w:t>
      </w:r>
      <w:r w:rsidRPr="00E75470">
        <w:t>,</w:t>
      </w:r>
      <w:r w:rsidRPr="00E75470">
        <w:t>坝坡平整</w:t>
      </w:r>
      <w:r w:rsidRPr="00E75470">
        <w:t>311m</w:t>
      </w:r>
      <w:r w:rsidRPr="00E75470">
        <w:rPr>
          <w:vertAlign w:val="superscript"/>
        </w:rPr>
        <w:t>3</w:t>
      </w:r>
      <w:r w:rsidRPr="00E75470">
        <w:t xml:space="preserve">, </w:t>
      </w:r>
      <w:r w:rsidRPr="00E75470">
        <w:t>草皮护坡</w:t>
      </w:r>
      <w:r w:rsidRPr="00E75470">
        <w:t>3793 m</w:t>
      </w:r>
      <w:r w:rsidRPr="00E75470">
        <w:rPr>
          <w:vertAlign w:val="superscript"/>
        </w:rPr>
        <w:t>2</w:t>
      </w:r>
      <w:r w:rsidRPr="00E75470">
        <w:t xml:space="preserve"> ,</w:t>
      </w:r>
      <w:r w:rsidRPr="00E75470">
        <w:t>坝顶路面完成</w:t>
      </w:r>
      <w:r w:rsidRPr="00E75470">
        <w:t>800 m</w:t>
      </w:r>
      <w:r w:rsidRPr="00E75470">
        <w:rPr>
          <w:vertAlign w:val="superscript"/>
        </w:rPr>
        <w:t>2</w:t>
      </w:r>
      <w:r w:rsidRPr="00E75470">
        <w:t>, M10</w:t>
      </w:r>
      <w:r w:rsidRPr="00E75470">
        <w:t>浆砌块石基础</w:t>
      </w:r>
      <w:r w:rsidRPr="00E75470">
        <w:t>152m</w:t>
      </w:r>
      <w:r w:rsidRPr="00E75470">
        <w:rPr>
          <w:vertAlign w:val="superscript"/>
        </w:rPr>
        <w:t>3</w:t>
      </w:r>
      <w:r w:rsidRPr="00E75470">
        <w:t>,C20</w:t>
      </w:r>
      <w:r w:rsidRPr="00E75470">
        <w:t>砼路缘石</w:t>
      </w:r>
      <w:r w:rsidRPr="00E75470">
        <w:t>26m</w:t>
      </w:r>
      <w:r w:rsidRPr="00E75470">
        <w:rPr>
          <w:vertAlign w:val="superscript"/>
        </w:rPr>
        <w:t>3</w:t>
      </w:r>
      <w:r w:rsidRPr="00E75470">
        <w:t>,</w:t>
      </w:r>
      <w:r w:rsidRPr="00E75470">
        <w:t>坝肩加高</w:t>
      </w:r>
      <w:r w:rsidRPr="00E75470">
        <w:t>38m</w:t>
      </w:r>
      <w:r w:rsidRPr="00E75470">
        <w:rPr>
          <w:vertAlign w:val="superscript"/>
        </w:rPr>
        <w:t>3</w:t>
      </w:r>
      <w:r w:rsidRPr="00E75470">
        <w:t>,</w:t>
      </w:r>
      <w:r w:rsidRPr="00E75470">
        <w:t>钢筋制作安装</w:t>
      </w:r>
      <w:r w:rsidRPr="00E75470">
        <w:t>2.4t</w:t>
      </w:r>
      <w:r w:rsidRPr="00E75470">
        <w:t>，拆除外运浆砌石</w:t>
      </w:r>
      <w:r w:rsidRPr="00E75470">
        <w:t>128 m</w:t>
      </w:r>
      <w:r w:rsidRPr="00E75470">
        <w:rPr>
          <w:vertAlign w:val="superscript"/>
        </w:rPr>
        <w:t>3</w:t>
      </w:r>
      <w:r w:rsidRPr="00E75470">
        <w:t>,</w:t>
      </w:r>
      <w:r w:rsidRPr="00E75470">
        <w:t>砌体勾缝</w:t>
      </w:r>
      <w:r w:rsidRPr="00E75470">
        <w:t>376 m</w:t>
      </w:r>
      <w:r w:rsidRPr="00E75470">
        <w:rPr>
          <w:vertAlign w:val="superscript"/>
        </w:rPr>
        <w:t>3</w:t>
      </w:r>
      <w:r w:rsidRPr="00E75470">
        <w:t>,</w:t>
      </w:r>
      <w:r w:rsidRPr="00E75470">
        <w:t>钻机钻土坝灌浆孔</w:t>
      </w:r>
      <w:r w:rsidRPr="00E75470">
        <w:t>85m</w:t>
      </w:r>
      <w:r w:rsidRPr="00E75470">
        <w:t>，高压摆喷灌浆（壤土）</w:t>
      </w:r>
      <w:r w:rsidRPr="00E75470">
        <w:t>213m</w:t>
      </w:r>
      <w:r w:rsidRPr="00E75470">
        <w:t>，坝基帷幕灌浆</w:t>
      </w:r>
      <w:r w:rsidRPr="00E75470">
        <w:t>233m</w:t>
      </w:r>
      <w:r w:rsidRPr="00E75470">
        <w:t>，修建管理房</w:t>
      </w:r>
      <w:r w:rsidRPr="00E75470">
        <w:t>1</w:t>
      </w:r>
      <w:r w:rsidRPr="00E75470">
        <w:t>座，完成投资</w:t>
      </w:r>
      <w:r w:rsidRPr="00E75470">
        <w:t>110.65</w:t>
      </w:r>
      <w:r w:rsidRPr="00E75470">
        <w:t>万元。</w:t>
      </w:r>
    </w:p>
    <w:p w:rsidR="00E81074" w:rsidRPr="00E75470" w:rsidRDefault="00E81074" w:rsidP="002227E7">
      <w:pPr>
        <w:pStyle w:val="3"/>
        <w:spacing w:before="165" w:after="165"/>
      </w:pPr>
      <w:r w:rsidRPr="00E75470">
        <w:rPr>
          <w:rFonts w:hint="eastAsia"/>
        </w:rPr>
        <w:t>大坝历次安全鉴定情况</w:t>
      </w:r>
    </w:p>
    <w:p w:rsidR="009E767A" w:rsidRPr="00E75470" w:rsidRDefault="009E767A" w:rsidP="009E767A">
      <w:pPr>
        <w:ind w:firstLine="480"/>
      </w:pPr>
      <w:r w:rsidRPr="00E75470">
        <w:rPr>
          <w:rFonts w:hint="eastAsia"/>
        </w:rPr>
        <w:t>2011</w:t>
      </w:r>
      <w:r w:rsidRPr="00E75470">
        <w:rPr>
          <w:rFonts w:hint="eastAsia"/>
        </w:rPr>
        <w:t>年</w:t>
      </w:r>
      <w:r w:rsidR="00F060DD" w:rsidRPr="00E75470">
        <w:rPr>
          <w:rFonts w:hint="eastAsia"/>
        </w:rPr>
        <w:t>对</w:t>
      </w:r>
      <w:r w:rsidRPr="00E75470">
        <w:rPr>
          <w:rFonts w:hint="eastAsia"/>
        </w:rPr>
        <w:t>水库进行了安全评价。发现存在主要问题：</w:t>
      </w:r>
    </w:p>
    <w:p w:rsidR="009E767A" w:rsidRPr="00E75470" w:rsidRDefault="009E767A" w:rsidP="009E767A">
      <w:pPr>
        <w:ind w:firstLine="480"/>
      </w:pPr>
      <w:r w:rsidRPr="00E75470">
        <w:rPr>
          <w:rFonts w:hint="eastAsia"/>
        </w:rPr>
        <w:t>1</w:t>
      </w:r>
      <w:r w:rsidRPr="00E75470">
        <w:rPr>
          <w:rFonts w:hint="eastAsia"/>
        </w:rPr>
        <w:t>、溢流坝下游护坡块石松动，砂浆脱落，右坝肩渗漏。</w:t>
      </w:r>
    </w:p>
    <w:p w:rsidR="009E767A" w:rsidRPr="00E75470" w:rsidRDefault="009E767A" w:rsidP="009E767A">
      <w:pPr>
        <w:ind w:firstLine="480"/>
      </w:pPr>
      <w:r w:rsidRPr="00E75470">
        <w:rPr>
          <w:rFonts w:hint="eastAsia"/>
        </w:rPr>
        <w:t>2</w:t>
      </w:r>
      <w:r w:rsidRPr="00E75470">
        <w:rPr>
          <w:rFonts w:hint="eastAsia"/>
        </w:rPr>
        <w:t>、副坝坝顶不平整，高低起伏不平，宽度不一。上游坝坡无护坡，局部坝基坐落于中透水层。</w:t>
      </w:r>
    </w:p>
    <w:p w:rsidR="009E767A" w:rsidRPr="00E75470" w:rsidRDefault="00F060DD" w:rsidP="009E767A">
      <w:pPr>
        <w:ind w:firstLine="480"/>
      </w:pPr>
      <w:r w:rsidRPr="00E75470">
        <w:rPr>
          <w:rFonts w:hint="eastAsia"/>
        </w:rPr>
        <w:t>结论：</w:t>
      </w:r>
    </w:p>
    <w:p w:rsidR="00F060DD" w:rsidRPr="00E75470" w:rsidRDefault="00F060DD" w:rsidP="009E767A">
      <w:pPr>
        <w:ind w:firstLine="480"/>
      </w:pPr>
      <w:r w:rsidRPr="00E75470">
        <w:rPr>
          <w:rFonts w:hint="eastAsia"/>
        </w:rPr>
        <w:t>1</w:t>
      </w:r>
      <w:r w:rsidRPr="00E75470">
        <w:rPr>
          <w:rFonts w:hint="eastAsia"/>
        </w:rPr>
        <w:t>、溢流坝实际解留能力不能满足要求，大坝防洪不安全。</w:t>
      </w:r>
    </w:p>
    <w:p w:rsidR="00F060DD" w:rsidRPr="00E75470" w:rsidRDefault="00F060DD" w:rsidP="009E767A">
      <w:pPr>
        <w:ind w:firstLine="480"/>
      </w:pPr>
      <w:r w:rsidRPr="00E75470">
        <w:rPr>
          <w:rFonts w:hint="eastAsia"/>
        </w:rPr>
        <w:t>2</w:t>
      </w:r>
      <w:r w:rsidRPr="00E75470">
        <w:rPr>
          <w:rFonts w:hint="eastAsia"/>
        </w:rPr>
        <w:t>、上游坝坡无护坡，不能满足要求。</w:t>
      </w:r>
    </w:p>
    <w:p w:rsidR="009E767A" w:rsidRPr="00E75470" w:rsidRDefault="00F060DD" w:rsidP="009E767A">
      <w:pPr>
        <w:ind w:firstLine="480"/>
      </w:pPr>
      <w:r w:rsidRPr="00E75470">
        <w:rPr>
          <w:rFonts w:hint="eastAsia"/>
        </w:rPr>
        <w:t>综上所述，小尚水库实际抗御洪水标准低于国家《防洪标准》（</w:t>
      </w:r>
      <w:r w:rsidRPr="00E75470">
        <w:rPr>
          <w:rFonts w:hint="eastAsia"/>
        </w:rPr>
        <w:t>GB50201-94</w:t>
      </w:r>
      <w:r w:rsidRPr="00E75470">
        <w:rPr>
          <w:rFonts w:hint="eastAsia"/>
        </w:rPr>
        <w:t>）</w:t>
      </w:r>
      <w:r w:rsidRPr="00E75470">
        <w:rPr>
          <w:rFonts w:hint="eastAsia"/>
        </w:rPr>
        <w:lastRenderedPageBreak/>
        <w:t>规定要求，主体建筑物存在一定质量问题，已影响安全运行。按照大坝安全分类，评定为三类坝。</w:t>
      </w:r>
    </w:p>
    <w:p w:rsidR="00626A9F" w:rsidRPr="00E75470" w:rsidRDefault="00626A9F" w:rsidP="002227E7">
      <w:pPr>
        <w:pStyle w:val="3"/>
        <w:spacing w:before="165" w:after="165"/>
      </w:pPr>
      <w:r w:rsidRPr="00E75470">
        <w:rPr>
          <w:rFonts w:hint="eastAsia"/>
        </w:rPr>
        <w:t>工程存在的主要防洪安全问题</w:t>
      </w:r>
    </w:p>
    <w:p w:rsidR="00FF1819" w:rsidRPr="00E75470" w:rsidRDefault="00FF1819" w:rsidP="00FF1819">
      <w:pPr>
        <w:ind w:firstLine="480"/>
      </w:pPr>
      <w:r w:rsidRPr="00E75470">
        <w:rPr>
          <w:rFonts w:hint="eastAsia"/>
        </w:rPr>
        <w:t>经过</w:t>
      </w:r>
      <w:r w:rsidRPr="00E75470">
        <w:rPr>
          <w:rFonts w:hint="eastAsia"/>
        </w:rPr>
        <w:t>2013</w:t>
      </w:r>
      <w:r w:rsidRPr="00E75470">
        <w:rPr>
          <w:rFonts w:hint="eastAsia"/>
        </w:rPr>
        <w:t>年除险加固，该工程已基本满足标准要求。</w:t>
      </w:r>
    </w:p>
    <w:p w:rsidR="0036067D" w:rsidRPr="00E75470" w:rsidRDefault="00EF6CF9" w:rsidP="002227E7">
      <w:pPr>
        <w:pStyle w:val="3"/>
        <w:spacing w:before="165" w:after="165"/>
      </w:pPr>
      <w:r w:rsidRPr="00E75470">
        <w:rPr>
          <w:rFonts w:hint="eastAsia"/>
        </w:rPr>
        <w:t>上下游工程基本情况</w:t>
      </w:r>
    </w:p>
    <w:p w:rsidR="003D2D28" w:rsidRPr="00E75470" w:rsidRDefault="003D2D28" w:rsidP="00AC7EF8">
      <w:pPr>
        <w:ind w:firstLine="480"/>
      </w:pPr>
      <w:r w:rsidRPr="00E75470">
        <w:rPr>
          <w:rFonts w:hint="eastAsia"/>
        </w:rPr>
        <w:t>水库上游</w:t>
      </w:r>
      <w:r w:rsidR="008B12A2" w:rsidRPr="00E75470">
        <w:rPr>
          <w:rFonts w:hint="eastAsia"/>
        </w:rPr>
        <w:t>附近有</w:t>
      </w:r>
      <w:r w:rsidR="00FF1819" w:rsidRPr="00E75470">
        <w:rPr>
          <w:rFonts w:hint="eastAsia"/>
        </w:rPr>
        <w:t>瓦屋水库、上河水库</w:t>
      </w:r>
      <w:r w:rsidR="008B12A2" w:rsidRPr="00E75470">
        <w:rPr>
          <w:rFonts w:hint="eastAsia"/>
        </w:rPr>
        <w:t>等</w:t>
      </w:r>
      <w:r w:rsidR="00FF1819" w:rsidRPr="00E75470">
        <w:rPr>
          <w:rFonts w:hint="eastAsia"/>
        </w:rPr>
        <w:t>小型水库</w:t>
      </w:r>
      <w:r w:rsidR="008B12A2" w:rsidRPr="00E75470">
        <w:rPr>
          <w:rFonts w:hint="eastAsia"/>
        </w:rPr>
        <w:t>。</w:t>
      </w:r>
    </w:p>
    <w:p w:rsidR="00473786" w:rsidRPr="00E75470" w:rsidRDefault="003D2D28" w:rsidP="00AC7EF8">
      <w:pPr>
        <w:ind w:firstLine="480"/>
      </w:pPr>
      <w:r w:rsidRPr="00E75470">
        <w:rPr>
          <w:rFonts w:hint="eastAsia"/>
        </w:rPr>
        <w:t>下游</w:t>
      </w:r>
      <w:r w:rsidR="00FF1819" w:rsidRPr="00E75470">
        <w:rPr>
          <w:rFonts w:hint="eastAsia"/>
        </w:rPr>
        <w:t>紧邻</w:t>
      </w:r>
      <w:r w:rsidRPr="00E75470">
        <w:rPr>
          <w:rFonts w:hint="eastAsia"/>
        </w:rPr>
        <w:t>309</w:t>
      </w:r>
      <w:r w:rsidRPr="00E75470">
        <w:rPr>
          <w:rFonts w:hint="eastAsia"/>
        </w:rPr>
        <w:t>国道</w:t>
      </w:r>
      <w:r w:rsidR="00FF1819" w:rsidRPr="00E75470">
        <w:rPr>
          <w:rFonts w:hint="eastAsia"/>
        </w:rPr>
        <w:t>，影响范围内还有小尚村、胶济铁路等</w:t>
      </w:r>
      <w:r w:rsidRPr="00E75470">
        <w:rPr>
          <w:rFonts w:hint="eastAsia"/>
        </w:rPr>
        <w:t>。</w:t>
      </w:r>
      <w:r w:rsidR="008B12A2" w:rsidRPr="00E75470">
        <w:rPr>
          <w:rFonts w:hint="eastAsia"/>
        </w:rPr>
        <w:t>地理位置十分重要。</w:t>
      </w:r>
    </w:p>
    <w:p w:rsidR="004E35DC" w:rsidRPr="00E75470" w:rsidRDefault="00AC0529" w:rsidP="002227E7">
      <w:pPr>
        <w:pStyle w:val="2"/>
        <w:spacing w:before="165" w:after="165"/>
      </w:pPr>
      <w:bookmarkStart w:id="11" w:name="_Toc517680166"/>
      <w:r w:rsidRPr="00E75470">
        <w:rPr>
          <w:rFonts w:hint="eastAsia"/>
        </w:rPr>
        <w:t>水文</w:t>
      </w:r>
      <w:bookmarkEnd w:id="11"/>
    </w:p>
    <w:p w:rsidR="00FF4338" w:rsidRPr="00E75470" w:rsidRDefault="00FF4338" w:rsidP="00FF4338">
      <w:pPr>
        <w:ind w:firstLine="480"/>
      </w:pPr>
      <w:r w:rsidRPr="00E75470">
        <w:t>小尚水库位于淄博市周村区王村镇小尚村北范阳河支流白泥河上游，属孝妇河水系，是一座以灌溉和防洪为主的小</w:t>
      </w:r>
      <w:r w:rsidRPr="00E75470">
        <w:rPr>
          <w:rFonts w:hint="eastAsia"/>
        </w:rPr>
        <w:t>（</w:t>
      </w:r>
      <w:r w:rsidRPr="00E75470">
        <w:rPr>
          <w:rFonts w:hint="eastAsia"/>
        </w:rPr>
        <w:t>2</w:t>
      </w:r>
      <w:r w:rsidRPr="00E75470">
        <w:rPr>
          <w:rFonts w:hint="eastAsia"/>
        </w:rPr>
        <w:t>）</w:t>
      </w:r>
      <w:r w:rsidRPr="00E75470">
        <w:t>型水库。流域面积为</w:t>
      </w:r>
      <w:r w:rsidRPr="00E75470">
        <w:t>20</w:t>
      </w:r>
      <w:r w:rsidRPr="00E75470">
        <w:rPr>
          <w:rFonts w:hint="eastAsia"/>
        </w:rPr>
        <w:t>.</w:t>
      </w:r>
      <w:r w:rsidRPr="00E75470">
        <w:t>38km</w:t>
      </w:r>
      <w:r w:rsidRPr="00E75470">
        <w:rPr>
          <w:rFonts w:hint="eastAsia"/>
          <w:vertAlign w:val="superscript"/>
        </w:rPr>
        <w:t>2</w:t>
      </w:r>
      <w:r w:rsidRPr="00E75470">
        <w:t>，</w:t>
      </w:r>
      <w:r w:rsidR="00665CF6" w:rsidRPr="00E75470">
        <w:t>干</w:t>
      </w:r>
      <w:r w:rsidRPr="00E75470">
        <w:t>流长度</w:t>
      </w:r>
      <w:r w:rsidRPr="00E75470">
        <w:t>9</w:t>
      </w:r>
      <w:r w:rsidRPr="00E75470">
        <w:rPr>
          <w:rFonts w:hint="eastAsia"/>
        </w:rPr>
        <w:t>.04km</w:t>
      </w:r>
      <w:r w:rsidRPr="00E75470">
        <w:rPr>
          <w:rFonts w:hint="eastAsia"/>
        </w:rPr>
        <w:t>，干</w:t>
      </w:r>
      <w:r w:rsidRPr="00E75470">
        <w:t>流平均比降</w:t>
      </w:r>
      <w:r w:rsidRPr="00E75470">
        <w:t>0</w:t>
      </w:r>
      <w:r w:rsidRPr="00E75470">
        <w:rPr>
          <w:rFonts w:hint="eastAsia"/>
        </w:rPr>
        <w:t>.</w:t>
      </w:r>
      <w:r w:rsidRPr="00E75470">
        <w:t>025</w:t>
      </w:r>
      <w:r w:rsidRPr="00E75470">
        <w:t>。</w:t>
      </w:r>
    </w:p>
    <w:p w:rsidR="00FF4338" w:rsidRPr="00E75470" w:rsidRDefault="00FF4338" w:rsidP="00FF4338">
      <w:pPr>
        <w:ind w:firstLine="480"/>
      </w:pPr>
      <w:r w:rsidRPr="00E75470">
        <w:t>小尚水库库区属暖温带大陆性季风型气候区，属半湿润地带，四季分明，阳光充足，</w:t>
      </w:r>
      <w:r w:rsidRPr="00E75470">
        <w:t> </w:t>
      </w:r>
      <w:r w:rsidRPr="00E75470">
        <w:t>年平均气温为</w:t>
      </w:r>
      <w:r w:rsidRPr="00E75470">
        <w:t>l</w:t>
      </w:r>
      <w:r w:rsidRPr="00E75470">
        <w:t>：</w:t>
      </w:r>
      <w:r w:rsidRPr="00E75470">
        <w:t>l</w:t>
      </w:r>
      <w:r w:rsidRPr="00E75470">
        <w:t>．</w:t>
      </w:r>
      <w:r w:rsidRPr="00E75470">
        <w:t>l℃</w:t>
      </w:r>
      <w:r w:rsidRPr="00E75470">
        <w:t>，平均地温为</w:t>
      </w:r>
      <w:r w:rsidRPr="00E75470">
        <w:t>15℃</w:t>
      </w:r>
      <w:r w:rsidRPr="00E75470">
        <w:t>，主要风向西南风，年平均相对湿度为</w:t>
      </w:r>
      <w:r w:rsidRPr="00E75470">
        <w:t>63</w:t>
      </w:r>
      <w:r w:rsidRPr="00E75470">
        <w:rPr>
          <w:rFonts w:asciiTheme="minorEastAsia" w:eastAsiaTheme="minorEastAsia" w:hAnsiTheme="minorEastAsia"/>
        </w:rPr>
        <w:t>％</w:t>
      </w:r>
      <w:r w:rsidRPr="00E75470">
        <w:t>，</w:t>
      </w:r>
      <w:r w:rsidRPr="00E75470">
        <w:t> </w:t>
      </w:r>
      <w:r w:rsidRPr="00E75470">
        <w:t>年平均降水量为</w:t>
      </w:r>
      <w:r w:rsidRPr="00E75470">
        <w:t>645</w:t>
      </w:r>
      <w:r w:rsidRPr="00E75470">
        <w:t>．</w:t>
      </w:r>
      <w:r w:rsidRPr="00E75470">
        <w:t>5m</w:t>
      </w:r>
      <w:r w:rsidRPr="00E75470">
        <w:t>，降水量年际变化大且年内分布不均匀，雨季多集中在</w:t>
      </w:r>
      <w:r w:rsidRPr="00E75470">
        <w:t>7</w:t>
      </w:r>
      <w:r w:rsidRPr="00E75470">
        <w:t>、</w:t>
      </w:r>
      <w:r w:rsidRPr="00E75470">
        <w:t>8 </w:t>
      </w:r>
      <w:r w:rsidRPr="00E75470">
        <w:t>月份。</w:t>
      </w:r>
      <w:r w:rsidRPr="00E75470">
        <w:t> </w:t>
      </w:r>
    </w:p>
    <w:p w:rsidR="00941D73" w:rsidRPr="00E75470" w:rsidRDefault="00FF4338" w:rsidP="00FF4338">
      <w:pPr>
        <w:ind w:firstLine="480"/>
      </w:pPr>
      <w:r w:rsidRPr="00E75470">
        <w:t>流域内全年平均气温</w:t>
      </w:r>
      <w:r w:rsidRPr="00E75470">
        <w:t>12</w:t>
      </w:r>
      <w:r w:rsidRPr="00E75470">
        <w:rPr>
          <w:rFonts w:hint="eastAsia"/>
        </w:rPr>
        <w:t>.</w:t>
      </w:r>
      <w:r w:rsidRPr="00E75470">
        <w:t>6</w:t>
      </w:r>
      <w:r w:rsidR="008E0F91" w:rsidRPr="00E75470">
        <w:rPr>
          <w:rFonts w:hint="eastAsia"/>
        </w:rPr>
        <w:t>~</w:t>
      </w:r>
      <w:r w:rsidRPr="00E75470">
        <w:t>13</w:t>
      </w:r>
      <w:r w:rsidRPr="00E75470">
        <w:rPr>
          <w:rFonts w:hint="eastAsia"/>
        </w:rPr>
        <w:t>.1</w:t>
      </w:r>
      <w:r w:rsidRPr="00E75470">
        <w:t>℃</w:t>
      </w:r>
      <w:r w:rsidRPr="00E75470">
        <w:t>，最高气温</w:t>
      </w:r>
      <w:r w:rsidRPr="00E75470">
        <w:t>42</w:t>
      </w:r>
      <w:r w:rsidRPr="00E75470">
        <w:rPr>
          <w:rFonts w:hint="eastAsia"/>
        </w:rPr>
        <w:t>.</w:t>
      </w:r>
      <w:r w:rsidRPr="00E75470">
        <w:t>1℃</w:t>
      </w:r>
      <w:r w:rsidRPr="00E75470">
        <w:t>，出现在</w:t>
      </w:r>
      <w:r w:rsidRPr="00E75470">
        <w:t>7</w:t>
      </w:r>
      <w:r w:rsidRPr="00E75470">
        <w:t>月份：最低气温</w:t>
      </w:r>
      <w:r w:rsidRPr="00E75470">
        <w:rPr>
          <w:rFonts w:hint="eastAsia"/>
        </w:rPr>
        <w:t>-2</w:t>
      </w:r>
      <w:r w:rsidRPr="00E75470">
        <w:t>3</w:t>
      </w:r>
      <w:r w:rsidRPr="00E75470">
        <w:rPr>
          <w:rFonts w:hint="eastAsia"/>
        </w:rPr>
        <w:t>.</w:t>
      </w:r>
      <w:r w:rsidRPr="00E75470">
        <w:t>0</w:t>
      </w:r>
      <w:r w:rsidRPr="00E75470">
        <w:rPr>
          <w:rFonts w:ascii="宋体" w:hAnsi="宋体" w:cs="宋体" w:hint="eastAsia"/>
        </w:rPr>
        <w:t>℃</w:t>
      </w:r>
      <w:r w:rsidRPr="00E75470">
        <w:t>，出现在</w:t>
      </w:r>
      <w:r w:rsidRPr="00E75470">
        <w:t>1</w:t>
      </w:r>
      <w:r w:rsidRPr="00E75470">
        <w:t>月下旬。</w:t>
      </w:r>
    </w:p>
    <w:p w:rsidR="00940A5B" w:rsidRPr="00E75470" w:rsidRDefault="004D2AFD" w:rsidP="002227E7">
      <w:pPr>
        <w:pStyle w:val="3"/>
        <w:spacing w:before="165" w:after="165"/>
      </w:pPr>
      <w:r w:rsidRPr="00E75470">
        <w:rPr>
          <w:rFonts w:hint="eastAsia"/>
        </w:rPr>
        <w:t>水库所在流域暴雨</w:t>
      </w:r>
      <w:r w:rsidR="00941D73" w:rsidRPr="00E75470">
        <w:rPr>
          <w:rFonts w:hint="eastAsia"/>
        </w:rPr>
        <w:t>、</w:t>
      </w:r>
      <w:r w:rsidRPr="00E75470">
        <w:rPr>
          <w:rFonts w:hint="eastAsia"/>
        </w:rPr>
        <w:t>洪水特征</w:t>
      </w:r>
    </w:p>
    <w:p w:rsidR="00940A5B" w:rsidRPr="00E75470" w:rsidRDefault="00940A5B" w:rsidP="002227E7">
      <w:pPr>
        <w:pStyle w:val="4"/>
        <w:spacing w:before="165" w:after="165"/>
      </w:pPr>
      <w:r w:rsidRPr="00E75470">
        <w:rPr>
          <w:rFonts w:hint="eastAsia"/>
        </w:rPr>
        <w:t>流域特征参数计算</w:t>
      </w:r>
    </w:p>
    <w:p w:rsidR="00940A5B" w:rsidRPr="00E75470" w:rsidRDefault="00940A5B" w:rsidP="00AC7EF8">
      <w:pPr>
        <w:ind w:firstLine="480"/>
      </w:pPr>
      <w:r w:rsidRPr="00E75470">
        <w:rPr>
          <w:rFonts w:hint="eastAsia"/>
        </w:rPr>
        <w:t>本次洪水计算，首先根据淄博市</w:t>
      </w:r>
      <w:r w:rsidRPr="00E75470">
        <w:rPr>
          <w:rFonts w:hint="eastAsia"/>
        </w:rPr>
        <w:t>1:10000</w:t>
      </w:r>
      <w:r w:rsidRPr="00E75470">
        <w:rPr>
          <w:rFonts w:hint="eastAsia"/>
        </w:rPr>
        <w:t>地形图对</w:t>
      </w:r>
      <w:r w:rsidR="001F78BC" w:rsidRPr="00E75470">
        <w:rPr>
          <w:rFonts w:hint="eastAsia"/>
        </w:rPr>
        <w:t>小尚</w:t>
      </w:r>
      <w:r w:rsidR="00A979BE" w:rsidRPr="00E75470">
        <w:rPr>
          <w:rFonts w:hint="eastAsia"/>
        </w:rPr>
        <w:t>水库</w:t>
      </w:r>
      <w:r w:rsidR="00DF66D5" w:rsidRPr="00E75470">
        <w:rPr>
          <w:rFonts w:hint="eastAsia"/>
        </w:rPr>
        <w:t>流域特征进行复核计算。</w:t>
      </w:r>
      <w:r w:rsidR="00633F79" w:rsidRPr="00E75470">
        <w:rPr>
          <w:rFonts w:hint="eastAsia"/>
        </w:rPr>
        <w:t>经</w:t>
      </w:r>
      <w:r w:rsidR="00DF66D5" w:rsidRPr="00E75470">
        <w:rPr>
          <w:rFonts w:hint="eastAsia"/>
        </w:rPr>
        <w:t>计算、复核结果为：河流控制面积</w:t>
      </w:r>
      <w:r w:rsidR="00DF66D5" w:rsidRPr="00E75470">
        <w:rPr>
          <w:rFonts w:hint="eastAsia"/>
          <w:i/>
        </w:rPr>
        <w:t>F</w:t>
      </w:r>
      <w:r w:rsidR="00FF1819" w:rsidRPr="00E75470">
        <w:rPr>
          <w:rFonts w:hint="eastAsia"/>
          <w:i/>
        </w:rPr>
        <w:t>’</w:t>
      </w:r>
      <w:r w:rsidR="00DF66D5" w:rsidRPr="00E75470">
        <w:rPr>
          <w:rFonts w:hint="eastAsia"/>
        </w:rPr>
        <w:t>=</w:t>
      </w:r>
      <w:r w:rsidR="00422E46" w:rsidRPr="00E75470">
        <w:rPr>
          <w:rFonts w:hint="eastAsia"/>
        </w:rPr>
        <w:t>20.38</w:t>
      </w:r>
      <w:r w:rsidR="00DF66D5" w:rsidRPr="00E75470">
        <w:rPr>
          <w:rFonts w:hint="eastAsia"/>
        </w:rPr>
        <w:t>km</w:t>
      </w:r>
      <w:r w:rsidR="00DF66D5" w:rsidRPr="00E75470">
        <w:rPr>
          <w:rFonts w:hint="eastAsia"/>
          <w:vertAlign w:val="superscript"/>
        </w:rPr>
        <w:t>2</w:t>
      </w:r>
      <w:r w:rsidR="00DF66D5" w:rsidRPr="00E75470">
        <w:rPr>
          <w:rFonts w:hint="eastAsia"/>
        </w:rPr>
        <w:t>，干流长</w:t>
      </w:r>
      <w:r w:rsidR="00422E46" w:rsidRPr="00E75470">
        <w:rPr>
          <w:rFonts w:hint="eastAsia"/>
          <w:i/>
        </w:rPr>
        <w:t>L</w:t>
      </w:r>
      <w:r w:rsidR="00FF1819" w:rsidRPr="00E75470">
        <w:rPr>
          <w:rFonts w:hint="eastAsia"/>
          <w:i/>
        </w:rPr>
        <w:t>’</w:t>
      </w:r>
      <w:r w:rsidR="00422E46" w:rsidRPr="00E75470">
        <w:rPr>
          <w:rFonts w:hint="eastAsia"/>
        </w:rPr>
        <w:t>=9.04</w:t>
      </w:r>
      <w:r w:rsidR="00DF66D5" w:rsidRPr="00E75470">
        <w:rPr>
          <w:rFonts w:hint="eastAsia"/>
        </w:rPr>
        <w:t>km</w:t>
      </w:r>
      <w:r w:rsidR="00DF66D5" w:rsidRPr="00E75470">
        <w:rPr>
          <w:rFonts w:hint="eastAsia"/>
        </w:rPr>
        <w:t>。</w:t>
      </w:r>
      <w:r w:rsidR="00FC3A9E" w:rsidRPr="00E75470">
        <w:rPr>
          <w:rFonts w:hint="eastAsia"/>
        </w:rPr>
        <w:t>其中瓦屋水库流域面积为</w:t>
      </w:r>
      <w:r w:rsidR="00FC3A9E" w:rsidRPr="00E75470">
        <w:rPr>
          <w:rFonts w:hint="eastAsia"/>
        </w:rPr>
        <w:t>7.8km</w:t>
      </w:r>
      <w:r w:rsidR="00FC3A9E" w:rsidRPr="00E75470">
        <w:rPr>
          <w:rFonts w:hint="eastAsia"/>
          <w:vertAlign w:val="superscript"/>
        </w:rPr>
        <w:t>2</w:t>
      </w:r>
      <w:r w:rsidR="00FC3A9E" w:rsidRPr="00E75470">
        <w:rPr>
          <w:rFonts w:hint="eastAsia"/>
        </w:rPr>
        <w:t>，上河水库流域面积为</w:t>
      </w:r>
      <w:r w:rsidR="00FC3A9E" w:rsidRPr="00E75470">
        <w:rPr>
          <w:rFonts w:hint="eastAsia"/>
        </w:rPr>
        <w:t>6.2km</w:t>
      </w:r>
      <w:r w:rsidR="00FC3A9E" w:rsidRPr="00E75470">
        <w:rPr>
          <w:rFonts w:hint="eastAsia"/>
          <w:vertAlign w:val="superscript"/>
        </w:rPr>
        <w:t>2</w:t>
      </w:r>
      <w:r w:rsidR="00FC3A9E" w:rsidRPr="00E75470">
        <w:rPr>
          <w:rFonts w:hint="eastAsia"/>
        </w:rPr>
        <w:t>，根据瓦屋水库和上河水库流域面积等基本资料，核算小尚水库流域剩余面积</w:t>
      </w:r>
      <w:r w:rsidR="00FC3A9E" w:rsidRPr="00E75470">
        <w:rPr>
          <w:rFonts w:hint="eastAsia"/>
          <w:i/>
        </w:rPr>
        <w:t>F</w:t>
      </w:r>
      <w:r w:rsidR="00FC3A9E" w:rsidRPr="00E75470">
        <w:rPr>
          <w:rFonts w:hint="eastAsia"/>
        </w:rPr>
        <w:t>=6.38km</w:t>
      </w:r>
      <w:r w:rsidR="00FC3A9E" w:rsidRPr="00E75470">
        <w:rPr>
          <w:rFonts w:hint="eastAsia"/>
          <w:vertAlign w:val="superscript"/>
        </w:rPr>
        <w:t>2</w:t>
      </w:r>
      <w:r w:rsidR="00FC3A9E" w:rsidRPr="00E75470">
        <w:rPr>
          <w:rFonts w:hint="eastAsia"/>
        </w:rPr>
        <w:t>，干流长度</w:t>
      </w:r>
      <w:r w:rsidR="00FC3A9E" w:rsidRPr="00E75470">
        <w:rPr>
          <w:rFonts w:hint="eastAsia"/>
          <w:i/>
        </w:rPr>
        <w:lastRenderedPageBreak/>
        <w:t>L</w:t>
      </w:r>
      <w:r w:rsidR="00FC3A9E" w:rsidRPr="00E75470">
        <w:rPr>
          <w:rFonts w:hint="eastAsia"/>
        </w:rPr>
        <w:t>=5.01km</w:t>
      </w:r>
      <w:r w:rsidR="00FC3A9E" w:rsidRPr="00E75470">
        <w:rPr>
          <w:rFonts w:hint="eastAsia"/>
        </w:rPr>
        <w:t>，</w:t>
      </w:r>
      <w:r w:rsidR="00DF66D5" w:rsidRPr="00E75470">
        <w:rPr>
          <w:rFonts w:hint="eastAsia"/>
        </w:rPr>
        <w:t>干流比降</w:t>
      </w:r>
      <w:r w:rsidR="00DF66D5" w:rsidRPr="00E75470">
        <w:rPr>
          <w:rFonts w:hint="eastAsia"/>
        </w:rPr>
        <w:t>J</w:t>
      </w:r>
      <w:r w:rsidR="00DF66D5" w:rsidRPr="00E75470">
        <w:rPr>
          <w:rFonts w:hint="eastAsia"/>
        </w:rPr>
        <w:t>按一下公式计算：</w:t>
      </w:r>
    </w:p>
    <w:p w:rsidR="00DF66D5" w:rsidRPr="00E75470" w:rsidRDefault="00DF66D5" w:rsidP="00AC7EF8">
      <w:pPr>
        <w:ind w:firstLine="480"/>
        <w:rPr>
          <w:i/>
        </w:rPr>
      </w:pPr>
      <m:oMathPara>
        <m:oMath>
          <m:r>
            <w:rPr>
              <w:rFonts w:ascii="Cambria Math" w:eastAsia="Cambria Math" w:hAnsi="Cambria Math" w:cs="Cambria Math"/>
            </w:rPr>
            <m:t>J=</m:t>
          </m:r>
          <m:f>
            <m:fPr>
              <m:ctrlPr>
                <w:rPr>
                  <w:rFonts w:ascii="Cambria Math" w:eastAsia="Cambria Math" w:hAnsi="Cambria Math"/>
                  <w:i/>
                </w:rPr>
              </m:ctrlPr>
            </m:fPr>
            <m:num>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0</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1</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1</m:t>
                  </m:r>
                </m:sub>
              </m:sSub>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2</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2</m:t>
                  </m:r>
                </m:sub>
              </m:sSub>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n</m:t>
                  </m:r>
                </m:sub>
              </m:sSub>
              <m:r>
                <w:rPr>
                  <w:rFonts w:ascii="Cambria Math" w:eastAsiaTheme="minorEastAsia" w:hAnsi="Cambria Math" w:cs="Cambria Math"/>
                </w:rPr>
                <m:t>-2</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0</m:t>
                  </m:r>
                </m:sub>
              </m:sSub>
              <m:r>
                <w:rPr>
                  <w:rFonts w:ascii="Cambria Math" w:eastAsiaTheme="minorEastAsia" w:hAnsi="Cambria Math" w:cs="Cambria Math"/>
                </w:rPr>
                <m:t>L</m:t>
              </m:r>
            </m:num>
            <m:den>
              <m:sSup>
                <m:sSupPr>
                  <m:ctrlPr>
                    <w:rPr>
                      <w:rFonts w:ascii="Cambria Math" w:eastAsia="Cambria Math" w:hAnsi="Cambria Math" w:cs="Cambria Math"/>
                      <w:i/>
                    </w:rPr>
                  </m:ctrlPr>
                </m:sSupPr>
                <m:e>
                  <m:r>
                    <w:rPr>
                      <w:rFonts w:ascii="Cambria Math" w:eastAsia="Cambria Math" w:hAnsi="Cambria Math" w:cs="Cambria Math"/>
                    </w:rPr>
                    <m:t>L</m:t>
                  </m:r>
                </m:e>
                <m:sup>
                  <m:r>
                    <w:rPr>
                      <w:rFonts w:ascii="Cambria Math" w:eastAsia="Cambria Math" w:hAnsi="Cambria Math" w:cs="Cambria Math"/>
                    </w:rPr>
                    <m:t>2</m:t>
                  </m:r>
                </m:sup>
              </m:sSup>
            </m:den>
          </m:f>
        </m:oMath>
      </m:oMathPara>
    </w:p>
    <w:p w:rsidR="00DF66D5" w:rsidRPr="00E75470" w:rsidRDefault="00DF66D5" w:rsidP="00AC7EF8">
      <w:pPr>
        <w:ind w:firstLine="480"/>
      </w:pPr>
      <w:r w:rsidRPr="00E75470">
        <w:rPr>
          <w:rFonts w:hint="eastAsia"/>
        </w:rPr>
        <w:t>式中：</w:t>
      </w:r>
    </w:p>
    <w:p w:rsidR="00DF66D5" w:rsidRPr="00E75470" w:rsidRDefault="00DF66D5" w:rsidP="00AC7EF8">
      <w:pPr>
        <w:ind w:firstLine="480"/>
      </w:pPr>
      <w:r w:rsidRPr="00E75470">
        <w:rPr>
          <w:rFonts w:hint="eastAsia"/>
          <w:i/>
        </w:rPr>
        <w:t>Z</w:t>
      </w:r>
      <w:r w:rsidRPr="00E75470">
        <w:rPr>
          <w:rFonts w:hint="eastAsia"/>
          <w:i/>
          <w:vertAlign w:val="subscript"/>
        </w:rPr>
        <w:t>1</w:t>
      </w:r>
      <w:r w:rsidRPr="00E75470">
        <w:rPr>
          <w:rFonts w:hint="eastAsia"/>
          <w:i/>
        </w:rPr>
        <w:t>、</w:t>
      </w:r>
      <w:r w:rsidRPr="00E75470">
        <w:rPr>
          <w:rFonts w:hint="eastAsia"/>
          <w:i/>
        </w:rPr>
        <w:t>Z</w:t>
      </w:r>
      <w:r w:rsidRPr="00E75470">
        <w:rPr>
          <w:rFonts w:hint="eastAsia"/>
          <w:i/>
          <w:vertAlign w:val="subscript"/>
        </w:rPr>
        <w:t>2</w:t>
      </w:r>
      <w:r w:rsidRPr="00E75470">
        <w:rPr>
          <w:rFonts w:hint="eastAsia"/>
          <w:i/>
        </w:rPr>
        <w:t>、……</w:t>
      </w:r>
      <w:r w:rsidRPr="00E75470">
        <w:rPr>
          <w:rFonts w:hint="eastAsia"/>
          <w:i/>
        </w:rPr>
        <w:t>Z</w:t>
      </w:r>
      <w:r w:rsidRPr="00E75470">
        <w:rPr>
          <w:rFonts w:hint="eastAsia"/>
          <w:i/>
          <w:vertAlign w:val="subscript"/>
        </w:rPr>
        <w:t>n</w:t>
      </w:r>
      <w:r w:rsidRPr="00E75470">
        <w:rPr>
          <w:rFonts w:hint="eastAsia"/>
        </w:rPr>
        <w:t>：自出口断面起沿流程</w:t>
      </w:r>
      <w:r w:rsidR="004D2AFD" w:rsidRPr="00E75470">
        <w:rPr>
          <w:rFonts w:hint="eastAsia"/>
        </w:rPr>
        <w:t>各</w:t>
      </w:r>
      <w:r w:rsidRPr="00E75470">
        <w:rPr>
          <w:rFonts w:hint="eastAsia"/>
        </w:rPr>
        <w:t>特征地面点的高程；</w:t>
      </w:r>
    </w:p>
    <w:p w:rsidR="00DF66D5" w:rsidRPr="00E75470" w:rsidRDefault="00DF66D5" w:rsidP="00AC7EF8">
      <w:pPr>
        <w:ind w:firstLine="480"/>
      </w:pPr>
      <w:r w:rsidRPr="00E75470">
        <w:rPr>
          <w:rFonts w:hint="eastAsia"/>
          <w:i/>
        </w:rPr>
        <w:t>L</w:t>
      </w:r>
      <w:r w:rsidRPr="00E75470">
        <w:rPr>
          <w:rFonts w:hint="eastAsia"/>
          <w:i/>
          <w:vertAlign w:val="subscript"/>
        </w:rPr>
        <w:t>1</w:t>
      </w:r>
      <w:r w:rsidRPr="00E75470">
        <w:rPr>
          <w:rFonts w:hint="eastAsia"/>
          <w:i/>
        </w:rPr>
        <w:t>、</w:t>
      </w:r>
      <w:r w:rsidRPr="00E75470">
        <w:rPr>
          <w:rFonts w:hint="eastAsia"/>
          <w:i/>
        </w:rPr>
        <w:t>L</w:t>
      </w:r>
      <w:r w:rsidRPr="00E75470">
        <w:rPr>
          <w:rFonts w:hint="eastAsia"/>
          <w:i/>
          <w:vertAlign w:val="subscript"/>
        </w:rPr>
        <w:t>2</w:t>
      </w:r>
      <w:r w:rsidRPr="00E75470">
        <w:rPr>
          <w:rFonts w:hint="eastAsia"/>
          <w:i/>
        </w:rPr>
        <w:t>、……</w:t>
      </w:r>
      <w:r w:rsidRPr="00E75470">
        <w:rPr>
          <w:rFonts w:hint="eastAsia"/>
          <w:i/>
        </w:rPr>
        <w:t>L</w:t>
      </w:r>
      <w:r w:rsidRPr="00E75470">
        <w:rPr>
          <w:rFonts w:hint="eastAsia"/>
          <w:i/>
          <w:vertAlign w:val="subscript"/>
        </w:rPr>
        <w:t>n</w:t>
      </w:r>
      <w:r w:rsidRPr="00E75470">
        <w:rPr>
          <w:rFonts w:hint="eastAsia"/>
        </w:rPr>
        <w:t>：</w:t>
      </w:r>
      <w:r w:rsidR="00BC7E23" w:rsidRPr="00E75470">
        <w:rPr>
          <w:rFonts w:hint="eastAsia"/>
        </w:rPr>
        <w:t>各特征点间的距离；</w:t>
      </w:r>
    </w:p>
    <w:p w:rsidR="00DF66D5" w:rsidRPr="00E75470" w:rsidRDefault="00BC7E23" w:rsidP="00AC7EF8">
      <w:pPr>
        <w:ind w:firstLine="480"/>
      </w:pPr>
      <w:r w:rsidRPr="00E75470">
        <w:rPr>
          <w:rFonts w:hint="eastAsia"/>
          <w:i/>
        </w:rPr>
        <w:t>L</w:t>
      </w:r>
      <w:r w:rsidRPr="00E75470">
        <w:rPr>
          <w:rFonts w:hint="eastAsia"/>
        </w:rPr>
        <w:t>：干流长度。</w:t>
      </w:r>
    </w:p>
    <w:p w:rsidR="00BC7E23" w:rsidRPr="00E75470" w:rsidRDefault="00BC7E23" w:rsidP="00AC7EF8">
      <w:pPr>
        <w:ind w:firstLine="480"/>
      </w:pPr>
      <w:r w:rsidRPr="00E75470">
        <w:rPr>
          <w:rFonts w:hint="eastAsia"/>
        </w:rPr>
        <w:t>将个特征点高程及相互之间的距离带入公式计算得</w:t>
      </w:r>
    </w:p>
    <w:p w:rsidR="00BC7E23" w:rsidRPr="00E75470" w:rsidRDefault="00375F1A" w:rsidP="00AC7EF8">
      <w:pPr>
        <w:ind w:firstLine="480"/>
        <w:jc w:val="center"/>
      </w:pPr>
      <w:r w:rsidRPr="00E75470">
        <w:rPr>
          <w:rFonts w:hint="eastAsia"/>
          <w:i/>
        </w:rPr>
        <w:t>J</w:t>
      </w:r>
      <w:r w:rsidRPr="00E75470">
        <w:rPr>
          <w:rFonts w:hint="eastAsia"/>
        </w:rPr>
        <w:t>=0.0</w:t>
      </w:r>
      <w:r w:rsidR="00BD6D99" w:rsidRPr="00E75470">
        <w:rPr>
          <w:rFonts w:hint="eastAsia"/>
        </w:rPr>
        <w:t>15</w:t>
      </w:r>
      <w:r w:rsidR="00BC7E23" w:rsidRPr="00E75470">
        <w:rPr>
          <w:rFonts w:hint="eastAsia"/>
        </w:rPr>
        <w:t>（</w:t>
      </w:r>
      <w:r w:rsidR="00BC7E23" w:rsidRPr="00E75470">
        <w:rPr>
          <w:rFonts w:hint="eastAsia"/>
        </w:rPr>
        <w:t>m/m</w:t>
      </w:r>
      <w:r w:rsidR="00BC7E23" w:rsidRPr="00E75470">
        <w:rPr>
          <w:rFonts w:hint="eastAsia"/>
        </w:rPr>
        <w:t>）</w:t>
      </w:r>
    </w:p>
    <w:p w:rsidR="00BC7E23" w:rsidRPr="00E75470" w:rsidRDefault="00BC7E23" w:rsidP="00AC7EF8">
      <w:pPr>
        <w:ind w:firstLine="480"/>
      </w:pPr>
      <w:r w:rsidRPr="00E75470">
        <w:rPr>
          <w:rFonts w:hint="eastAsia"/>
        </w:rPr>
        <w:t>流域特征综合参数按下列公式计算：</w:t>
      </w:r>
    </w:p>
    <w:p w:rsidR="00BC7E23" w:rsidRPr="00E75470" w:rsidRDefault="00BC7E23" w:rsidP="00AC7EF8">
      <w:pPr>
        <w:ind w:firstLine="480"/>
      </w:pPr>
      <m:oMathPara>
        <m:oMath>
          <m:r>
            <w:rPr>
              <w:rFonts w:ascii="Cambria Math" w:eastAsia="Cambria Math" w:hAnsi="Cambria Math" w:cs="Cambria Math"/>
            </w:rPr>
            <m:t>K</m:t>
          </m:r>
          <m:r>
            <m:rPr>
              <m:sty m:val="p"/>
            </m:rPr>
            <w:rPr>
              <w:rFonts w:ascii="Cambria Math" w:eastAsia="Cambria Math" w:hAnsi="Cambria Math" w:cs="Cambria Math"/>
            </w:rPr>
            <m:t>=</m:t>
          </m:r>
          <m:f>
            <m:fPr>
              <m:ctrlPr>
                <w:rPr>
                  <w:rFonts w:ascii="Cambria Math" w:eastAsia="Cambria Math" w:hAnsi="Cambria Math"/>
                </w:rPr>
              </m:ctrlPr>
            </m:fPr>
            <m:num>
              <m:r>
                <w:rPr>
                  <w:rFonts w:ascii="Cambria Math" w:eastAsia="Cambria Math" w:hAnsi="Cambria Math" w:cs="Cambria Math"/>
                </w:rPr>
                <m:t>L</m:t>
              </m:r>
            </m:num>
            <m:den>
              <m:sSup>
                <m:sSupPr>
                  <m:ctrlPr>
                    <w:rPr>
                      <w:rFonts w:ascii="Cambria Math" w:eastAsia="Cambria Math" w:hAnsi="Cambria Math" w:cs="Cambria Math"/>
                    </w:rPr>
                  </m:ctrlPr>
                </m:sSupPr>
                <m:e>
                  <m:r>
                    <w:rPr>
                      <w:rFonts w:ascii="Cambria Math" w:eastAsia="Cambria Math" w:hAnsi="Cambria Math" w:cs="Cambria Math"/>
                    </w:rPr>
                    <m:t>J</m:t>
                  </m:r>
                </m:e>
                <m:sup>
                  <m:f>
                    <m:fPr>
                      <m:ctrlPr>
                        <w:rPr>
                          <w:rFonts w:ascii="Cambria Math" w:eastAsia="Cambria Math" w:hAnsi="Cambria Math" w:cs="Cambria Math"/>
                          <w:i/>
                        </w:rPr>
                      </m:ctrlPr>
                    </m:fPr>
                    <m:num>
                      <m:r>
                        <w:rPr>
                          <w:rFonts w:ascii="Cambria Math" w:eastAsia="Cambria Math" w:hAnsi="Cambria Math" w:cs="Cambria Math"/>
                        </w:rPr>
                        <m:t>1</m:t>
                      </m:r>
                    </m:num>
                    <m:den>
                      <m:r>
                        <w:rPr>
                          <w:rFonts w:ascii="Cambria Math" w:eastAsia="Cambria Math" w:hAnsi="Cambria Math" w:cs="Cambria Math"/>
                        </w:rPr>
                        <m:t>3</m:t>
                      </m:r>
                    </m:den>
                  </m:f>
                </m:sup>
              </m:sSup>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F</m:t>
                  </m:r>
                </m:e>
                <m:sup>
                  <m:f>
                    <m:fPr>
                      <m:ctrlPr>
                        <w:rPr>
                          <w:rFonts w:ascii="Cambria Math" w:eastAsia="Cambria Math" w:hAnsi="Cambria Math" w:cs="Cambria Math"/>
                          <w:i/>
                        </w:rPr>
                      </m:ctrlPr>
                    </m:fPr>
                    <m:num>
                      <m:r>
                        <w:rPr>
                          <w:rFonts w:ascii="Cambria Math" w:eastAsia="Cambria Math" w:hAnsi="Cambria Math" w:cs="Cambria Math"/>
                        </w:rPr>
                        <m:t>2</m:t>
                      </m:r>
                    </m:num>
                    <m:den>
                      <m:r>
                        <w:rPr>
                          <w:rFonts w:ascii="Cambria Math" w:eastAsia="Cambria Math" w:hAnsi="Cambria Math" w:cs="Cambria Math"/>
                        </w:rPr>
                        <m:t>5</m:t>
                      </m:r>
                    </m:den>
                  </m:f>
                </m:sup>
              </m:sSup>
            </m:den>
          </m:f>
        </m:oMath>
      </m:oMathPara>
    </w:p>
    <w:p w:rsidR="00F6580B" w:rsidRPr="00E75470" w:rsidRDefault="00F6580B" w:rsidP="00AC7EF8">
      <w:pPr>
        <w:ind w:firstLine="480"/>
      </w:pPr>
      <w:r w:rsidRPr="00E75470">
        <w:rPr>
          <w:rFonts w:hint="eastAsia"/>
        </w:rPr>
        <w:t>式中：</w:t>
      </w:r>
    </w:p>
    <w:p w:rsidR="00F6580B" w:rsidRPr="00E75470" w:rsidRDefault="00F6580B" w:rsidP="00AC7EF8">
      <w:pPr>
        <w:ind w:firstLine="480"/>
      </w:pPr>
      <w:r w:rsidRPr="00E75470">
        <w:rPr>
          <w:rFonts w:hint="eastAsia"/>
          <w:i/>
        </w:rPr>
        <w:t>L</w:t>
      </w:r>
      <w:r w:rsidRPr="00E75470">
        <w:rPr>
          <w:rFonts w:hint="eastAsia"/>
        </w:rPr>
        <w:t>：干流长度；</w:t>
      </w:r>
      <w:r w:rsidR="00BD6D99" w:rsidRPr="00E75470">
        <w:rPr>
          <w:rFonts w:hint="eastAsia"/>
        </w:rPr>
        <w:t>5.01</w:t>
      </w:r>
      <w:r w:rsidR="00375F1A" w:rsidRPr="00E75470">
        <w:rPr>
          <w:rFonts w:hint="eastAsia"/>
        </w:rPr>
        <w:t>km</w:t>
      </w:r>
      <w:r w:rsidR="00375F1A" w:rsidRPr="00E75470">
        <w:rPr>
          <w:rFonts w:hint="eastAsia"/>
        </w:rPr>
        <w:t>；</w:t>
      </w:r>
    </w:p>
    <w:p w:rsidR="00F6580B" w:rsidRPr="00E75470" w:rsidRDefault="00F6580B" w:rsidP="00AC7EF8">
      <w:pPr>
        <w:ind w:firstLine="480"/>
      </w:pPr>
      <w:r w:rsidRPr="00E75470">
        <w:rPr>
          <w:rFonts w:hint="eastAsia"/>
          <w:i/>
        </w:rPr>
        <w:t>F</w:t>
      </w:r>
      <w:r w:rsidRPr="00E75470">
        <w:rPr>
          <w:rFonts w:hint="eastAsia"/>
        </w:rPr>
        <w:t>：控制流域面积，</w:t>
      </w:r>
      <w:r w:rsidR="00BD6D99" w:rsidRPr="00E75470">
        <w:rPr>
          <w:rFonts w:hint="eastAsia"/>
        </w:rPr>
        <w:t>6.38</w:t>
      </w:r>
      <w:r w:rsidRPr="00E75470">
        <w:rPr>
          <w:rFonts w:hint="eastAsia"/>
        </w:rPr>
        <w:t>km</w:t>
      </w:r>
      <w:r w:rsidRPr="00E75470">
        <w:rPr>
          <w:rFonts w:hint="eastAsia"/>
          <w:vertAlign w:val="superscript"/>
        </w:rPr>
        <w:t>2</w:t>
      </w:r>
      <w:r w:rsidRPr="00E75470">
        <w:rPr>
          <w:rFonts w:hint="eastAsia"/>
        </w:rPr>
        <w:t>；</w:t>
      </w:r>
    </w:p>
    <w:p w:rsidR="00F6580B" w:rsidRPr="00E75470" w:rsidRDefault="00F6580B" w:rsidP="00AC7EF8">
      <w:pPr>
        <w:ind w:firstLine="480"/>
      </w:pPr>
      <w:r w:rsidRPr="00E75470">
        <w:rPr>
          <w:rFonts w:hint="eastAsia"/>
          <w:i/>
        </w:rPr>
        <w:t>J</w:t>
      </w:r>
      <w:r w:rsidRPr="00E75470">
        <w:rPr>
          <w:rFonts w:hint="eastAsia"/>
        </w:rPr>
        <w:t>：干流比降，</w:t>
      </w:r>
      <w:r w:rsidRPr="00E75470">
        <w:rPr>
          <w:rFonts w:hint="eastAsia"/>
        </w:rPr>
        <w:t>0.0</w:t>
      </w:r>
      <w:r w:rsidR="00BD6D99" w:rsidRPr="00E75470">
        <w:rPr>
          <w:rFonts w:hint="eastAsia"/>
        </w:rPr>
        <w:t>15</w:t>
      </w:r>
      <w:r w:rsidRPr="00E75470">
        <w:rPr>
          <w:rFonts w:hint="eastAsia"/>
        </w:rPr>
        <w:t>（</w:t>
      </w:r>
      <w:r w:rsidRPr="00E75470">
        <w:rPr>
          <w:rFonts w:hint="eastAsia"/>
        </w:rPr>
        <w:t>m/m</w:t>
      </w:r>
      <w:r w:rsidRPr="00E75470">
        <w:rPr>
          <w:rFonts w:hint="eastAsia"/>
        </w:rPr>
        <w:t>）</w:t>
      </w:r>
    </w:p>
    <w:p w:rsidR="00F6580B" w:rsidRPr="00E75470" w:rsidRDefault="00F6580B" w:rsidP="00AC7EF8">
      <w:pPr>
        <w:ind w:firstLine="480"/>
      </w:pPr>
      <w:r w:rsidRPr="00E75470">
        <w:rPr>
          <w:rFonts w:hint="eastAsia"/>
        </w:rPr>
        <w:t>带入公式计算得：</w:t>
      </w:r>
    </w:p>
    <w:p w:rsidR="00F6580B" w:rsidRPr="00E75470" w:rsidRDefault="00F6580B" w:rsidP="00AC7EF8">
      <w:pPr>
        <w:ind w:firstLine="480"/>
        <w:jc w:val="center"/>
      </w:pPr>
      <w:r w:rsidRPr="00E75470">
        <w:rPr>
          <w:rFonts w:hint="eastAsia"/>
          <w:i/>
        </w:rPr>
        <w:t>K</w:t>
      </w:r>
      <w:r w:rsidRPr="00E75470">
        <w:rPr>
          <w:rFonts w:hint="eastAsia"/>
        </w:rPr>
        <w:t>=</w:t>
      </w:r>
      <w:r w:rsidR="00375F1A" w:rsidRPr="00E75470">
        <w:rPr>
          <w:rFonts w:hint="eastAsia"/>
        </w:rPr>
        <w:t>9.</w:t>
      </w:r>
      <w:r w:rsidR="00821C07" w:rsidRPr="00E75470">
        <w:rPr>
          <w:rFonts w:hint="eastAsia"/>
        </w:rPr>
        <w:t>68</w:t>
      </w:r>
    </w:p>
    <w:p w:rsidR="0096118B" w:rsidRPr="00E75470" w:rsidRDefault="00C46CC6" w:rsidP="002227E7">
      <w:pPr>
        <w:pStyle w:val="4"/>
        <w:spacing w:before="165" w:after="165"/>
      </w:pPr>
      <w:r w:rsidRPr="00E75470">
        <w:rPr>
          <w:rFonts w:hint="eastAsia"/>
        </w:rPr>
        <w:t>水库</w:t>
      </w:r>
      <w:r w:rsidR="0096118B" w:rsidRPr="00E75470">
        <w:t>暴雨计算</w:t>
      </w:r>
    </w:p>
    <w:p w:rsidR="00BE4B34" w:rsidRPr="00E75470" w:rsidRDefault="001F78BC" w:rsidP="00AC7EF8">
      <w:pPr>
        <w:ind w:firstLine="480"/>
      </w:pPr>
      <w:r w:rsidRPr="00E75470">
        <w:t>小尚</w:t>
      </w:r>
      <w:r w:rsidR="00A979BE" w:rsidRPr="00E75470">
        <w:t>水库</w:t>
      </w:r>
      <w:r w:rsidR="0096118B" w:rsidRPr="00E75470">
        <w:t>工程地点</w:t>
      </w:r>
      <w:r w:rsidR="00296D90" w:rsidRPr="00E75470">
        <w:rPr>
          <w:rFonts w:hint="eastAsia"/>
        </w:rPr>
        <w:t>属</w:t>
      </w:r>
      <w:r w:rsidR="0096118B" w:rsidRPr="00E75470">
        <w:t>泰沂山北</w:t>
      </w:r>
      <w:r w:rsidR="00BB5415" w:rsidRPr="00E75470">
        <w:rPr>
          <w:rFonts w:hint="eastAsia"/>
        </w:rPr>
        <w:t>山</w:t>
      </w:r>
      <w:r w:rsidR="0096118B" w:rsidRPr="00E75470">
        <w:t>区，根据《山东省小型水库洪水核算办法》查</w:t>
      </w:r>
      <w:r w:rsidR="0096118B" w:rsidRPr="00E75470">
        <w:t>“</w:t>
      </w:r>
      <w:r w:rsidR="0096118B" w:rsidRPr="00E75470">
        <w:t>山东省多年平均二十四小时暴雨等值线图</w:t>
      </w:r>
      <w:r w:rsidR="0096118B" w:rsidRPr="00E75470">
        <w:t>”</w:t>
      </w:r>
      <w:r w:rsidR="0096118B" w:rsidRPr="00E75470">
        <w:t>可得工程地点以上流域中心多年平均最大</w:t>
      </w:r>
      <w:r w:rsidR="0096118B" w:rsidRPr="00E75470">
        <w:t>24</w:t>
      </w:r>
      <w:r w:rsidR="0096118B" w:rsidRPr="00E75470">
        <w:rPr>
          <w:rFonts w:hint="eastAsia"/>
        </w:rPr>
        <w:t>小时</w:t>
      </w:r>
      <w:r w:rsidR="0096118B" w:rsidRPr="00E75470">
        <w:t>降雨量为</w:t>
      </w:r>
      <m:oMath>
        <m:bar>
          <m:barPr>
            <m:pos m:val="top"/>
            <m:ctrlPr>
              <w:rPr>
                <w:rFonts w:ascii="Cambria Math" w:hAnsi="Cambria Math"/>
              </w:rPr>
            </m:ctrlPr>
          </m:barPr>
          <m:e>
            <m:r>
              <m:rPr>
                <m:sty m:val="p"/>
              </m:rPr>
              <w:rPr>
                <w:rFonts w:ascii="Cambria Math" w:hAnsi="Cambria Math"/>
              </w:rPr>
              <m:t>H</m:t>
            </m:r>
          </m:e>
        </m:bar>
      </m:oMath>
      <w:r w:rsidR="004F4DD4" w:rsidRPr="00E75470">
        <w:rPr>
          <w:rFonts w:hint="eastAsia"/>
        </w:rPr>
        <w:t>=</w:t>
      </w:r>
      <w:r w:rsidR="0096118B" w:rsidRPr="00E75470">
        <w:t>80mm</w:t>
      </w:r>
      <w:r w:rsidR="0096118B" w:rsidRPr="00E75470">
        <w:t>，查</w:t>
      </w:r>
      <w:r w:rsidR="0096118B" w:rsidRPr="00E75470">
        <w:t>“</w:t>
      </w:r>
      <w:r w:rsidR="0096118B" w:rsidRPr="00E75470">
        <w:t>东省最大二十四小时暴雨变差系数</w:t>
      </w:r>
      <w:r w:rsidR="00F230C8" w:rsidRPr="00E75470">
        <w:rPr>
          <w:rFonts w:hint="eastAsia"/>
        </w:rPr>
        <w:t>（</w:t>
      </w:r>
      <w:r w:rsidR="00F230C8" w:rsidRPr="00E75470">
        <w:rPr>
          <w:rFonts w:hint="eastAsia"/>
        </w:rPr>
        <w:t>Cv</w:t>
      </w:r>
      <w:r w:rsidR="00F230C8" w:rsidRPr="00E75470">
        <w:rPr>
          <w:rFonts w:hint="eastAsia"/>
        </w:rPr>
        <w:t>）</w:t>
      </w:r>
      <w:r w:rsidR="0096118B" w:rsidRPr="00E75470">
        <w:t>等值线图</w:t>
      </w:r>
      <w:r w:rsidR="0096118B" w:rsidRPr="00E75470">
        <w:t>”</w:t>
      </w:r>
      <w:r w:rsidR="0096118B" w:rsidRPr="00E75470">
        <w:t>可得变差系数</w:t>
      </w:r>
      <w:r w:rsidR="0096118B" w:rsidRPr="00E75470">
        <w:t>C</w:t>
      </w:r>
      <w:r w:rsidR="00F230C8" w:rsidRPr="00E75470">
        <w:rPr>
          <w:rFonts w:hint="eastAsia"/>
        </w:rPr>
        <w:t>v</w:t>
      </w:r>
      <w:r w:rsidR="004532BB" w:rsidRPr="00E75470">
        <w:rPr>
          <w:rFonts w:hint="eastAsia"/>
        </w:rPr>
        <w:t>=</w:t>
      </w:r>
      <w:r w:rsidR="0096118B" w:rsidRPr="00E75470">
        <w:t>0</w:t>
      </w:r>
      <w:r w:rsidR="008807E2" w:rsidRPr="00E75470">
        <w:rPr>
          <w:rFonts w:hint="eastAsia"/>
        </w:rPr>
        <w:t>.</w:t>
      </w:r>
      <w:r w:rsidR="0081351C" w:rsidRPr="00E75470">
        <w:rPr>
          <w:rFonts w:hint="eastAsia"/>
        </w:rPr>
        <w:t>58</w:t>
      </w:r>
      <w:r w:rsidR="0096118B" w:rsidRPr="00E75470">
        <w:t>，采用</w:t>
      </w:r>
      <w:r w:rsidR="0096118B" w:rsidRPr="00E75470">
        <w:t>Cs</w:t>
      </w:r>
      <w:r w:rsidR="00F230C8" w:rsidRPr="00E75470">
        <w:rPr>
          <w:rFonts w:hint="eastAsia"/>
        </w:rPr>
        <w:t>=</w:t>
      </w:r>
      <w:r w:rsidR="0096118B" w:rsidRPr="00E75470">
        <w:t>3</w:t>
      </w:r>
      <w:r w:rsidR="00B74F2C" w:rsidRPr="00E75470">
        <w:rPr>
          <w:rFonts w:hint="eastAsia"/>
        </w:rPr>
        <w:t>.</w:t>
      </w:r>
      <w:r w:rsidR="0096118B" w:rsidRPr="00E75470">
        <w:t>5Cv</w:t>
      </w:r>
      <w:r w:rsidR="0096118B" w:rsidRPr="00E75470">
        <w:t>，应用皮尔逊</w:t>
      </w:r>
      <w:r w:rsidR="00F230C8" w:rsidRPr="00E75470">
        <w:rPr>
          <w:rFonts w:hint="eastAsia"/>
        </w:rPr>
        <w:t>Ⅲ</w:t>
      </w:r>
      <w:r w:rsidR="0096118B" w:rsidRPr="00E75470">
        <w:t>型频率曲线</w:t>
      </w:r>
      <w:r w:rsidR="00BE4B34" w:rsidRPr="00E75470">
        <w:rPr>
          <w:rFonts w:hint="eastAsia"/>
        </w:rPr>
        <w:t>K</w:t>
      </w:r>
      <w:r w:rsidR="00421623" w:rsidRPr="00E75470">
        <w:rPr>
          <w:rFonts w:hint="eastAsia"/>
          <w:vertAlign w:val="subscript"/>
        </w:rPr>
        <w:t>P</w:t>
      </w:r>
      <w:r w:rsidR="00BE4B34" w:rsidRPr="00E75470">
        <w:rPr>
          <w:rFonts w:hint="eastAsia"/>
        </w:rPr>
        <w:t>值表查得</w:t>
      </w:r>
      <w:r w:rsidR="0081351C" w:rsidRPr="00E75470">
        <w:rPr>
          <w:rFonts w:hint="eastAsia"/>
        </w:rPr>
        <w:t>2</w:t>
      </w:r>
      <w:r w:rsidR="00835C86" w:rsidRPr="00E75470">
        <w:rPr>
          <w:rFonts w:hint="eastAsia"/>
        </w:rPr>
        <w:t>0</w:t>
      </w:r>
      <w:r w:rsidR="00BE4B34" w:rsidRPr="00E75470">
        <w:rPr>
          <w:rFonts w:hint="eastAsia"/>
        </w:rPr>
        <w:t>年一遇、</w:t>
      </w:r>
      <w:r w:rsidR="0081351C" w:rsidRPr="00E75470">
        <w:rPr>
          <w:rFonts w:hint="eastAsia"/>
        </w:rPr>
        <w:t>100</w:t>
      </w:r>
      <w:r w:rsidR="00BE4B34" w:rsidRPr="00E75470">
        <w:rPr>
          <w:rFonts w:hint="eastAsia"/>
        </w:rPr>
        <w:t>年一遇的</w:t>
      </w:r>
      <w:r w:rsidR="00BE4B34" w:rsidRPr="00E75470">
        <w:rPr>
          <w:rFonts w:hint="eastAsia"/>
          <w:i/>
        </w:rPr>
        <w:t>K</w:t>
      </w:r>
      <w:r w:rsidR="00421623" w:rsidRPr="00E75470">
        <w:rPr>
          <w:rFonts w:hint="eastAsia"/>
          <w:i/>
          <w:vertAlign w:val="subscript"/>
        </w:rPr>
        <w:t>P</w:t>
      </w:r>
      <w:r w:rsidR="00BE4B34" w:rsidRPr="00E75470">
        <w:rPr>
          <w:rFonts w:hint="eastAsia"/>
        </w:rPr>
        <w:t>值分别为</w:t>
      </w:r>
      <w:r w:rsidR="00835C86" w:rsidRPr="00E75470">
        <w:rPr>
          <w:rFonts w:hint="eastAsia"/>
        </w:rPr>
        <w:t>2.</w:t>
      </w:r>
      <w:r w:rsidR="0081351C" w:rsidRPr="00E75470">
        <w:rPr>
          <w:rFonts w:hint="eastAsia"/>
        </w:rPr>
        <w:t>16</w:t>
      </w:r>
      <w:r w:rsidR="00BE4B34" w:rsidRPr="00E75470">
        <w:rPr>
          <w:rFonts w:hint="eastAsia"/>
        </w:rPr>
        <w:t>、</w:t>
      </w:r>
      <w:r w:rsidR="0081351C" w:rsidRPr="00E75470">
        <w:rPr>
          <w:rFonts w:hint="eastAsia"/>
        </w:rPr>
        <w:t>3.1</w:t>
      </w:r>
      <w:r w:rsidR="00E232CC" w:rsidRPr="00E75470">
        <w:rPr>
          <w:rFonts w:hint="eastAsia"/>
        </w:rPr>
        <w:t>0</w:t>
      </w:r>
      <w:r w:rsidR="00940A5B" w:rsidRPr="00E75470">
        <w:rPr>
          <w:rFonts w:hint="eastAsia"/>
        </w:rPr>
        <w:t>。</w:t>
      </w:r>
      <w:r w:rsidR="00BE4B34" w:rsidRPr="00E75470">
        <w:rPr>
          <w:rFonts w:hint="eastAsia"/>
        </w:rPr>
        <w:t>则设计标准最大</w:t>
      </w:r>
      <w:r w:rsidR="00BE4B34" w:rsidRPr="00E75470">
        <w:rPr>
          <w:rFonts w:hint="eastAsia"/>
        </w:rPr>
        <w:t xml:space="preserve">24 </w:t>
      </w:r>
      <w:r w:rsidR="00BE4B34" w:rsidRPr="00E75470">
        <w:rPr>
          <w:rFonts w:hint="eastAsia"/>
        </w:rPr>
        <w:t>小时降雨量：</w:t>
      </w:r>
    </w:p>
    <w:p w:rsidR="00BE4B34" w:rsidRPr="00E75470" w:rsidRDefault="00BE4B34" w:rsidP="00AC7EF8">
      <w:pPr>
        <w:ind w:firstLine="480"/>
        <w:rPr>
          <w:i/>
        </w:rPr>
      </w:pPr>
      <m:oMathPara>
        <m:oMath>
          <m:r>
            <m:rPr>
              <m:nor/>
            </m:rPr>
            <w:rPr>
              <w:rFonts w:hint="eastAsia"/>
              <w:i/>
            </w:rPr>
            <m:t>H</m:t>
          </m:r>
          <m:r>
            <w:rPr>
              <w:rFonts w:ascii="Cambria Math" w:eastAsia="Cambria Math" w:hAnsi="Cambria Math"/>
            </w:rPr>
            <m:t>=</m:t>
          </m:r>
          <m:bar>
            <m:barPr>
              <m:pos m:val="top"/>
              <m:ctrlPr>
                <w:rPr>
                  <w:rFonts w:ascii="Cambria Math" w:eastAsia="Cambria Math" w:hAnsi="Cambria Math"/>
                  <w:i/>
                </w:rPr>
              </m:ctrlPr>
            </m:barPr>
            <m:e>
              <m:r>
                <w:rPr>
                  <w:rFonts w:ascii="Cambria Math" w:eastAsia="Cambria Math" w:hAnsi="Cambria Math"/>
                </w:rPr>
                <m:t>H</m:t>
              </m:r>
            </m:e>
          </m:bar>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P</m:t>
              </m:r>
            </m:sub>
          </m:sSub>
        </m:oMath>
      </m:oMathPara>
    </w:p>
    <w:p w:rsidR="004F4DD4" w:rsidRPr="00E75470" w:rsidRDefault="004F4DD4" w:rsidP="00AC7EF8">
      <w:pPr>
        <w:ind w:firstLine="480"/>
      </w:pPr>
      <w:r w:rsidRPr="00E75470">
        <w:rPr>
          <w:rFonts w:hint="eastAsia"/>
        </w:rPr>
        <w:t>式中：</w:t>
      </w:r>
    </w:p>
    <w:p w:rsidR="004F4DD4" w:rsidRPr="00E75470" w:rsidRDefault="000345FE" w:rsidP="00AC7EF8">
      <w:pPr>
        <w:ind w:firstLine="480"/>
      </w:pPr>
      <m:oMath>
        <m:bar>
          <m:barPr>
            <m:pos m:val="top"/>
            <m:ctrlPr>
              <w:rPr>
                <w:rFonts w:ascii="Cambria Math" w:eastAsia="Cambria Math" w:hAnsi="Cambria Math"/>
                <w:i/>
              </w:rPr>
            </m:ctrlPr>
          </m:barPr>
          <m:e>
            <m:r>
              <w:rPr>
                <w:rFonts w:ascii="Cambria Math" w:eastAsia="Cambria Math" w:hAnsi="Cambria Math"/>
              </w:rPr>
              <m:t>H</m:t>
            </m:r>
          </m:e>
        </m:bar>
      </m:oMath>
      <w:r w:rsidR="004F4DD4" w:rsidRPr="00E75470">
        <w:rPr>
          <w:rFonts w:hint="eastAsia"/>
        </w:rPr>
        <w:t>：多年平均最大</w:t>
      </w:r>
      <w:r w:rsidR="004F4DD4" w:rsidRPr="00E75470">
        <w:rPr>
          <w:rFonts w:hint="eastAsia"/>
        </w:rPr>
        <w:t>24</w:t>
      </w:r>
      <w:r w:rsidR="004F4DD4" w:rsidRPr="00E75470">
        <w:rPr>
          <w:rFonts w:hint="eastAsia"/>
        </w:rPr>
        <w:t>小时降雨量，</w:t>
      </w:r>
      <w:r w:rsidR="004F4DD4" w:rsidRPr="00E75470">
        <w:rPr>
          <w:rFonts w:hint="eastAsia"/>
        </w:rPr>
        <w:t>80mm</w:t>
      </w:r>
      <w:r w:rsidR="004F4DD4" w:rsidRPr="00E75470">
        <w:rPr>
          <w:rFonts w:hint="eastAsia"/>
        </w:rPr>
        <w:t>；</w:t>
      </w:r>
    </w:p>
    <w:p w:rsidR="00BE4B34" w:rsidRPr="00E75470" w:rsidRDefault="000345FE" w:rsidP="00AC7EF8">
      <w:pPr>
        <w:ind w:firstLine="480"/>
      </w:pPr>
      <m:oMath>
        <m:sSub>
          <m:sSubPr>
            <m:ctrlPr>
              <w:rPr>
                <w:rFonts w:ascii="Cambria Math" w:hAnsi="Cambria Math"/>
                <w:i/>
              </w:rPr>
            </m:ctrlPr>
          </m:sSubPr>
          <m:e>
            <m:r>
              <w:rPr>
                <w:rFonts w:ascii="Cambria Math" w:hAnsi="Cambria Math"/>
              </w:rPr>
              <m:t>K</m:t>
            </m:r>
          </m:e>
          <m:sub>
            <m:r>
              <w:rPr>
                <w:rFonts w:ascii="Cambria Math" w:hAnsi="Cambria Math"/>
              </w:rPr>
              <m:t>P</m:t>
            </m:r>
          </m:sub>
        </m:sSub>
      </m:oMath>
      <w:r w:rsidR="004F4DD4" w:rsidRPr="00E75470">
        <w:rPr>
          <w:rFonts w:hint="eastAsia"/>
        </w:rPr>
        <w:t>：</w:t>
      </w:r>
      <w:r w:rsidR="004F4DD4" w:rsidRPr="00E75470">
        <w:rPr>
          <w:rFonts w:hint="eastAsia"/>
        </w:rPr>
        <w:t>2.</w:t>
      </w:r>
      <w:r w:rsidR="00716159" w:rsidRPr="00E75470">
        <w:rPr>
          <w:rFonts w:hint="eastAsia"/>
        </w:rPr>
        <w:t>16</w:t>
      </w:r>
      <w:r w:rsidR="004F4DD4" w:rsidRPr="00E75470">
        <w:rPr>
          <w:rFonts w:hint="eastAsia"/>
        </w:rPr>
        <w:t>（</w:t>
      </w:r>
      <w:r w:rsidR="00421623" w:rsidRPr="00E75470">
        <w:rPr>
          <w:rFonts w:hint="eastAsia"/>
        </w:rPr>
        <w:t>P</w:t>
      </w:r>
      <w:r w:rsidR="004F4DD4" w:rsidRPr="00E75470">
        <w:rPr>
          <w:rFonts w:hint="eastAsia"/>
        </w:rPr>
        <w:t>=</w:t>
      </w:r>
      <w:r w:rsidR="00716159" w:rsidRPr="00E75470">
        <w:rPr>
          <w:rFonts w:hint="eastAsia"/>
        </w:rPr>
        <w:t>5</w:t>
      </w:r>
      <w:r w:rsidR="004F4DD4" w:rsidRPr="00E75470">
        <w:rPr>
          <w:rFonts w:hint="eastAsia"/>
        </w:rPr>
        <w:t>%</w:t>
      </w:r>
      <w:r w:rsidR="004F4DD4" w:rsidRPr="00E75470">
        <w:rPr>
          <w:rFonts w:hint="eastAsia"/>
        </w:rPr>
        <w:t>）、</w:t>
      </w:r>
      <w:r w:rsidR="00716159" w:rsidRPr="00E75470">
        <w:rPr>
          <w:rFonts w:hint="eastAsia"/>
        </w:rPr>
        <w:t>3.1</w:t>
      </w:r>
      <w:r w:rsidR="004F4DD4" w:rsidRPr="00E75470">
        <w:rPr>
          <w:rFonts w:hint="eastAsia"/>
        </w:rPr>
        <w:t>（</w:t>
      </w:r>
      <w:r w:rsidR="00421623" w:rsidRPr="00E75470">
        <w:rPr>
          <w:rFonts w:hint="eastAsia"/>
        </w:rPr>
        <w:t>P</w:t>
      </w:r>
      <w:r w:rsidR="004F4DD4" w:rsidRPr="00E75470">
        <w:rPr>
          <w:rFonts w:hint="eastAsia"/>
        </w:rPr>
        <w:t>=</w:t>
      </w:r>
      <w:r w:rsidR="00716159" w:rsidRPr="00E75470">
        <w:rPr>
          <w:rFonts w:hint="eastAsia"/>
        </w:rPr>
        <w:t>1</w:t>
      </w:r>
      <w:r w:rsidR="004F4DD4" w:rsidRPr="00E75470">
        <w:rPr>
          <w:rFonts w:hint="eastAsia"/>
        </w:rPr>
        <w:t>%</w:t>
      </w:r>
      <w:r w:rsidR="004F4DD4" w:rsidRPr="00E75470">
        <w:rPr>
          <w:rFonts w:hint="eastAsia"/>
        </w:rPr>
        <w:t>）</w:t>
      </w:r>
    </w:p>
    <w:p w:rsidR="0096118B" w:rsidRPr="00E75470" w:rsidRDefault="004F4DD4" w:rsidP="00AC7EF8">
      <w:pPr>
        <w:ind w:firstLine="480"/>
      </w:pPr>
      <w:r w:rsidRPr="00E75470">
        <w:rPr>
          <w:rFonts w:hint="eastAsia"/>
        </w:rPr>
        <w:t>计算的</w:t>
      </w:r>
      <w:r w:rsidR="001F78BC" w:rsidRPr="00E75470">
        <w:t>小尚</w:t>
      </w:r>
      <w:r w:rsidR="00A979BE" w:rsidRPr="00E75470">
        <w:t>水库</w:t>
      </w:r>
      <w:r w:rsidR="00F230C8" w:rsidRPr="00E75470">
        <w:rPr>
          <w:rFonts w:hint="eastAsia"/>
        </w:rPr>
        <w:t>流域不</w:t>
      </w:r>
      <w:r w:rsidR="00D9552D" w:rsidRPr="00E75470">
        <w:rPr>
          <w:rFonts w:hint="eastAsia"/>
        </w:rPr>
        <w:t>同</w:t>
      </w:r>
      <w:r w:rsidR="00F230C8" w:rsidRPr="00E75470">
        <w:rPr>
          <w:rFonts w:hint="eastAsia"/>
        </w:rPr>
        <w:t>设计频率的最大</w:t>
      </w:r>
      <w:r w:rsidR="00F230C8" w:rsidRPr="00E75470">
        <w:rPr>
          <w:rFonts w:hint="eastAsia"/>
        </w:rPr>
        <w:t>24</w:t>
      </w:r>
      <w:r w:rsidR="00F230C8" w:rsidRPr="00E75470">
        <w:rPr>
          <w:rFonts w:hint="eastAsia"/>
        </w:rPr>
        <w:t>小时降雨量</w:t>
      </w:r>
      <w:r w:rsidR="00F968B6" w:rsidRPr="00E75470">
        <w:rPr>
          <w:rFonts w:hint="eastAsia"/>
        </w:rPr>
        <w:t>得</w:t>
      </w:r>
    </w:p>
    <w:p w:rsidR="00F968B6" w:rsidRPr="00E75470" w:rsidRDefault="00F968B6" w:rsidP="00AC7EF8">
      <w:pPr>
        <w:ind w:firstLine="480"/>
      </w:pPr>
      <w:r w:rsidRPr="00E75470">
        <w:rPr>
          <w:rFonts w:hint="eastAsia"/>
          <w:i/>
        </w:rPr>
        <w:t>H</w:t>
      </w:r>
      <w:r w:rsidRPr="00E75470">
        <w:rPr>
          <w:rFonts w:hint="eastAsia"/>
          <w:i/>
          <w:vertAlign w:val="subscript"/>
        </w:rPr>
        <w:t>24</w:t>
      </w:r>
      <w:r w:rsidR="00421623" w:rsidRPr="00E75470">
        <w:rPr>
          <w:rFonts w:hint="eastAsia"/>
          <w:i/>
          <w:vertAlign w:val="subscript"/>
        </w:rPr>
        <w:t>P</w:t>
      </w:r>
      <w:r w:rsidRPr="00E75470">
        <w:rPr>
          <w:rFonts w:hint="eastAsia"/>
          <w:i/>
          <w:vertAlign w:val="subscript"/>
        </w:rPr>
        <w:t>=</w:t>
      </w:r>
      <w:r w:rsidR="0081351C" w:rsidRPr="00E75470">
        <w:rPr>
          <w:rFonts w:hint="eastAsia"/>
          <w:i/>
          <w:vertAlign w:val="subscript"/>
        </w:rPr>
        <w:t>5%</w:t>
      </w:r>
      <w:r w:rsidRPr="00E75470">
        <w:rPr>
          <w:rFonts w:hint="eastAsia"/>
        </w:rPr>
        <w:t>=80</w:t>
      </w:r>
      <w:r w:rsidRPr="00E75470">
        <w:rPr>
          <w:rFonts w:hint="eastAsia"/>
        </w:rPr>
        <w:t>×</w:t>
      </w:r>
      <w:r w:rsidRPr="00E75470">
        <w:rPr>
          <w:rFonts w:hint="eastAsia"/>
        </w:rPr>
        <w:t>2.</w:t>
      </w:r>
      <w:r w:rsidR="007524F2" w:rsidRPr="00E75470">
        <w:rPr>
          <w:rFonts w:hint="eastAsia"/>
        </w:rPr>
        <w:t>1</w:t>
      </w:r>
      <w:r w:rsidRPr="00E75470">
        <w:rPr>
          <w:rFonts w:hint="eastAsia"/>
        </w:rPr>
        <w:t>6=</w:t>
      </w:r>
      <w:r w:rsidR="007524F2" w:rsidRPr="00E75470">
        <w:rPr>
          <w:rFonts w:hint="eastAsia"/>
        </w:rPr>
        <w:t>172.8</w:t>
      </w:r>
      <w:r w:rsidRPr="00E75470">
        <w:rPr>
          <w:rFonts w:hint="eastAsia"/>
        </w:rPr>
        <w:t>mm</w:t>
      </w:r>
    </w:p>
    <w:p w:rsidR="00F968B6" w:rsidRPr="00E75470" w:rsidRDefault="00F968B6" w:rsidP="00F968B6">
      <w:pPr>
        <w:ind w:firstLine="480"/>
      </w:pPr>
      <w:r w:rsidRPr="00E75470">
        <w:rPr>
          <w:rFonts w:hint="eastAsia"/>
          <w:i/>
        </w:rPr>
        <w:t>H</w:t>
      </w:r>
      <w:r w:rsidRPr="00E75470">
        <w:rPr>
          <w:rFonts w:hint="eastAsia"/>
          <w:i/>
          <w:vertAlign w:val="subscript"/>
        </w:rPr>
        <w:t>24</w:t>
      </w:r>
      <w:r w:rsidR="00421623" w:rsidRPr="00E75470">
        <w:rPr>
          <w:rFonts w:hint="eastAsia"/>
          <w:i/>
          <w:vertAlign w:val="subscript"/>
        </w:rPr>
        <w:t>P</w:t>
      </w:r>
      <w:r w:rsidRPr="00E75470">
        <w:rPr>
          <w:rFonts w:hint="eastAsia"/>
          <w:i/>
          <w:vertAlign w:val="subscript"/>
        </w:rPr>
        <w:t>=</w:t>
      </w:r>
      <w:r w:rsidR="005F2013" w:rsidRPr="00E75470">
        <w:rPr>
          <w:rFonts w:hint="eastAsia"/>
          <w:i/>
          <w:vertAlign w:val="subscript"/>
        </w:rPr>
        <w:t>1</w:t>
      </w:r>
      <w:r w:rsidR="0081351C" w:rsidRPr="00E75470">
        <w:rPr>
          <w:rFonts w:hint="eastAsia"/>
          <w:i/>
          <w:vertAlign w:val="subscript"/>
        </w:rPr>
        <w:t>%</w:t>
      </w:r>
      <w:r w:rsidRPr="00E75470">
        <w:rPr>
          <w:rFonts w:hint="eastAsia"/>
        </w:rPr>
        <w:t>=80</w:t>
      </w:r>
      <w:r w:rsidRPr="00E75470">
        <w:rPr>
          <w:rFonts w:hint="eastAsia"/>
        </w:rPr>
        <w:t>×</w:t>
      </w:r>
      <w:r w:rsidR="007524F2" w:rsidRPr="00E75470">
        <w:rPr>
          <w:rFonts w:hint="eastAsia"/>
        </w:rPr>
        <w:t>3.1</w:t>
      </w:r>
      <w:r w:rsidRPr="00E75470">
        <w:rPr>
          <w:rFonts w:hint="eastAsia"/>
        </w:rPr>
        <w:t>=</w:t>
      </w:r>
      <w:r w:rsidR="007524F2" w:rsidRPr="00E75470">
        <w:rPr>
          <w:rFonts w:hint="eastAsia"/>
        </w:rPr>
        <w:t>248</w:t>
      </w:r>
      <w:r w:rsidRPr="00E75470">
        <w:rPr>
          <w:rFonts w:hint="eastAsia"/>
        </w:rPr>
        <w:t>mm</w:t>
      </w:r>
    </w:p>
    <w:p w:rsidR="00383743" w:rsidRPr="00E75470" w:rsidRDefault="00615C97" w:rsidP="002227E7">
      <w:pPr>
        <w:pStyle w:val="4"/>
        <w:spacing w:before="165" w:after="165"/>
      </w:pPr>
      <w:r w:rsidRPr="00E75470">
        <w:rPr>
          <w:rFonts w:hint="eastAsia"/>
        </w:rPr>
        <w:t>降水历时计算</w:t>
      </w:r>
    </w:p>
    <w:p w:rsidR="008C53BC" w:rsidRPr="00E75470" w:rsidRDefault="00615C97" w:rsidP="00AC7EF8">
      <w:pPr>
        <w:ind w:firstLine="480"/>
      </w:pPr>
      <w:r w:rsidRPr="00E75470">
        <w:rPr>
          <w:rFonts w:hint="eastAsia"/>
        </w:rPr>
        <w:t>小尚水库流域地属山丘地区，则洪峰流量设计降水历时</w:t>
      </w:r>
      <w:r w:rsidR="005468F9" w:rsidRPr="00E75470">
        <w:rPr>
          <w:rFonts w:hint="eastAsia"/>
        </w:rPr>
        <w:t>计算公式为：</w:t>
      </w:r>
    </w:p>
    <w:p w:rsidR="008C53BC" w:rsidRPr="00E75470" w:rsidRDefault="005468F9" w:rsidP="00421623">
      <w:pPr>
        <w:ind w:firstLine="480"/>
        <w:jc w:val="center"/>
        <w:rPr>
          <w:i/>
        </w:rPr>
      </w:pPr>
      <w:r w:rsidRPr="00E75470">
        <w:rPr>
          <w:rFonts w:hint="eastAsia"/>
          <w:i/>
        </w:rPr>
        <w:t>T=2.04F</w:t>
      </w:r>
      <w:r w:rsidRPr="00E75470">
        <w:rPr>
          <w:i/>
        </w:rPr>
        <w:t>’</w:t>
      </w:r>
      <w:r w:rsidRPr="00E75470">
        <w:rPr>
          <w:rFonts w:hint="eastAsia"/>
          <w:i/>
          <w:vertAlign w:val="superscript"/>
        </w:rPr>
        <w:t>0.224</w:t>
      </w:r>
    </w:p>
    <w:p w:rsidR="008C53BC" w:rsidRPr="00E75470" w:rsidRDefault="008C53BC" w:rsidP="00AC7EF8">
      <w:pPr>
        <w:ind w:firstLine="480"/>
      </w:pPr>
      <w:r w:rsidRPr="00E75470">
        <w:rPr>
          <w:rFonts w:hint="eastAsia"/>
        </w:rPr>
        <w:t>式中：</w:t>
      </w:r>
      <w:r w:rsidR="005468F9" w:rsidRPr="00E75470">
        <w:rPr>
          <w:rFonts w:hint="eastAsia"/>
        </w:rPr>
        <w:t>F</w:t>
      </w:r>
      <w:r w:rsidR="005468F9" w:rsidRPr="00E75470">
        <w:t>’</w:t>
      </w:r>
      <w:r w:rsidR="005468F9" w:rsidRPr="00E75470">
        <w:rPr>
          <w:rFonts w:hint="eastAsia"/>
        </w:rPr>
        <w:t>：除瓦屋水库流域外的小尚水库控制流域面积，</w:t>
      </w:r>
      <w:r w:rsidR="005468F9" w:rsidRPr="00E75470">
        <w:rPr>
          <w:rFonts w:hint="eastAsia"/>
        </w:rPr>
        <w:t>6.38km</w:t>
      </w:r>
      <w:r w:rsidR="005468F9" w:rsidRPr="00E75470">
        <w:rPr>
          <w:rFonts w:hint="eastAsia"/>
          <w:vertAlign w:val="superscript"/>
        </w:rPr>
        <w:t>2</w:t>
      </w:r>
      <w:r w:rsidR="005468F9" w:rsidRPr="00E75470">
        <w:rPr>
          <w:rFonts w:hint="eastAsia"/>
        </w:rPr>
        <w:t>。</w:t>
      </w:r>
    </w:p>
    <w:p w:rsidR="00525DBF" w:rsidRPr="00E75470" w:rsidRDefault="00525DBF" w:rsidP="00525DBF">
      <w:pPr>
        <w:ind w:firstLine="480"/>
        <w:jc w:val="center"/>
        <w:rPr>
          <w:i/>
        </w:rPr>
      </w:pPr>
      <w:r w:rsidRPr="00E75470">
        <w:rPr>
          <w:rFonts w:hint="eastAsia"/>
          <w:i/>
        </w:rPr>
        <w:t>T=3.09h</w:t>
      </w:r>
    </w:p>
    <w:p w:rsidR="00A63917" w:rsidRPr="00E75470" w:rsidRDefault="00A63917" w:rsidP="00A63917">
      <w:pPr>
        <w:ind w:firstLine="480"/>
      </w:pPr>
      <w:r w:rsidRPr="00E75470">
        <w:rPr>
          <w:rFonts w:hint="eastAsia"/>
        </w:rPr>
        <w:t>涨洪历时为三分之一</w:t>
      </w:r>
      <w:r w:rsidRPr="00E75470">
        <w:rPr>
          <w:rFonts w:hint="eastAsia"/>
          <w:i/>
        </w:rPr>
        <w:t>T</w:t>
      </w:r>
      <w:r w:rsidRPr="00E75470">
        <w:rPr>
          <w:rFonts w:hint="eastAsia"/>
        </w:rPr>
        <w:t>，即最大洪峰流量</w:t>
      </w:r>
      <w:r w:rsidRPr="00E75470">
        <w:rPr>
          <w:rFonts w:hint="eastAsia"/>
          <w:i/>
        </w:rPr>
        <w:t>Q</w:t>
      </w:r>
      <w:r w:rsidRPr="00E75470">
        <w:rPr>
          <w:rFonts w:hint="eastAsia"/>
          <w:i/>
          <w:vertAlign w:val="subscript"/>
        </w:rPr>
        <w:t>m</w:t>
      </w:r>
      <w:r w:rsidRPr="00E75470">
        <w:rPr>
          <w:rFonts w:hint="eastAsia"/>
        </w:rPr>
        <w:t>出现在三分之一</w:t>
      </w:r>
      <w:r w:rsidRPr="00E75470">
        <w:rPr>
          <w:rFonts w:hint="eastAsia"/>
          <w:i/>
        </w:rPr>
        <w:t>T</w:t>
      </w:r>
      <w:r w:rsidRPr="00E75470">
        <w:rPr>
          <w:rFonts w:hint="eastAsia"/>
        </w:rPr>
        <w:t>的地方，即</w:t>
      </w:r>
      <w:r w:rsidRPr="00E75470">
        <w:rPr>
          <w:rFonts w:hint="eastAsia"/>
        </w:rPr>
        <w:t>20</w:t>
      </w:r>
      <w:r w:rsidRPr="00E75470">
        <w:rPr>
          <w:rFonts w:hint="eastAsia"/>
        </w:rPr>
        <w:t>年一遇、</w:t>
      </w:r>
      <w:r w:rsidRPr="00E75470">
        <w:rPr>
          <w:rFonts w:hint="eastAsia"/>
        </w:rPr>
        <w:t>100</w:t>
      </w:r>
      <w:r w:rsidRPr="00E75470">
        <w:rPr>
          <w:rFonts w:hint="eastAsia"/>
        </w:rPr>
        <w:t>年一遇分别为</w:t>
      </w:r>
      <w:r w:rsidR="00336831" w:rsidRPr="00E75470">
        <w:rPr>
          <w:rFonts w:hint="eastAsia"/>
        </w:rPr>
        <w:t>1.03</w:t>
      </w:r>
      <w:r w:rsidRPr="00E75470">
        <w:rPr>
          <w:rFonts w:hint="eastAsia"/>
        </w:rPr>
        <w:t>小时。</w:t>
      </w:r>
    </w:p>
    <w:p w:rsidR="005B3DC0" w:rsidRPr="00E75470" w:rsidRDefault="004C72E9" w:rsidP="002227E7">
      <w:pPr>
        <w:pStyle w:val="4"/>
        <w:spacing w:before="165" w:after="165"/>
      </w:pPr>
      <w:r w:rsidRPr="00E75470">
        <w:rPr>
          <w:rFonts w:hint="eastAsia"/>
        </w:rPr>
        <w:t>净雨</w:t>
      </w:r>
      <w:r w:rsidR="005B3DC0" w:rsidRPr="00E75470">
        <w:rPr>
          <w:rFonts w:hint="eastAsia"/>
        </w:rPr>
        <w:t>推求</w:t>
      </w:r>
    </w:p>
    <w:p w:rsidR="007B2E28" w:rsidRPr="00E75470" w:rsidRDefault="007B2E28" w:rsidP="007B2E28">
      <w:pPr>
        <w:ind w:firstLine="480"/>
      </w:pPr>
      <w:r w:rsidRPr="00E75470">
        <w:rPr>
          <w:rFonts w:hint="eastAsia"/>
        </w:rPr>
        <w:t>根据《山东省水文图集》中山东省短历时暴雨指数</w:t>
      </w:r>
      <w:r w:rsidRPr="00E75470">
        <w:rPr>
          <w:rFonts w:hint="eastAsia"/>
        </w:rPr>
        <w:t>n</w:t>
      </w:r>
      <w:r w:rsidRPr="00E75470">
        <w:rPr>
          <w:rFonts w:hint="eastAsia"/>
          <w:vertAlign w:val="subscript"/>
        </w:rPr>
        <w:t>2</w:t>
      </w:r>
      <w:r w:rsidRPr="00E75470">
        <w:rPr>
          <w:rFonts w:hint="eastAsia"/>
        </w:rPr>
        <w:t>等值线图，查得流域中心处</w:t>
      </w:r>
      <w:r w:rsidRPr="00E75470">
        <w:rPr>
          <w:rFonts w:hint="eastAsia"/>
        </w:rPr>
        <w:t>n</w:t>
      </w:r>
      <w:r w:rsidRPr="00E75470">
        <w:rPr>
          <w:rFonts w:hint="eastAsia"/>
          <w:vertAlign w:val="subscript"/>
        </w:rPr>
        <w:t>2</w:t>
      </w:r>
      <w:r w:rsidRPr="00E75470">
        <w:rPr>
          <w:rFonts w:hint="eastAsia"/>
        </w:rPr>
        <w:t>=0. 78</w:t>
      </w:r>
      <w:r w:rsidRPr="00E75470">
        <w:rPr>
          <w:rFonts w:hint="eastAsia"/>
        </w:rPr>
        <w:t>，根据流域面积和</w:t>
      </w:r>
      <w:r w:rsidRPr="00E75470">
        <w:rPr>
          <w:rFonts w:hint="eastAsia"/>
        </w:rPr>
        <w:t>n</w:t>
      </w:r>
      <w:r w:rsidRPr="00E75470">
        <w:rPr>
          <w:rFonts w:hint="eastAsia"/>
          <w:vertAlign w:val="subscript"/>
        </w:rPr>
        <w:t>2</w:t>
      </w:r>
      <w:r w:rsidRPr="00E75470">
        <w:rPr>
          <w:rFonts w:hint="eastAsia"/>
        </w:rPr>
        <w:t>查系数</w:t>
      </w:r>
      <w:r w:rsidRPr="00E75470">
        <w:rPr>
          <w:rFonts w:hint="eastAsia"/>
        </w:rPr>
        <w:t>k=0.64</w:t>
      </w:r>
      <w:r w:rsidRPr="00E75470">
        <w:rPr>
          <w:rFonts w:hint="eastAsia"/>
        </w:rPr>
        <w:t>，则流域设计平均降水量计算公式</w:t>
      </w:r>
      <w:r w:rsidRPr="00E75470">
        <w:rPr>
          <w:rFonts w:hint="eastAsia"/>
        </w:rPr>
        <w:t>:</w:t>
      </w:r>
    </w:p>
    <w:p w:rsidR="007B2E28" w:rsidRPr="00E75470" w:rsidRDefault="007B2E28" w:rsidP="007B2E28">
      <w:pPr>
        <w:ind w:firstLine="480"/>
      </w:pPr>
      <w:r w:rsidRPr="00E75470">
        <w:rPr>
          <w:rFonts w:hint="eastAsia"/>
        </w:rPr>
        <w:t>20</w:t>
      </w:r>
      <w:r w:rsidRPr="00E75470">
        <w:rPr>
          <w:rFonts w:hint="eastAsia"/>
        </w:rPr>
        <w:t>年一遇设计洪水时</w:t>
      </w:r>
      <w:r w:rsidRPr="00E75470">
        <w:rPr>
          <w:rFonts w:hint="eastAsia"/>
          <w:i/>
        </w:rPr>
        <w:t>H</w:t>
      </w:r>
      <w:r w:rsidRPr="00E75470">
        <w:rPr>
          <w:rFonts w:hint="eastAsia"/>
          <w:i/>
          <w:vertAlign w:val="subscript"/>
        </w:rPr>
        <w:t>t</w:t>
      </w:r>
      <w:r w:rsidRPr="00E75470">
        <w:rPr>
          <w:rFonts w:hint="eastAsia"/>
          <w:i/>
        </w:rPr>
        <w:t>=kH</w:t>
      </w:r>
      <w:r w:rsidRPr="00E75470">
        <w:rPr>
          <w:rFonts w:hint="eastAsia"/>
          <w:i/>
          <w:vertAlign w:val="subscript"/>
        </w:rPr>
        <w:t>24</w:t>
      </w:r>
      <w:r w:rsidRPr="00E75470">
        <w:rPr>
          <w:rFonts w:hint="eastAsia"/>
        </w:rPr>
        <w:t>=0.64</w:t>
      </w:r>
      <w:r w:rsidRPr="00E75470">
        <w:rPr>
          <w:rFonts w:hint="eastAsia"/>
        </w:rPr>
        <w:t>×</w:t>
      </w:r>
      <w:r w:rsidRPr="00E75470">
        <w:rPr>
          <w:rFonts w:hint="eastAsia"/>
        </w:rPr>
        <w:t>172.8=110.59mm</w:t>
      </w:r>
    </w:p>
    <w:p w:rsidR="007B2E28" w:rsidRPr="00E75470" w:rsidRDefault="007B2E28" w:rsidP="007B2E28">
      <w:pPr>
        <w:ind w:firstLine="480"/>
      </w:pPr>
      <w:r w:rsidRPr="00E75470">
        <w:rPr>
          <w:rFonts w:hint="eastAsia"/>
        </w:rPr>
        <w:t>100</w:t>
      </w:r>
      <w:r w:rsidRPr="00E75470">
        <w:rPr>
          <w:rFonts w:hint="eastAsia"/>
        </w:rPr>
        <w:t>年一遇校核洪水时</w:t>
      </w:r>
      <w:r w:rsidRPr="00E75470">
        <w:rPr>
          <w:rFonts w:hint="eastAsia"/>
          <w:i/>
        </w:rPr>
        <w:t>H</w:t>
      </w:r>
      <w:r w:rsidRPr="00E75470">
        <w:rPr>
          <w:rFonts w:hint="eastAsia"/>
          <w:i/>
          <w:vertAlign w:val="subscript"/>
        </w:rPr>
        <w:t>t</w:t>
      </w:r>
      <w:r w:rsidRPr="00E75470">
        <w:rPr>
          <w:rFonts w:hint="eastAsia"/>
          <w:i/>
        </w:rPr>
        <w:t>=kH</w:t>
      </w:r>
      <w:r w:rsidRPr="00E75470">
        <w:rPr>
          <w:rFonts w:hint="eastAsia"/>
          <w:i/>
          <w:vertAlign w:val="subscript"/>
        </w:rPr>
        <w:t>24</w:t>
      </w:r>
      <w:r w:rsidRPr="00E75470">
        <w:rPr>
          <w:rFonts w:hint="eastAsia"/>
        </w:rPr>
        <w:t>=0.64</w:t>
      </w:r>
      <w:r w:rsidRPr="00E75470">
        <w:rPr>
          <w:rFonts w:hint="eastAsia"/>
        </w:rPr>
        <w:t>×</w:t>
      </w:r>
      <w:r w:rsidRPr="00E75470">
        <w:rPr>
          <w:rFonts w:hint="eastAsia"/>
        </w:rPr>
        <w:t>248=158.72mm</w:t>
      </w:r>
    </w:p>
    <w:p w:rsidR="007B2E28" w:rsidRPr="00E75470" w:rsidRDefault="007B2E28" w:rsidP="007B2E28">
      <w:pPr>
        <w:ind w:firstLine="480"/>
      </w:pPr>
      <w:r w:rsidRPr="00E75470">
        <w:rPr>
          <w:rFonts w:hint="eastAsia"/>
        </w:rPr>
        <w:t>根据《山东省小型水库洪水核算办法》，查得工程前期影响雨量为</w:t>
      </w:r>
      <w:r w:rsidRPr="00E75470">
        <w:rPr>
          <w:rFonts w:hint="eastAsia"/>
        </w:rPr>
        <w:t>Pa=40mm</w:t>
      </w:r>
      <w:r w:rsidRPr="00E75470">
        <w:rPr>
          <w:rFonts w:hint="eastAsia"/>
        </w:rPr>
        <w:t>，加上前期影响雨量</w:t>
      </w:r>
      <w:r w:rsidRPr="00E75470">
        <w:rPr>
          <w:rFonts w:hint="eastAsia"/>
        </w:rPr>
        <w:t>P</w:t>
      </w:r>
      <w:r w:rsidRPr="00E75470">
        <w:rPr>
          <w:rFonts w:hint="eastAsia"/>
          <w:vertAlign w:val="subscript"/>
        </w:rPr>
        <w:t>a</w:t>
      </w:r>
      <w:r w:rsidRPr="00E75470">
        <w:rPr>
          <w:rFonts w:hint="eastAsia"/>
        </w:rPr>
        <w:t>=40mm</w:t>
      </w:r>
      <w:r w:rsidRPr="00E75470">
        <w:rPr>
          <w:rFonts w:hint="eastAsia"/>
        </w:rPr>
        <w:t>分别得</w:t>
      </w:r>
      <w:r w:rsidRPr="00E75470">
        <w:rPr>
          <w:rFonts w:hint="eastAsia"/>
        </w:rPr>
        <w:t>150.59mm, 198. 72mm</w:t>
      </w:r>
      <w:r w:rsidRPr="00E75470">
        <w:rPr>
          <w:rFonts w:hint="eastAsia"/>
        </w:rPr>
        <w:t>，查山东省暴雨径流关系表</w:t>
      </w:r>
      <w:r w:rsidRPr="00E75470">
        <w:rPr>
          <w:rFonts w:hint="eastAsia"/>
        </w:rPr>
        <w:t>8</w:t>
      </w:r>
      <w:r w:rsidRPr="00E75470">
        <w:rPr>
          <w:rFonts w:hint="eastAsia"/>
        </w:rPr>
        <w:t>号线得净雨为</w:t>
      </w:r>
      <w:r w:rsidRPr="00E75470">
        <w:rPr>
          <w:rFonts w:hint="eastAsia"/>
        </w:rPr>
        <w:t>60mm</w:t>
      </w:r>
      <w:r w:rsidRPr="00E75470">
        <w:rPr>
          <w:rFonts w:hint="eastAsia"/>
        </w:rPr>
        <w:t>、</w:t>
      </w:r>
      <w:r w:rsidRPr="00E75470">
        <w:rPr>
          <w:rFonts w:hint="eastAsia"/>
        </w:rPr>
        <w:t>98mm</w:t>
      </w:r>
      <w:r w:rsidRPr="00E75470">
        <w:rPr>
          <w:rFonts w:hint="eastAsia"/>
        </w:rPr>
        <w:t>。</w:t>
      </w:r>
    </w:p>
    <w:p w:rsidR="00A765B5" w:rsidRPr="00E75470" w:rsidRDefault="009B5292" w:rsidP="002227E7">
      <w:pPr>
        <w:pStyle w:val="4"/>
        <w:spacing w:before="165" w:after="165"/>
      </w:pPr>
      <w:r w:rsidRPr="00E75470">
        <w:rPr>
          <w:rFonts w:hint="eastAsia"/>
        </w:rPr>
        <w:t>M</w:t>
      </w:r>
      <w:r w:rsidRPr="00E75470">
        <w:rPr>
          <w:rFonts w:hint="eastAsia"/>
          <w:vertAlign w:val="subscript"/>
        </w:rPr>
        <w:t>1</w:t>
      </w:r>
      <w:r w:rsidR="00A765B5" w:rsidRPr="00E75470">
        <w:rPr>
          <w:rFonts w:hint="eastAsia"/>
        </w:rPr>
        <w:t>推求</w:t>
      </w:r>
    </w:p>
    <w:p w:rsidR="009B5292" w:rsidRPr="00E75470" w:rsidRDefault="000345FE" w:rsidP="004D7E00">
      <w:pPr>
        <w:ind w:firstLine="480"/>
        <w:rPr>
          <w:rFonts w:ascii="Cambria Math" w:hAnsi="Cambria Math"/>
          <w:oMath/>
        </w:rPr>
      </w:pPr>
      <m:oMathPara>
        <m:oMath>
          <m:sSub>
            <m:sSubPr>
              <m:ctrlPr>
                <w:rPr>
                  <w:rFonts w:ascii="Cambria Math" w:hAnsi="Cambria Math"/>
                </w:rPr>
              </m:ctrlPr>
            </m:sSubPr>
            <m:e>
              <m:r>
                <w:rPr>
                  <w:rFonts w:ascii="Cambria Math" w:hAnsi="Cambria Math"/>
                </w:rPr>
                <m:t>M</m:t>
              </m:r>
            </m:e>
            <m:sub>
              <m:r>
                <m:rPr>
                  <m:sty m:val="p"/>
                </m:rPr>
                <w:rPr>
                  <w:rFonts w:ascii="Cambria Math" w:hAnsi="Cambria Math"/>
                </w:rPr>
                <m:t>1</m:t>
              </m:r>
            </m:sub>
          </m:sSub>
          <m:r>
            <m:rPr>
              <m:sty m:val="p"/>
            </m:rPr>
            <w:rPr>
              <w:rFonts w:ascii="Cambria Math" w:hAnsi="Cambria Math"/>
            </w:rPr>
            <m:t>=0.196</m:t>
          </m:r>
          <m:sSup>
            <m:sSupPr>
              <m:ctrlPr>
                <w:rPr>
                  <w:rFonts w:ascii="Cambria Math" w:hAnsi="Cambria Math"/>
                </w:rPr>
              </m:ctrlPr>
            </m:sSupPr>
            <m:e>
              <m:r>
                <w:rPr>
                  <w:rFonts w:ascii="Cambria Math" w:hAnsi="Cambria Math"/>
                </w:rPr>
                <m:t>F</m:t>
              </m:r>
            </m:e>
            <m:sup>
              <m:r>
                <m:rPr>
                  <m:sty m:val="p"/>
                </m:rPr>
                <w:rPr>
                  <w:rFonts w:ascii="Cambria Math" w:hAnsi="Cambria Math"/>
                </w:rPr>
                <m:t>0.33</m:t>
              </m:r>
            </m:sup>
          </m:sSup>
          <m:sSup>
            <m:sSupPr>
              <m:ctrlPr>
                <w:rPr>
                  <w:rFonts w:ascii="Cambria Math" w:hAnsi="Cambria Math"/>
                </w:rPr>
              </m:ctrlPr>
            </m:sSupPr>
            <m:e>
              <m:r>
                <w:rPr>
                  <w:rFonts w:ascii="Cambria Math" w:hAnsi="Cambria Math"/>
                </w:rPr>
                <m:t>J</m:t>
              </m:r>
            </m:e>
            <m:sup>
              <m:r>
                <m:rPr>
                  <m:sty m:val="p"/>
                </m:rPr>
                <w:rPr>
                  <w:rFonts w:ascii="Cambria Math" w:hAnsi="Cambria Math"/>
                </w:rPr>
                <m:t>-0.27</m:t>
              </m:r>
            </m:sup>
          </m:sSup>
          <m:sSup>
            <m:sSupPr>
              <m:ctrlPr>
                <w:rPr>
                  <w:rFonts w:ascii="Cambria Math" w:hAnsi="Cambria Math"/>
                </w:rPr>
              </m:ctrlPr>
            </m:sSupPr>
            <m:e>
              <m:r>
                <w:rPr>
                  <w:rFonts w:ascii="Cambria Math" w:hAnsi="Cambria Math"/>
                </w:rPr>
                <m:t>R</m:t>
              </m:r>
            </m:e>
            <m:sup>
              <m:r>
                <m:rPr>
                  <m:sty m:val="p"/>
                </m:rPr>
                <w:rPr>
                  <w:rFonts w:ascii="Cambria Math" w:hAnsi="Cambria Math"/>
                </w:rPr>
                <m:t>-0.2</m:t>
              </m:r>
            </m:sup>
          </m:sSup>
          <m:sSup>
            <m:sSupPr>
              <m:ctrlPr>
                <w:rPr>
                  <w:rFonts w:ascii="Cambria Math" w:hAnsi="Cambria Math"/>
                </w:rPr>
              </m:ctrlPr>
            </m:sSupPr>
            <m:e>
              <m:r>
                <w:rPr>
                  <w:rFonts w:ascii="Cambria Math" w:hAnsi="Cambria Math"/>
                </w:rPr>
                <m:t>t</m:t>
              </m:r>
            </m:e>
            <m:sup>
              <m:r>
                <m:rPr>
                  <m:sty m:val="p"/>
                </m:rPr>
                <w:rPr>
                  <w:rFonts w:ascii="Cambria Math" w:hAnsi="Cambria Math"/>
                </w:rPr>
                <m:t>0.17</m:t>
              </m:r>
            </m:sup>
          </m:sSup>
        </m:oMath>
      </m:oMathPara>
    </w:p>
    <w:p w:rsidR="004D7E00" w:rsidRPr="00E75470" w:rsidRDefault="009B5292" w:rsidP="004D7E00">
      <w:pPr>
        <w:ind w:firstLine="480"/>
      </w:pPr>
      <w:r w:rsidRPr="00E75470">
        <w:t>式中</w:t>
      </w:r>
      <w:r w:rsidR="004D7E00" w:rsidRPr="00E75470">
        <w:t>：</w:t>
      </w:r>
    </w:p>
    <w:p w:rsidR="009B5292" w:rsidRPr="00E75470" w:rsidRDefault="009B5292" w:rsidP="004D7E00">
      <w:pPr>
        <w:ind w:firstLine="480"/>
      </w:pPr>
      <w:r w:rsidRPr="00E75470">
        <w:t>F</w:t>
      </w:r>
      <w:r w:rsidR="004D7E00" w:rsidRPr="00E75470">
        <w:t>：</w:t>
      </w:r>
      <w:r w:rsidRPr="00E75470">
        <w:t>小尚水库控制流域面积，</w:t>
      </w:r>
      <w:r w:rsidRPr="00E75470">
        <w:t>6.38km</w:t>
      </w:r>
      <w:r w:rsidRPr="00E75470">
        <w:rPr>
          <w:vertAlign w:val="superscript"/>
        </w:rPr>
        <w:t>2</w:t>
      </w:r>
      <w:r w:rsidR="004D7E00" w:rsidRPr="00E75470">
        <w:t>；</w:t>
      </w:r>
    </w:p>
    <w:p w:rsidR="009B5292" w:rsidRPr="00E75470" w:rsidRDefault="009B5292" w:rsidP="004D7E00">
      <w:pPr>
        <w:ind w:firstLine="480"/>
      </w:pPr>
      <w:r w:rsidRPr="00E75470">
        <w:t>J</w:t>
      </w:r>
      <w:r w:rsidR="004D7E00" w:rsidRPr="00E75470">
        <w:t>：</w:t>
      </w:r>
      <w:r w:rsidRPr="00E75470">
        <w:t>干流比降，</w:t>
      </w:r>
      <w:r w:rsidRPr="00E75470">
        <w:t>0.015</w:t>
      </w:r>
      <w:r w:rsidR="004D7E00" w:rsidRPr="00E75470">
        <w:t>；</w:t>
      </w:r>
    </w:p>
    <w:p w:rsidR="009B5292" w:rsidRPr="00E75470" w:rsidRDefault="009B5292" w:rsidP="004D7E00">
      <w:pPr>
        <w:ind w:firstLine="480"/>
      </w:pPr>
      <w:r w:rsidRPr="00E75470">
        <w:lastRenderedPageBreak/>
        <w:t>R</w:t>
      </w:r>
      <w:r w:rsidR="004D7E00" w:rsidRPr="00E75470">
        <w:t>：</w:t>
      </w:r>
      <w:r w:rsidRPr="00E75470">
        <w:t>净雨量，</w:t>
      </w:r>
      <w:r w:rsidR="004D7E00" w:rsidRPr="00E75470">
        <w:t>R</w:t>
      </w:r>
      <w:r w:rsidR="004D7E00" w:rsidRPr="00E75470">
        <w:rPr>
          <w:vertAlign w:val="subscript"/>
        </w:rPr>
        <w:t>5%</w:t>
      </w:r>
      <w:r w:rsidR="004D7E00" w:rsidRPr="00E75470">
        <w:t>=60mm, R</w:t>
      </w:r>
      <w:r w:rsidR="004D7E00" w:rsidRPr="00E75470">
        <w:rPr>
          <w:vertAlign w:val="subscript"/>
        </w:rPr>
        <w:t>1%</w:t>
      </w:r>
      <w:r w:rsidR="004D7E00" w:rsidRPr="00E75470">
        <w:t>=98mm</w:t>
      </w:r>
      <w:r w:rsidR="004D7E00" w:rsidRPr="00E75470">
        <w:t>；</w:t>
      </w:r>
    </w:p>
    <w:p w:rsidR="009B5292" w:rsidRPr="00E75470" w:rsidRDefault="004D7E00" w:rsidP="004D7E00">
      <w:pPr>
        <w:ind w:firstLine="480"/>
      </w:pPr>
      <w:r w:rsidRPr="00E75470">
        <w:t>T</w:t>
      </w:r>
      <w:r w:rsidRPr="00E75470">
        <w:t>：</w:t>
      </w:r>
      <w:r w:rsidR="009B5292" w:rsidRPr="00E75470">
        <w:t>降水历时，</w:t>
      </w:r>
      <w:r w:rsidRPr="00E75470">
        <w:t>3.09h</w:t>
      </w:r>
    </w:p>
    <w:p w:rsidR="009B5292" w:rsidRPr="00E75470" w:rsidRDefault="009B5292" w:rsidP="004D7E00">
      <w:pPr>
        <w:ind w:firstLine="480"/>
      </w:pPr>
      <w:r w:rsidRPr="00E75470">
        <w:t>计算得，</w:t>
      </w:r>
    </w:p>
    <w:p w:rsidR="009B5292" w:rsidRPr="00E75470" w:rsidRDefault="004D7E00" w:rsidP="00A910EB">
      <w:pPr>
        <w:ind w:firstLine="480"/>
        <w:jc w:val="center"/>
      </w:pPr>
      <w:r w:rsidRPr="00E75470">
        <w:rPr>
          <w:i/>
        </w:rPr>
        <w:t>M</w:t>
      </w:r>
      <w:r w:rsidRPr="00E75470">
        <w:rPr>
          <w:i/>
          <w:vertAlign w:val="subscript"/>
        </w:rPr>
        <w:t>5%</w:t>
      </w:r>
      <w:r w:rsidR="009B5292" w:rsidRPr="00E75470">
        <w:t>=0.60</w:t>
      </w:r>
    </w:p>
    <w:p w:rsidR="00A910EB" w:rsidRPr="00E75470" w:rsidRDefault="00A910EB" w:rsidP="00A910EB">
      <w:pPr>
        <w:ind w:firstLine="480"/>
        <w:jc w:val="center"/>
      </w:pPr>
      <w:r w:rsidRPr="00E75470">
        <w:rPr>
          <w:i/>
        </w:rPr>
        <w:t>M</w:t>
      </w:r>
      <w:r w:rsidRPr="00E75470">
        <w:rPr>
          <w:i/>
          <w:vertAlign w:val="subscript"/>
        </w:rPr>
        <w:t>5%</w:t>
      </w:r>
      <w:r w:rsidRPr="00E75470">
        <w:t>=0.</w:t>
      </w:r>
      <w:r w:rsidRPr="00E75470">
        <w:rPr>
          <w:rFonts w:hint="eastAsia"/>
        </w:rPr>
        <w:t>54</w:t>
      </w:r>
    </w:p>
    <w:p w:rsidR="009B5292" w:rsidRPr="00E75470" w:rsidRDefault="009B5292" w:rsidP="004D7E00">
      <w:pPr>
        <w:ind w:firstLine="480"/>
      </w:pPr>
      <w:r w:rsidRPr="00E75470">
        <w:t>根据</w:t>
      </w:r>
      <w:r w:rsidRPr="00E75470">
        <w:t>M</w:t>
      </w:r>
      <w:r w:rsidR="00A910EB" w:rsidRPr="00E75470">
        <w:rPr>
          <w:rFonts w:hint="eastAsia"/>
          <w:vertAlign w:val="subscript"/>
        </w:rPr>
        <w:t>1</w:t>
      </w:r>
      <w:r w:rsidRPr="00E75470">
        <w:t>计算值，查《山东省水文图集》设计雨型表表</w:t>
      </w:r>
      <w:r w:rsidRPr="00E75470">
        <w:t>7-3</w:t>
      </w:r>
      <w:r w:rsidRPr="00E75470">
        <w:t>，得设计洪水和校核洪水时设计雨型时段长均为</w:t>
      </w:r>
      <w:r w:rsidRPr="00E75470">
        <w:t>0. 2</w:t>
      </w:r>
      <w:r w:rsidRPr="00E75470">
        <w:t>小时，根据逐日净雨深各时段分配数表和瞬时单位线参数</w:t>
      </w:r>
      <w:r w:rsidR="00235FE5" w:rsidRPr="00E75470">
        <w:rPr>
          <w:rFonts w:hint="eastAsia"/>
        </w:rPr>
        <w:t>M</w:t>
      </w:r>
      <w:r w:rsidR="00235FE5" w:rsidRPr="00E75470">
        <w:rPr>
          <w:rFonts w:hint="eastAsia"/>
          <w:vertAlign w:val="subscript"/>
        </w:rPr>
        <w:t>l</w:t>
      </w:r>
      <w:r w:rsidR="00235FE5" w:rsidRPr="00E75470">
        <w:rPr>
          <w:rFonts w:hint="eastAsia"/>
        </w:rPr>
        <w:t>与</w:t>
      </w:r>
      <w:r w:rsidR="00235FE5" w:rsidRPr="00E75470">
        <w:rPr>
          <w:rFonts w:hint="eastAsia"/>
        </w:rPr>
        <w:t>0.2</w:t>
      </w:r>
      <w:r w:rsidR="00235FE5" w:rsidRPr="00E75470">
        <w:rPr>
          <w:rFonts w:hint="eastAsia"/>
        </w:rPr>
        <w:t>小时单位线关系表进行不同时段洪水流量错时计算，得出小尚水库设计洪水时</w:t>
      </w:r>
      <w:r w:rsidR="00235FE5" w:rsidRPr="00E75470">
        <w:rPr>
          <w:rFonts w:hint="eastAsia"/>
        </w:rPr>
        <w:t>0.2</w:t>
      </w:r>
      <w:r w:rsidR="00235FE5" w:rsidRPr="00E75470">
        <w:rPr>
          <w:rFonts w:hint="eastAsia"/>
        </w:rPr>
        <w:t>小时洪峰流量为</w:t>
      </w:r>
      <w:r w:rsidR="00235FE5" w:rsidRPr="00E75470">
        <w:rPr>
          <w:rFonts w:hint="eastAsia"/>
        </w:rPr>
        <w:t>52.43m</w:t>
      </w:r>
      <w:r w:rsidR="00235FE5" w:rsidRPr="00E75470">
        <w:rPr>
          <w:rFonts w:hint="eastAsia"/>
          <w:vertAlign w:val="superscript"/>
        </w:rPr>
        <w:t>3</w:t>
      </w:r>
      <w:r w:rsidR="00235FE5" w:rsidRPr="00E75470">
        <w:rPr>
          <w:rFonts w:hint="eastAsia"/>
        </w:rPr>
        <w:t>/s</w:t>
      </w:r>
      <w:r w:rsidR="00235FE5" w:rsidRPr="00E75470">
        <w:rPr>
          <w:rFonts w:hint="eastAsia"/>
        </w:rPr>
        <w:t>，校核洪水时洪峰流量为</w:t>
      </w:r>
      <w:r w:rsidR="00235FE5" w:rsidRPr="00E75470">
        <w:rPr>
          <w:rFonts w:hint="eastAsia"/>
        </w:rPr>
        <w:t>86.59m</w:t>
      </w:r>
      <w:r w:rsidR="00235FE5" w:rsidRPr="00E75470">
        <w:rPr>
          <w:rFonts w:hint="eastAsia"/>
          <w:vertAlign w:val="superscript"/>
        </w:rPr>
        <w:t>3</w:t>
      </w:r>
      <w:r w:rsidR="00235FE5" w:rsidRPr="00E75470">
        <w:rPr>
          <w:rFonts w:hint="eastAsia"/>
        </w:rPr>
        <w:t>/s</w:t>
      </w:r>
      <w:r w:rsidR="00235FE5" w:rsidRPr="00E75470">
        <w:rPr>
          <w:rFonts w:hint="eastAsia"/>
        </w:rPr>
        <w:t>；根据瓦屋水库和上河水库的设计洪水和校核洪水洪峰流量进行错时叠加，得设计洪水时</w:t>
      </w:r>
      <w:r w:rsidR="00235FE5" w:rsidRPr="00E75470">
        <w:rPr>
          <w:rFonts w:hint="eastAsia"/>
        </w:rPr>
        <w:t>0</w:t>
      </w:r>
      <w:r w:rsidR="00235FE5" w:rsidRPr="00E75470">
        <w:rPr>
          <w:rFonts w:hint="eastAsia"/>
        </w:rPr>
        <w:t>．</w:t>
      </w:r>
      <w:r w:rsidR="00235FE5" w:rsidRPr="00E75470">
        <w:rPr>
          <w:rFonts w:hint="eastAsia"/>
        </w:rPr>
        <w:t>2</w:t>
      </w:r>
      <w:r w:rsidR="00235FE5" w:rsidRPr="00E75470">
        <w:rPr>
          <w:rFonts w:hint="eastAsia"/>
        </w:rPr>
        <w:t>小时洪峰流量为</w:t>
      </w:r>
      <w:r w:rsidR="00235FE5" w:rsidRPr="00E75470">
        <w:rPr>
          <w:rFonts w:hint="eastAsia"/>
        </w:rPr>
        <w:t>148.05 m</w:t>
      </w:r>
      <w:r w:rsidR="00235FE5" w:rsidRPr="00E75470">
        <w:rPr>
          <w:rFonts w:hint="eastAsia"/>
          <w:vertAlign w:val="superscript"/>
        </w:rPr>
        <w:t>3</w:t>
      </w:r>
      <w:r w:rsidR="00235FE5" w:rsidRPr="00E75470">
        <w:rPr>
          <w:rFonts w:hint="eastAsia"/>
        </w:rPr>
        <w:t>/s</w:t>
      </w:r>
      <w:r w:rsidR="00235FE5" w:rsidRPr="00E75470">
        <w:rPr>
          <w:rFonts w:hint="eastAsia"/>
        </w:rPr>
        <w:t>，校核洪水时洪峰流量为</w:t>
      </w:r>
      <w:r w:rsidR="00235FE5" w:rsidRPr="00E75470">
        <w:rPr>
          <w:rFonts w:hint="eastAsia"/>
        </w:rPr>
        <w:t>234.72 m</w:t>
      </w:r>
      <w:r w:rsidR="00235FE5" w:rsidRPr="00E75470">
        <w:rPr>
          <w:rFonts w:hint="eastAsia"/>
          <w:vertAlign w:val="superscript"/>
        </w:rPr>
        <w:t>3</w:t>
      </w:r>
      <w:r w:rsidR="00235FE5" w:rsidRPr="00E75470">
        <w:rPr>
          <w:rFonts w:hint="eastAsia"/>
        </w:rPr>
        <w:t>/s</w:t>
      </w:r>
      <w:r w:rsidR="00235FE5" w:rsidRPr="00E75470">
        <w:rPr>
          <w:rFonts w:hint="eastAsia"/>
        </w:rPr>
        <w:t>。</w:t>
      </w:r>
    </w:p>
    <w:p w:rsidR="003A24AB" w:rsidRPr="00E75470" w:rsidRDefault="003A24AB" w:rsidP="003A24AB">
      <w:pPr>
        <w:pStyle w:val="4"/>
        <w:spacing w:before="165" w:after="165"/>
      </w:pPr>
      <w:r w:rsidRPr="00E75470">
        <w:rPr>
          <w:rFonts w:hint="eastAsia"/>
        </w:rPr>
        <w:t>各频率下洪水总量的推求</w:t>
      </w:r>
    </w:p>
    <w:p w:rsidR="003A24AB" w:rsidRPr="00E75470" w:rsidRDefault="003A24AB" w:rsidP="003A24AB">
      <w:pPr>
        <w:ind w:firstLine="480"/>
      </w:pPr>
      <w:r w:rsidRPr="00E75470">
        <w:rPr>
          <w:rFonts w:hint="eastAsia"/>
        </w:rPr>
        <w:t>根据《山东中小型水库洪水核算办法》，洪水总量按下式计算：</w:t>
      </w:r>
    </w:p>
    <w:p w:rsidR="003A24AB" w:rsidRPr="00E75470" w:rsidRDefault="003A24AB" w:rsidP="003A24AB">
      <w:pPr>
        <w:ind w:firstLine="480"/>
        <w:jc w:val="center"/>
        <w:rPr>
          <w:i/>
        </w:rPr>
      </w:pPr>
      <w:r w:rsidRPr="00E75470">
        <w:rPr>
          <w:i/>
        </w:rPr>
        <w:t>W=0.1</w:t>
      </w:r>
      <w:r w:rsidRPr="00E75470">
        <w:rPr>
          <w:rFonts w:hint="eastAsia"/>
          <w:i/>
        </w:rPr>
        <w:t>×</w:t>
      </w:r>
      <w:r w:rsidRPr="00E75470">
        <w:rPr>
          <w:i/>
        </w:rPr>
        <w:t>h</w:t>
      </w:r>
      <w:r w:rsidRPr="00E75470">
        <w:rPr>
          <w:i/>
          <w:vertAlign w:val="subscript"/>
        </w:rPr>
        <w:t>r</w:t>
      </w:r>
      <w:r w:rsidRPr="00E75470">
        <w:rPr>
          <w:rFonts w:hint="eastAsia"/>
          <w:i/>
        </w:rPr>
        <w:t>×</w:t>
      </w:r>
      <w:r w:rsidRPr="00E75470">
        <w:rPr>
          <w:i/>
        </w:rPr>
        <w:t>F</w:t>
      </w:r>
    </w:p>
    <w:p w:rsidR="003A24AB" w:rsidRPr="00E75470" w:rsidRDefault="003A24AB" w:rsidP="003A24AB">
      <w:pPr>
        <w:ind w:firstLine="480"/>
      </w:pPr>
      <w:r w:rsidRPr="00E75470">
        <w:rPr>
          <w:rFonts w:hint="eastAsia"/>
        </w:rPr>
        <w:t>式中：</w:t>
      </w:r>
    </w:p>
    <w:p w:rsidR="003A24AB" w:rsidRPr="00E75470" w:rsidRDefault="003A24AB" w:rsidP="003A24AB">
      <w:pPr>
        <w:ind w:firstLine="480"/>
      </w:pPr>
      <w:r w:rsidRPr="00E75470">
        <w:rPr>
          <w:i/>
        </w:rPr>
        <w:t>h</w:t>
      </w:r>
      <w:r w:rsidRPr="00E75470">
        <w:rPr>
          <w:i/>
          <w:vertAlign w:val="subscript"/>
        </w:rPr>
        <w:t>r</w:t>
      </w:r>
      <w:r w:rsidRPr="00E75470">
        <w:rPr>
          <w:rFonts w:hint="eastAsia"/>
        </w:rPr>
        <w:t>：各频率下的净雨，</w:t>
      </w:r>
      <w:r w:rsidRPr="00E75470">
        <w:t>6</w:t>
      </w:r>
      <w:r w:rsidRPr="00E75470">
        <w:rPr>
          <w:rFonts w:hint="eastAsia"/>
        </w:rPr>
        <w:t>0</w:t>
      </w:r>
      <w:r w:rsidRPr="00E75470">
        <w:t>mm</w:t>
      </w:r>
      <w:r w:rsidRPr="00E75470">
        <w:rPr>
          <w:rFonts w:hint="eastAsia"/>
        </w:rPr>
        <w:t>（</w:t>
      </w:r>
      <w:r w:rsidRPr="00E75470">
        <w:t>20</w:t>
      </w:r>
      <w:r w:rsidRPr="00E75470">
        <w:rPr>
          <w:rFonts w:hint="eastAsia"/>
        </w:rPr>
        <w:t>年一遇）、</w:t>
      </w:r>
      <w:r w:rsidRPr="00E75470">
        <w:rPr>
          <w:rFonts w:hint="eastAsia"/>
        </w:rPr>
        <w:t>9</w:t>
      </w:r>
      <w:r w:rsidRPr="00E75470">
        <w:t>8mm</w:t>
      </w:r>
      <w:r w:rsidRPr="00E75470">
        <w:rPr>
          <w:rFonts w:hint="eastAsia"/>
        </w:rPr>
        <w:t>（</w:t>
      </w:r>
      <w:r w:rsidRPr="00E75470">
        <w:t>100</w:t>
      </w:r>
      <w:r w:rsidRPr="00E75470">
        <w:rPr>
          <w:rFonts w:hint="eastAsia"/>
        </w:rPr>
        <w:t>年一遇）；</w:t>
      </w:r>
    </w:p>
    <w:p w:rsidR="003A24AB" w:rsidRPr="00E75470" w:rsidRDefault="003A24AB" w:rsidP="003A24AB">
      <w:pPr>
        <w:ind w:firstLine="480"/>
      </w:pPr>
      <w:r w:rsidRPr="00E75470">
        <w:rPr>
          <w:i/>
        </w:rPr>
        <w:t>F</w:t>
      </w:r>
      <w:r w:rsidRPr="00E75470">
        <w:rPr>
          <w:rFonts w:hint="eastAsia"/>
        </w:rPr>
        <w:t>：控制流域面积，</w:t>
      </w:r>
      <w:r w:rsidRPr="00E75470">
        <w:rPr>
          <w:rFonts w:hint="eastAsia"/>
        </w:rPr>
        <w:t>6.38</w:t>
      </w:r>
      <w:r w:rsidRPr="00E75470">
        <w:t>km</w:t>
      </w:r>
      <w:r w:rsidRPr="00E75470">
        <w:rPr>
          <w:vertAlign w:val="superscript"/>
        </w:rPr>
        <w:t>2</w:t>
      </w:r>
      <w:r w:rsidRPr="00E75470">
        <w:rPr>
          <w:rFonts w:hint="eastAsia"/>
        </w:rPr>
        <w:t>。</w:t>
      </w:r>
    </w:p>
    <w:p w:rsidR="003A24AB" w:rsidRPr="00E75470" w:rsidRDefault="003A24AB" w:rsidP="003A24AB">
      <w:pPr>
        <w:ind w:firstLine="480"/>
      </w:pPr>
      <w:r w:rsidRPr="00E75470">
        <w:rPr>
          <w:rFonts w:hint="eastAsia"/>
        </w:rPr>
        <w:t>带入公式中计算得：</w:t>
      </w:r>
    </w:p>
    <w:p w:rsidR="003A24AB" w:rsidRPr="00E75470" w:rsidRDefault="003A24AB" w:rsidP="003A24AB">
      <w:pPr>
        <w:ind w:firstLine="480"/>
      </w:pPr>
      <w:r w:rsidRPr="00E75470">
        <w:t>W</w:t>
      </w:r>
      <w:r w:rsidRPr="00E75470">
        <w:rPr>
          <w:vertAlign w:val="subscript"/>
        </w:rPr>
        <w:t>5%</w:t>
      </w:r>
      <w:r w:rsidRPr="00E75470">
        <w:t>=0.1</w:t>
      </w:r>
      <w:r w:rsidRPr="00E75470">
        <w:rPr>
          <w:rFonts w:hint="eastAsia"/>
        </w:rPr>
        <w:t>×</w:t>
      </w:r>
      <w:r w:rsidRPr="00E75470">
        <w:t>6</w:t>
      </w:r>
      <w:r w:rsidRPr="00E75470">
        <w:rPr>
          <w:rFonts w:hint="eastAsia"/>
        </w:rPr>
        <w:t>0</w:t>
      </w:r>
      <w:r w:rsidRPr="00E75470">
        <w:rPr>
          <w:rFonts w:hint="eastAsia"/>
        </w:rPr>
        <w:t>×</w:t>
      </w:r>
      <w:r w:rsidRPr="00E75470">
        <w:rPr>
          <w:rFonts w:hint="eastAsia"/>
        </w:rPr>
        <w:t>6.38</w:t>
      </w:r>
      <w:r w:rsidRPr="00E75470">
        <w:t>=</w:t>
      </w:r>
      <w:r w:rsidR="004E37FC" w:rsidRPr="00E75470">
        <w:rPr>
          <w:rFonts w:hint="eastAsia"/>
        </w:rPr>
        <w:t>38.28</w:t>
      </w:r>
      <w:r w:rsidRPr="00E75470">
        <w:rPr>
          <w:rFonts w:hint="eastAsia"/>
        </w:rPr>
        <w:t>万</w:t>
      </w:r>
      <w:r w:rsidRPr="00E75470">
        <w:t>m</w:t>
      </w:r>
      <w:r w:rsidRPr="00E75470">
        <w:rPr>
          <w:vertAlign w:val="superscript"/>
        </w:rPr>
        <w:t>3</w:t>
      </w:r>
      <w:r w:rsidRPr="00E75470">
        <w:rPr>
          <w:rFonts w:hint="eastAsia"/>
        </w:rPr>
        <w:t>；</w:t>
      </w:r>
    </w:p>
    <w:p w:rsidR="003A24AB" w:rsidRPr="00E75470" w:rsidRDefault="003A24AB" w:rsidP="003A24AB">
      <w:pPr>
        <w:ind w:firstLine="480"/>
      </w:pPr>
      <w:r w:rsidRPr="00E75470">
        <w:t>W</w:t>
      </w:r>
      <w:r w:rsidRPr="00E75470">
        <w:rPr>
          <w:vertAlign w:val="subscript"/>
        </w:rPr>
        <w:t>5%</w:t>
      </w:r>
      <w:r w:rsidRPr="00E75470">
        <w:t>=0.1</w:t>
      </w:r>
      <w:r w:rsidRPr="00E75470">
        <w:rPr>
          <w:rFonts w:hint="eastAsia"/>
        </w:rPr>
        <w:t>×</w:t>
      </w:r>
      <w:r w:rsidRPr="00E75470">
        <w:rPr>
          <w:rFonts w:hint="eastAsia"/>
        </w:rPr>
        <w:t>98</w:t>
      </w:r>
      <w:r w:rsidRPr="00E75470">
        <w:rPr>
          <w:rFonts w:hint="eastAsia"/>
        </w:rPr>
        <w:t>×</w:t>
      </w:r>
      <w:r w:rsidRPr="00E75470">
        <w:rPr>
          <w:rFonts w:hint="eastAsia"/>
        </w:rPr>
        <w:t>6.38</w:t>
      </w:r>
      <w:r w:rsidRPr="00E75470">
        <w:t>=</w:t>
      </w:r>
      <w:r w:rsidR="004E37FC" w:rsidRPr="00E75470">
        <w:rPr>
          <w:rFonts w:hint="eastAsia"/>
        </w:rPr>
        <w:t>62.52</w:t>
      </w:r>
      <w:r w:rsidRPr="00E75470">
        <w:rPr>
          <w:rFonts w:hint="eastAsia"/>
        </w:rPr>
        <w:t>万</w:t>
      </w:r>
      <w:r w:rsidRPr="00E75470">
        <w:t>m</w:t>
      </w:r>
      <w:r w:rsidRPr="00E75470">
        <w:rPr>
          <w:vertAlign w:val="superscript"/>
        </w:rPr>
        <w:t>3</w:t>
      </w:r>
      <w:r w:rsidRPr="00E75470">
        <w:rPr>
          <w:rFonts w:hint="eastAsia"/>
        </w:rPr>
        <w:t>；</w:t>
      </w:r>
    </w:p>
    <w:p w:rsidR="00C77C54" w:rsidRPr="00E75470" w:rsidRDefault="00F70FF3" w:rsidP="002227E7">
      <w:pPr>
        <w:pStyle w:val="4"/>
        <w:spacing w:before="165" w:after="165"/>
      </w:pPr>
      <w:r w:rsidRPr="00E75470">
        <w:rPr>
          <w:rFonts w:hint="eastAsia"/>
        </w:rPr>
        <w:t>调洪演算</w:t>
      </w:r>
    </w:p>
    <w:p w:rsidR="00235FE5" w:rsidRPr="00E75470" w:rsidRDefault="00235FE5" w:rsidP="00235FE5">
      <w:pPr>
        <w:ind w:firstLine="480"/>
      </w:pPr>
      <w:r w:rsidRPr="00E75470">
        <w:rPr>
          <w:rFonts w:hint="eastAsia"/>
        </w:rPr>
        <w:t>根据单位瞬时</w:t>
      </w:r>
      <w:r w:rsidR="00D96E51" w:rsidRPr="00E75470">
        <w:rPr>
          <w:rFonts w:hint="eastAsia"/>
        </w:rPr>
        <w:t>单位</w:t>
      </w:r>
      <w:r w:rsidRPr="00E75470">
        <w:rPr>
          <w:rFonts w:hint="eastAsia"/>
        </w:rPr>
        <w:t>线法和水库泄量关系推出小尚水库的泄洪过程曲线，求出在设计洪水即</w:t>
      </w:r>
      <w:r w:rsidRPr="00E75470">
        <w:rPr>
          <w:rFonts w:hint="eastAsia"/>
        </w:rPr>
        <w:t>20</w:t>
      </w:r>
      <w:r w:rsidRPr="00E75470">
        <w:rPr>
          <w:rFonts w:hint="eastAsia"/>
        </w:rPr>
        <w:t>年一遇</w:t>
      </w:r>
      <w:r w:rsidRPr="00E75470">
        <w:rPr>
          <w:rFonts w:hint="eastAsia"/>
        </w:rPr>
        <w:t>( P=5%)</w:t>
      </w:r>
      <w:r w:rsidRPr="00E75470">
        <w:rPr>
          <w:rFonts w:hint="eastAsia"/>
        </w:rPr>
        <w:t>的情况下，设计最大泄洪流量为</w:t>
      </w:r>
      <w:r w:rsidRPr="00E75470">
        <w:rPr>
          <w:rFonts w:hint="eastAsia"/>
        </w:rPr>
        <w:t>131m</w:t>
      </w:r>
      <w:r w:rsidRPr="00E75470">
        <w:rPr>
          <w:rFonts w:hint="eastAsia"/>
          <w:vertAlign w:val="superscript"/>
        </w:rPr>
        <w:t>3</w:t>
      </w:r>
      <w:r w:rsidRPr="00E75470">
        <w:rPr>
          <w:rFonts w:hint="eastAsia"/>
        </w:rPr>
        <w:t>/s</w:t>
      </w:r>
      <w:r w:rsidRPr="00E75470">
        <w:rPr>
          <w:rFonts w:hint="eastAsia"/>
        </w:rPr>
        <w:t>，相应调洪库容为</w:t>
      </w:r>
      <w:r w:rsidRPr="00E75470">
        <w:rPr>
          <w:rFonts w:hint="eastAsia"/>
        </w:rPr>
        <w:t>9. 8</w:t>
      </w:r>
      <w:r w:rsidRPr="00E75470">
        <w:rPr>
          <w:rFonts w:hint="eastAsia"/>
        </w:rPr>
        <w:t>万</w:t>
      </w:r>
      <w:r w:rsidRPr="00E75470">
        <w:rPr>
          <w:rFonts w:hint="eastAsia"/>
        </w:rPr>
        <w:t>m</w:t>
      </w:r>
      <w:r w:rsidRPr="00E75470">
        <w:rPr>
          <w:rFonts w:hint="eastAsia"/>
          <w:vertAlign w:val="superscript"/>
        </w:rPr>
        <w:t>3</w:t>
      </w:r>
      <w:r w:rsidRPr="00E75470">
        <w:rPr>
          <w:rFonts w:hint="eastAsia"/>
        </w:rPr>
        <w:t>，设计洪水位</w:t>
      </w:r>
      <w:r w:rsidRPr="00E75470">
        <w:rPr>
          <w:rFonts w:hint="eastAsia"/>
        </w:rPr>
        <w:t>150.15m</w:t>
      </w:r>
      <w:r w:rsidRPr="00E75470">
        <w:rPr>
          <w:rFonts w:hint="eastAsia"/>
        </w:rPr>
        <w:t>。</w:t>
      </w:r>
    </w:p>
    <w:p w:rsidR="00235FE5" w:rsidRPr="00E75470" w:rsidRDefault="00235FE5" w:rsidP="00235FE5">
      <w:pPr>
        <w:ind w:firstLine="480"/>
      </w:pPr>
      <w:r w:rsidRPr="00E75470">
        <w:rPr>
          <w:rFonts w:hint="eastAsia"/>
        </w:rPr>
        <w:t>在校核洪水即</w:t>
      </w:r>
      <w:r w:rsidRPr="00E75470">
        <w:rPr>
          <w:rFonts w:hint="eastAsia"/>
        </w:rPr>
        <w:t>100</w:t>
      </w:r>
      <w:r w:rsidRPr="00E75470">
        <w:rPr>
          <w:rFonts w:hint="eastAsia"/>
        </w:rPr>
        <w:t>年一遇</w:t>
      </w:r>
      <w:r w:rsidRPr="00E75470">
        <w:rPr>
          <w:rFonts w:hint="eastAsia"/>
        </w:rPr>
        <w:t>( P=1%)</w:t>
      </w:r>
      <w:r w:rsidRPr="00E75470">
        <w:rPr>
          <w:rFonts w:hint="eastAsia"/>
        </w:rPr>
        <w:t>的情况下，最大泄洪流量为</w:t>
      </w:r>
      <w:r w:rsidRPr="00E75470">
        <w:rPr>
          <w:rFonts w:hint="eastAsia"/>
        </w:rPr>
        <w:t>210.9m</w:t>
      </w:r>
      <w:r w:rsidRPr="00E75470">
        <w:rPr>
          <w:rFonts w:hint="eastAsia"/>
          <w:vertAlign w:val="superscript"/>
        </w:rPr>
        <w:t>3</w:t>
      </w:r>
      <w:r w:rsidRPr="00E75470">
        <w:rPr>
          <w:rFonts w:hint="eastAsia"/>
        </w:rPr>
        <w:t>/s</w:t>
      </w:r>
      <w:r w:rsidRPr="00E75470">
        <w:rPr>
          <w:rFonts w:hint="eastAsia"/>
        </w:rPr>
        <w:t>，相应调洪库容为</w:t>
      </w:r>
      <w:r w:rsidRPr="00E75470">
        <w:rPr>
          <w:rFonts w:hint="eastAsia"/>
        </w:rPr>
        <w:t>13.46</w:t>
      </w:r>
      <w:r w:rsidRPr="00E75470">
        <w:rPr>
          <w:rFonts w:hint="eastAsia"/>
        </w:rPr>
        <w:t>万</w:t>
      </w:r>
      <w:r w:rsidRPr="00E75470">
        <w:rPr>
          <w:rFonts w:hint="eastAsia"/>
        </w:rPr>
        <w:t>m</w:t>
      </w:r>
      <w:r w:rsidRPr="00E75470">
        <w:rPr>
          <w:rFonts w:hint="eastAsia"/>
          <w:vertAlign w:val="superscript"/>
        </w:rPr>
        <w:t>3</w:t>
      </w:r>
      <w:r w:rsidRPr="00E75470">
        <w:rPr>
          <w:rFonts w:hint="eastAsia"/>
        </w:rPr>
        <w:t>，设计洪水位</w:t>
      </w:r>
      <w:r w:rsidRPr="00E75470">
        <w:rPr>
          <w:rFonts w:hint="eastAsia"/>
        </w:rPr>
        <w:t>150.68m</w:t>
      </w:r>
      <w:r w:rsidRPr="00E75470">
        <w:rPr>
          <w:rFonts w:hint="eastAsia"/>
        </w:rPr>
        <w:t>。</w:t>
      </w:r>
    </w:p>
    <w:p w:rsidR="00CF6CCB" w:rsidRPr="00E75470" w:rsidRDefault="00E96DAD" w:rsidP="00E96DAD">
      <w:pPr>
        <w:pStyle w:val="a6"/>
      </w:pPr>
      <w:r w:rsidRPr="00E75470">
        <w:rPr>
          <w:rFonts w:hint="eastAsia"/>
        </w:rPr>
        <w:t>表</w:t>
      </w:r>
      <w:r w:rsidR="00154229" w:rsidRPr="00E75470">
        <w:fldChar w:fldCharType="begin"/>
      </w:r>
      <w:r w:rsidR="004D173C" w:rsidRPr="00E75470">
        <w:rPr>
          <w:rFonts w:hint="eastAsia"/>
        </w:rPr>
        <w:instrText>STYLEREF 2 \s</w:instrText>
      </w:r>
      <w:r w:rsidR="00154229" w:rsidRPr="00E75470">
        <w:fldChar w:fldCharType="separate"/>
      </w:r>
      <w:r w:rsidR="003C4879" w:rsidRPr="00E75470">
        <w:rPr>
          <w:noProof/>
        </w:rPr>
        <w:t>2.3</w:t>
      </w:r>
      <w:r w:rsidR="00154229" w:rsidRPr="00E75470">
        <w:fldChar w:fldCharType="end"/>
      </w:r>
      <w:r w:rsidR="004D173C" w:rsidRPr="00E75470">
        <w:noBreakHyphen/>
      </w:r>
      <w:r w:rsidR="00154229" w:rsidRPr="00E75470">
        <w:fldChar w:fldCharType="begin"/>
      </w:r>
      <w:r w:rsidR="004D173C" w:rsidRPr="00E75470">
        <w:rPr>
          <w:rFonts w:hint="eastAsia"/>
        </w:rPr>
        <w:instrText xml:space="preserve">SEQ </w:instrText>
      </w:r>
      <w:r w:rsidR="004D173C" w:rsidRPr="00E75470">
        <w:rPr>
          <w:rFonts w:hint="eastAsia"/>
        </w:rPr>
        <w:instrText>表</w:instrText>
      </w:r>
      <w:r w:rsidR="004D173C" w:rsidRPr="00E75470">
        <w:rPr>
          <w:rFonts w:hint="eastAsia"/>
        </w:rPr>
        <w:instrText xml:space="preserve"> \* ARABIC \s 2</w:instrText>
      </w:r>
      <w:r w:rsidR="00154229" w:rsidRPr="00E75470">
        <w:fldChar w:fldCharType="separate"/>
      </w:r>
      <w:r w:rsidR="003C4879" w:rsidRPr="00E75470">
        <w:rPr>
          <w:noProof/>
        </w:rPr>
        <w:t>1</w:t>
      </w:r>
      <w:r w:rsidR="00154229" w:rsidRPr="00E75470">
        <w:fldChar w:fldCharType="end"/>
      </w:r>
      <w:r w:rsidRPr="00E75470">
        <w:rPr>
          <w:rFonts w:hint="eastAsia"/>
        </w:rPr>
        <w:t>调洪计算成果表</w:t>
      </w:r>
    </w:p>
    <w:tbl>
      <w:tblPr>
        <w:tblStyle w:val="a9"/>
        <w:tblW w:w="0" w:type="auto"/>
        <w:jc w:val="center"/>
        <w:tblLook w:val="04A0" w:firstRow="1" w:lastRow="0" w:firstColumn="1" w:lastColumn="0" w:noHBand="0" w:noVBand="1"/>
      </w:tblPr>
      <w:tblGrid>
        <w:gridCol w:w="1080"/>
        <w:gridCol w:w="2340"/>
        <w:gridCol w:w="1624"/>
        <w:gridCol w:w="1559"/>
      </w:tblGrid>
      <w:tr w:rsidR="00E75470" w:rsidRPr="00E75470" w:rsidTr="00E046D8">
        <w:trPr>
          <w:trHeight w:val="707"/>
          <w:jc w:val="center"/>
        </w:trPr>
        <w:tc>
          <w:tcPr>
            <w:tcW w:w="1080" w:type="dxa"/>
            <w:noWrap/>
            <w:vAlign w:val="center"/>
            <w:hideMark/>
          </w:tcPr>
          <w:p w:rsidR="00E96DAD" w:rsidRPr="00E75470" w:rsidRDefault="00E96DAD" w:rsidP="00F70FF3">
            <w:pPr>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lastRenderedPageBreak/>
              <w:t>起调水位</w:t>
            </w:r>
          </w:p>
        </w:tc>
        <w:tc>
          <w:tcPr>
            <w:tcW w:w="2340" w:type="dxa"/>
            <w:tcBorders>
              <w:tl2br w:val="single" w:sz="4" w:space="0" w:color="auto"/>
            </w:tcBorders>
            <w:noWrap/>
            <w:vAlign w:val="center"/>
            <w:hideMark/>
          </w:tcPr>
          <w:p w:rsidR="00E96DAD" w:rsidRPr="00E75470" w:rsidRDefault="00E96DAD" w:rsidP="00E046D8">
            <w:pPr>
              <w:spacing w:line="240" w:lineRule="auto"/>
              <w:ind w:firstLineChars="0" w:firstLine="0"/>
              <w:jc w:val="right"/>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频率</w:t>
            </w:r>
          </w:p>
          <w:p w:rsidR="00E96DAD" w:rsidRPr="00E75470" w:rsidRDefault="00E96DAD" w:rsidP="00E046D8">
            <w:pPr>
              <w:spacing w:line="240" w:lineRule="auto"/>
              <w:ind w:firstLineChars="0" w:firstLine="0"/>
              <w:jc w:val="left"/>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项目</w:t>
            </w:r>
          </w:p>
        </w:tc>
        <w:tc>
          <w:tcPr>
            <w:tcW w:w="1624" w:type="dxa"/>
            <w:noWrap/>
            <w:vAlign w:val="center"/>
            <w:hideMark/>
          </w:tcPr>
          <w:p w:rsidR="00E96DAD" w:rsidRPr="00E75470" w:rsidRDefault="0081351C" w:rsidP="00F70FF3">
            <w:pPr>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5%</w:t>
            </w:r>
          </w:p>
        </w:tc>
        <w:tc>
          <w:tcPr>
            <w:tcW w:w="1559" w:type="dxa"/>
            <w:noWrap/>
            <w:vAlign w:val="center"/>
            <w:hideMark/>
          </w:tcPr>
          <w:p w:rsidR="00E96DAD" w:rsidRPr="00E75470" w:rsidRDefault="0081351C" w:rsidP="00F70FF3">
            <w:pPr>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1%</w:t>
            </w:r>
          </w:p>
        </w:tc>
      </w:tr>
      <w:tr w:rsidR="00E75470" w:rsidRPr="00E75470" w:rsidTr="002103FE">
        <w:trPr>
          <w:trHeight w:val="285"/>
          <w:jc w:val="center"/>
        </w:trPr>
        <w:tc>
          <w:tcPr>
            <w:tcW w:w="1080" w:type="dxa"/>
            <w:vMerge w:val="restart"/>
            <w:noWrap/>
            <w:vAlign w:val="center"/>
            <w:hideMark/>
          </w:tcPr>
          <w:p w:rsidR="00E96DAD" w:rsidRPr="00E75470" w:rsidRDefault="00E046D8" w:rsidP="00F70FF3">
            <w:pPr>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148.60</w:t>
            </w:r>
          </w:p>
        </w:tc>
        <w:tc>
          <w:tcPr>
            <w:tcW w:w="2340" w:type="dxa"/>
            <w:noWrap/>
            <w:vAlign w:val="center"/>
            <w:hideMark/>
          </w:tcPr>
          <w:p w:rsidR="00E96DAD" w:rsidRPr="00E75470" w:rsidRDefault="00E96DAD" w:rsidP="00F70FF3">
            <w:pPr>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最高水位（m）</w:t>
            </w:r>
          </w:p>
        </w:tc>
        <w:tc>
          <w:tcPr>
            <w:tcW w:w="1624" w:type="dxa"/>
            <w:noWrap/>
            <w:vAlign w:val="center"/>
            <w:hideMark/>
          </w:tcPr>
          <w:p w:rsidR="00E96DAD" w:rsidRPr="00E75470" w:rsidRDefault="00E046D8" w:rsidP="00AC1F09">
            <w:pPr>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150.15</w:t>
            </w:r>
          </w:p>
        </w:tc>
        <w:tc>
          <w:tcPr>
            <w:tcW w:w="1559" w:type="dxa"/>
            <w:noWrap/>
            <w:vAlign w:val="center"/>
            <w:hideMark/>
          </w:tcPr>
          <w:p w:rsidR="00E96DAD" w:rsidRPr="00E75470" w:rsidRDefault="00E046D8" w:rsidP="00AC1F09">
            <w:pPr>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150.68</w:t>
            </w:r>
          </w:p>
        </w:tc>
      </w:tr>
      <w:tr w:rsidR="00E75470" w:rsidRPr="00E75470" w:rsidTr="002103FE">
        <w:trPr>
          <w:trHeight w:val="285"/>
          <w:jc w:val="center"/>
        </w:trPr>
        <w:tc>
          <w:tcPr>
            <w:tcW w:w="1080" w:type="dxa"/>
            <w:vMerge/>
            <w:vAlign w:val="center"/>
            <w:hideMark/>
          </w:tcPr>
          <w:p w:rsidR="00E96DAD" w:rsidRPr="00E75470" w:rsidRDefault="00E96DAD" w:rsidP="00F70FF3">
            <w:pPr>
              <w:ind w:firstLineChars="0" w:firstLine="0"/>
              <w:jc w:val="center"/>
              <w:rPr>
                <w:rFonts w:asciiTheme="minorEastAsia" w:eastAsiaTheme="minorEastAsia" w:hAnsiTheme="minorEastAsia"/>
                <w:sz w:val="18"/>
                <w:szCs w:val="18"/>
              </w:rPr>
            </w:pPr>
          </w:p>
        </w:tc>
        <w:tc>
          <w:tcPr>
            <w:tcW w:w="2340" w:type="dxa"/>
            <w:noWrap/>
            <w:vAlign w:val="center"/>
            <w:hideMark/>
          </w:tcPr>
          <w:p w:rsidR="00E96DAD" w:rsidRPr="00E75470" w:rsidRDefault="00E96DAD" w:rsidP="00F70FF3">
            <w:pPr>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最大泄洪量（m</w:t>
            </w:r>
            <w:r w:rsidRPr="00E75470">
              <w:rPr>
                <w:rFonts w:asciiTheme="minorEastAsia" w:eastAsiaTheme="minorEastAsia" w:hAnsiTheme="minorEastAsia" w:hint="eastAsia"/>
                <w:sz w:val="18"/>
                <w:szCs w:val="18"/>
                <w:vertAlign w:val="superscript"/>
              </w:rPr>
              <w:t>3</w:t>
            </w:r>
            <w:r w:rsidRPr="00E75470">
              <w:rPr>
                <w:rFonts w:asciiTheme="minorEastAsia" w:eastAsiaTheme="minorEastAsia" w:hAnsiTheme="minorEastAsia" w:hint="eastAsia"/>
                <w:sz w:val="18"/>
                <w:szCs w:val="18"/>
              </w:rPr>
              <w:t>/s）</w:t>
            </w:r>
          </w:p>
        </w:tc>
        <w:tc>
          <w:tcPr>
            <w:tcW w:w="1624" w:type="dxa"/>
            <w:noWrap/>
            <w:vAlign w:val="center"/>
            <w:hideMark/>
          </w:tcPr>
          <w:p w:rsidR="00E96DAD" w:rsidRPr="00E75470" w:rsidRDefault="00E046D8" w:rsidP="00F70FF3">
            <w:pPr>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131</w:t>
            </w:r>
          </w:p>
        </w:tc>
        <w:tc>
          <w:tcPr>
            <w:tcW w:w="1559" w:type="dxa"/>
            <w:noWrap/>
            <w:vAlign w:val="center"/>
            <w:hideMark/>
          </w:tcPr>
          <w:p w:rsidR="00E96DAD" w:rsidRPr="00E75470" w:rsidRDefault="00E046D8" w:rsidP="00AC1F09">
            <w:pPr>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210.9</w:t>
            </w:r>
          </w:p>
        </w:tc>
      </w:tr>
      <w:tr w:rsidR="00E75470" w:rsidRPr="00E75470" w:rsidTr="002103FE">
        <w:trPr>
          <w:trHeight w:val="285"/>
          <w:jc w:val="center"/>
        </w:trPr>
        <w:tc>
          <w:tcPr>
            <w:tcW w:w="1080" w:type="dxa"/>
            <w:vMerge/>
            <w:vAlign w:val="center"/>
            <w:hideMark/>
          </w:tcPr>
          <w:p w:rsidR="00E96DAD" w:rsidRPr="00E75470" w:rsidRDefault="00E96DAD" w:rsidP="00F70FF3">
            <w:pPr>
              <w:ind w:firstLineChars="0" w:firstLine="0"/>
              <w:jc w:val="center"/>
              <w:rPr>
                <w:rFonts w:asciiTheme="minorEastAsia" w:eastAsiaTheme="minorEastAsia" w:hAnsiTheme="minorEastAsia"/>
                <w:sz w:val="18"/>
                <w:szCs w:val="18"/>
              </w:rPr>
            </w:pPr>
          </w:p>
        </w:tc>
        <w:tc>
          <w:tcPr>
            <w:tcW w:w="2340" w:type="dxa"/>
            <w:noWrap/>
            <w:vAlign w:val="center"/>
            <w:hideMark/>
          </w:tcPr>
          <w:p w:rsidR="00E96DAD" w:rsidRPr="00E75470" w:rsidRDefault="00E96DAD" w:rsidP="00F70FF3">
            <w:pPr>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对应</w:t>
            </w:r>
            <w:r w:rsidR="0014265B" w:rsidRPr="00E75470">
              <w:rPr>
                <w:rFonts w:asciiTheme="minorEastAsia" w:eastAsiaTheme="minorEastAsia" w:hAnsiTheme="minorEastAsia" w:hint="eastAsia"/>
                <w:sz w:val="18"/>
                <w:szCs w:val="18"/>
              </w:rPr>
              <w:t>调洪</w:t>
            </w:r>
            <w:r w:rsidRPr="00E75470">
              <w:rPr>
                <w:rFonts w:asciiTheme="minorEastAsia" w:eastAsiaTheme="minorEastAsia" w:hAnsiTheme="minorEastAsia" w:hint="eastAsia"/>
                <w:sz w:val="18"/>
                <w:szCs w:val="18"/>
              </w:rPr>
              <w:t>库容（万m</w:t>
            </w:r>
            <w:r w:rsidRPr="00E75470">
              <w:rPr>
                <w:rFonts w:asciiTheme="minorEastAsia" w:eastAsiaTheme="minorEastAsia" w:hAnsiTheme="minorEastAsia" w:hint="eastAsia"/>
                <w:sz w:val="18"/>
                <w:szCs w:val="18"/>
                <w:vertAlign w:val="superscript"/>
              </w:rPr>
              <w:t>3</w:t>
            </w:r>
            <w:r w:rsidRPr="00E75470">
              <w:rPr>
                <w:rFonts w:asciiTheme="minorEastAsia" w:eastAsiaTheme="minorEastAsia" w:hAnsiTheme="minorEastAsia" w:hint="eastAsia"/>
                <w:sz w:val="18"/>
                <w:szCs w:val="18"/>
              </w:rPr>
              <w:t>）</w:t>
            </w:r>
          </w:p>
        </w:tc>
        <w:tc>
          <w:tcPr>
            <w:tcW w:w="1624" w:type="dxa"/>
            <w:noWrap/>
            <w:vAlign w:val="center"/>
            <w:hideMark/>
          </w:tcPr>
          <w:p w:rsidR="00E96DAD" w:rsidRPr="00E75470" w:rsidRDefault="00E046D8" w:rsidP="00AC1F09">
            <w:pPr>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9.8</w:t>
            </w:r>
          </w:p>
        </w:tc>
        <w:tc>
          <w:tcPr>
            <w:tcW w:w="1559" w:type="dxa"/>
            <w:noWrap/>
            <w:vAlign w:val="center"/>
            <w:hideMark/>
          </w:tcPr>
          <w:p w:rsidR="00E96DAD" w:rsidRPr="00E75470" w:rsidRDefault="00E046D8" w:rsidP="00AC1F09">
            <w:pPr>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13.46</w:t>
            </w:r>
          </w:p>
        </w:tc>
      </w:tr>
    </w:tbl>
    <w:p w:rsidR="00C77C54" w:rsidRPr="00E75470" w:rsidRDefault="00F70FF3" w:rsidP="002227E7">
      <w:pPr>
        <w:pStyle w:val="3"/>
        <w:spacing w:before="165" w:after="165"/>
        <w:rPr>
          <w:rFonts w:ascii="宋体" w:hAnsi="宋体"/>
          <w:bCs/>
          <w:szCs w:val="28"/>
        </w:rPr>
      </w:pPr>
      <w:r w:rsidRPr="00E75470">
        <w:rPr>
          <w:rFonts w:ascii="宋体" w:hAnsi="宋体" w:hint="eastAsia"/>
          <w:bCs/>
          <w:szCs w:val="28"/>
        </w:rPr>
        <w:t>水库流域水文测站分布、观测项目</w:t>
      </w:r>
    </w:p>
    <w:p w:rsidR="00F70FF3" w:rsidRPr="00E75470" w:rsidRDefault="006E66CD" w:rsidP="00F70FF3">
      <w:pPr>
        <w:ind w:firstLine="480"/>
      </w:pPr>
      <w:r w:rsidRPr="00E75470">
        <w:rPr>
          <w:rFonts w:hint="eastAsia"/>
        </w:rPr>
        <w:t>根据《第一次全国水利普查山东省河湖基本情况普查数据资料汇编》查得，</w:t>
      </w:r>
      <w:r w:rsidR="00781649" w:rsidRPr="00E75470">
        <w:rPr>
          <w:rFonts w:hint="eastAsia"/>
        </w:rPr>
        <w:t>本流域无水文观测站。</w:t>
      </w:r>
    </w:p>
    <w:p w:rsidR="00C77C54" w:rsidRPr="00E75470" w:rsidRDefault="00F70FF3" w:rsidP="002227E7">
      <w:pPr>
        <w:pStyle w:val="3"/>
        <w:spacing w:before="165" w:after="165"/>
      </w:pPr>
      <w:r w:rsidRPr="00E75470">
        <w:rPr>
          <w:rFonts w:hint="eastAsia"/>
        </w:rPr>
        <w:t>水库报</w:t>
      </w:r>
      <w:r w:rsidR="002F2BF5" w:rsidRPr="00E75470">
        <w:rPr>
          <w:rFonts w:hint="eastAsia"/>
        </w:rPr>
        <w:t>汛</w:t>
      </w:r>
      <w:r w:rsidRPr="00E75470">
        <w:rPr>
          <w:rFonts w:hint="eastAsia"/>
        </w:rPr>
        <w:t>方式及洪水预报方案</w:t>
      </w:r>
    </w:p>
    <w:p w:rsidR="00C77C54" w:rsidRPr="00E75470" w:rsidRDefault="00CE5DC1" w:rsidP="00532715">
      <w:pPr>
        <w:tabs>
          <w:tab w:val="left" w:pos="2980"/>
        </w:tabs>
        <w:ind w:firstLine="480"/>
      </w:pPr>
      <w:r w:rsidRPr="00E75470">
        <w:rPr>
          <w:rFonts w:hint="eastAsia"/>
        </w:rPr>
        <w:t>在</w:t>
      </w:r>
      <w:r w:rsidRPr="00E75470">
        <w:rPr>
          <w:rFonts w:hint="eastAsia"/>
        </w:rPr>
        <w:t>2013</w:t>
      </w:r>
      <w:r w:rsidRPr="00E75470">
        <w:rPr>
          <w:rFonts w:hint="eastAsia"/>
        </w:rPr>
        <w:t>年除险加固中，本水库安装了监控设施，实现对水库的远程监控：防汛期间及时了解雨情、水库水位等情况，为领导决策提供准确信息，水库采用“一库一杆”监控系统，一库即一个水库，一杆指监控系统、水情监测和信息处理系统集中安置在一根树立的钢制安装套管上。</w:t>
      </w:r>
    </w:p>
    <w:p w:rsidR="00AC0529" w:rsidRPr="00E75470" w:rsidRDefault="00AC0529" w:rsidP="002227E7">
      <w:pPr>
        <w:pStyle w:val="2"/>
        <w:spacing w:before="165" w:after="165"/>
      </w:pPr>
      <w:bookmarkStart w:id="12" w:name="_Toc517680167"/>
      <w:r w:rsidRPr="00E75470">
        <w:rPr>
          <w:rFonts w:hint="eastAsia"/>
        </w:rPr>
        <w:t>工程安全监测</w:t>
      </w:r>
      <w:bookmarkEnd w:id="12"/>
    </w:p>
    <w:p w:rsidR="007223DF" w:rsidRPr="00E75470" w:rsidRDefault="007223DF" w:rsidP="002227E7">
      <w:pPr>
        <w:pStyle w:val="3"/>
        <w:spacing w:before="165" w:after="165"/>
        <w:rPr>
          <w:rFonts w:ascii="宋体" w:hAnsi="宋体"/>
          <w:bCs/>
          <w:szCs w:val="28"/>
        </w:rPr>
      </w:pPr>
      <w:r w:rsidRPr="00E75470">
        <w:rPr>
          <w:rFonts w:ascii="宋体" w:hAnsi="宋体" w:hint="eastAsia"/>
          <w:bCs/>
          <w:szCs w:val="28"/>
        </w:rPr>
        <w:t>水库水工建筑物的监测</w:t>
      </w:r>
    </w:p>
    <w:p w:rsidR="007223DF" w:rsidRPr="00E75470" w:rsidRDefault="00BD0320" w:rsidP="007223DF">
      <w:pPr>
        <w:ind w:firstLine="480"/>
      </w:pPr>
      <w:r w:rsidRPr="00E75470">
        <w:rPr>
          <w:rFonts w:hint="eastAsia"/>
        </w:rPr>
        <w:t>在</w:t>
      </w:r>
      <w:r w:rsidRPr="00E75470">
        <w:rPr>
          <w:rFonts w:hint="eastAsia"/>
        </w:rPr>
        <w:t>2013</w:t>
      </w:r>
      <w:r w:rsidRPr="00E75470">
        <w:rPr>
          <w:rFonts w:hint="eastAsia"/>
        </w:rPr>
        <w:t>年除险加固中，本水库安装了监控设施，实现对水库的远程监控</w:t>
      </w:r>
      <w:r w:rsidR="003D4858" w:rsidRPr="00E75470">
        <w:rPr>
          <w:rFonts w:hint="eastAsia"/>
        </w:rPr>
        <w:t>。</w:t>
      </w:r>
      <w:r w:rsidR="007223DF" w:rsidRPr="00E75470">
        <w:rPr>
          <w:rFonts w:hint="eastAsia"/>
        </w:rPr>
        <w:t>在今后的工作中，必须加强水工建筑物的技术管理，充分利用好现有检测系统监测系统，以利于正确、及时分析和判断大坝等水工建筑物的运行状况，如发现问题，应及时处理和上报有关部门和领导，力争做到水工建筑的有控和在控。</w:t>
      </w:r>
    </w:p>
    <w:p w:rsidR="007223DF" w:rsidRPr="00E75470" w:rsidRDefault="007223DF" w:rsidP="002227E7">
      <w:pPr>
        <w:pStyle w:val="3"/>
        <w:spacing w:before="165" w:after="165"/>
        <w:rPr>
          <w:rFonts w:ascii="宋体" w:hAnsi="宋体"/>
          <w:bCs/>
          <w:szCs w:val="28"/>
        </w:rPr>
      </w:pPr>
      <w:r w:rsidRPr="00E75470">
        <w:rPr>
          <w:rFonts w:ascii="宋体" w:hAnsi="宋体" w:hint="eastAsia"/>
          <w:bCs/>
          <w:szCs w:val="28"/>
        </w:rPr>
        <w:t>水库洪水监测</w:t>
      </w:r>
    </w:p>
    <w:p w:rsidR="00DB1FAB" w:rsidRPr="00E75470" w:rsidRDefault="001F78BC" w:rsidP="007223DF">
      <w:pPr>
        <w:ind w:firstLine="480"/>
      </w:pPr>
      <w:r w:rsidRPr="00E75470">
        <w:rPr>
          <w:rFonts w:hint="eastAsia"/>
        </w:rPr>
        <w:t>小尚</w:t>
      </w:r>
      <w:r w:rsidR="00A979BE" w:rsidRPr="00E75470">
        <w:rPr>
          <w:rFonts w:hint="eastAsia"/>
        </w:rPr>
        <w:t>水库</w:t>
      </w:r>
      <w:r w:rsidR="00884D4E" w:rsidRPr="00E75470">
        <w:rPr>
          <w:rFonts w:hint="eastAsia"/>
        </w:rPr>
        <w:t>在汛期应成立</w:t>
      </w:r>
      <w:r w:rsidR="007223DF" w:rsidRPr="00E75470">
        <w:rPr>
          <w:rFonts w:hint="eastAsia"/>
        </w:rPr>
        <w:t>防洪调度值班组，在汛期负责</w:t>
      </w:r>
      <w:r w:rsidR="007223DF" w:rsidRPr="00E75470">
        <w:rPr>
          <w:rFonts w:hint="eastAsia"/>
        </w:rPr>
        <w:t>24</w:t>
      </w:r>
      <w:r w:rsidR="007223DF" w:rsidRPr="00E75470">
        <w:rPr>
          <w:rFonts w:hint="eastAsia"/>
        </w:rPr>
        <w:t>小时轮流值班；负责</w:t>
      </w:r>
      <w:r w:rsidR="007223DF" w:rsidRPr="00E75470">
        <w:rPr>
          <w:rFonts w:hint="eastAsia"/>
        </w:rPr>
        <w:t xml:space="preserve"> 24</w:t>
      </w:r>
      <w:r w:rsidR="007223DF" w:rsidRPr="00E75470">
        <w:rPr>
          <w:rFonts w:hint="eastAsia"/>
        </w:rPr>
        <w:t>小时水位观察、闸门操作、流量计算和水工建筑物巡视检查等工作。在大坝泄洪时，根据洪水流量的大小，防洪调度值班人员每隔</w:t>
      </w:r>
      <w:r w:rsidR="007223DF" w:rsidRPr="00E75470">
        <w:rPr>
          <w:rFonts w:hint="eastAsia"/>
        </w:rPr>
        <w:t>10</w:t>
      </w:r>
      <w:r w:rsidR="007223DF" w:rsidRPr="00E75470">
        <w:rPr>
          <w:rFonts w:hint="eastAsia"/>
        </w:rPr>
        <w:t>分钟、</w:t>
      </w:r>
      <w:r w:rsidR="007223DF" w:rsidRPr="00E75470">
        <w:rPr>
          <w:rFonts w:hint="eastAsia"/>
        </w:rPr>
        <w:t>30</w:t>
      </w:r>
      <w:r w:rsidR="007223DF" w:rsidRPr="00E75470">
        <w:rPr>
          <w:rFonts w:hint="eastAsia"/>
        </w:rPr>
        <w:t>分钟或</w:t>
      </w:r>
      <w:r w:rsidR="007223DF" w:rsidRPr="00E75470">
        <w:rPr>
          <w:rFonts w:hint="eastAsia"/>
        </w:rPr>
        <w:t>60</w:t>
      </w:r>
      <w:r w:rsidR="007223DF" w:rsidRPr="00E75470">
        <w:rPr>
          <w:rFonts w:hint="eastAsia"/>
        </w:rPr>
        <w:t>分钟观察和记录水位一次，并随时向有关部门和领导汇报</w:t>
      </w:r>
      <w:r w:rsidR="003D4858" w:rsidRPr="00E75470">
        <w:rPr>
          <w:rFonts w:hint="eastAsia"/>
        </w:rPr>
        <w:t>水库</w:t>
      </w:r>
      <w:r w:rsidR="007223DF" w:rsidRPr="00E75470">
        <w:rPr>
          <w:rFonts w:hint="eastAsia"/>
        </w:rPr>
        <w:t>情况。</w:t>
      </w:r>
    </w:p>
    <w:p w:rsidR="00AC0529" w:rsidRPr="00E75470" w:rsidRDefault="00B2783F" w:rsidP="002227E7">
      <w:pPr>
        <w:pStyle w:val="2"/>
        <w:spacing w:before="165" w:after="165"/>
      </w:pPr>
      <w:bookmarkStart w:id="13" w:name="_Toc517680168"/>
      <w:r w:rsidRPr="00E75470">
        <w:rPr>
          <w:rFonts w:hint="eastAsia"/>
        </w:rPr>
        <w:lastRenderedPageBreak/>
        <w:t>汛期调度运用计划</w:t>
      </w:r>
      <w:bookmarkEnd w:id="13"/>
    </w:p>
    <w:p w:rsidR="00DB1FAB" w:rsidRPr="00E75470" w:rsidRDefault="00E3009A" w:rsidP="00AC7EF8">
      <w:pPr>
        <w:ind w:firstLine="480"/>
      </w:pPr>
      <w:r w:rsidRPr="00E75470">
        <w:rPr>
          <w:rFonts w:hint="eastAsia"/>
        </w:rPr>
        <w:t>水库防洪调度按照兴利服从防洪的原则，随时掌握气象信息，做好水库洪水预报、精心调度，科学运用。在接到暴雨预报后，确保从批准的起调水位起调。</w:t>
      </w:r>
    </w:p>
    <w:p w:rsidR="002B49CA" w:rsidRPr="00E75470" w:rsidRDefault="007D354B" w:rsidP="007D354B">
      <w:pPr>
        <w:pStyle w:val="3"/>
        <w:spacing w:before="165" w:after="165"/>
        <w:rPr>
          <w:rFonts w:ascii="宋体" w:hAnsi="宋体"/>
          <w:bCs/>
          <w:szCs w:val="28"/>
        </w:rPr>
      </w:pPr>
      <w:r w:rsidRPr="00E75470">
        <w:rPr>
          <w:rFonts w:ascii="宋体" w:hAnsi="宋体" w:hint="eastAsia"/>
          <w:bCs/>
          <w:szCs w:val="28"/>
        </w:rPr>
        <w:t>汛中限制水位的确定</w:t>
      </w:r>
    </w:p>
    <w:p w:rsidR="001A5D74" w:rsidRPr="00E75470" w:rsidRDefault="001A5D74" w:rsidP="001A5D74">
      <w:pPr>
        <w:ind w:firstLine="480"/>
      </w:pPr>
      <w:r w:rsidRPr="00E75470">
        <w:rPr>
          <w:rFonts w:hint="eastAsia"/>
        </w:rPr>
        <w:t>根据目前工程情况，水库汛限水位定为</w:t>
      </w:r>
      <w:r w:rsidR="007D354B" w:rsidRPr="00E75470">
        <w:rPr>
          <w:rFonts w:hint="eastAsia"/>
        </w:rPr>
        <w:t>148.6</w:t>
      </w:r>
      <w:r w:rsidRPr="00E75470">
        <w:rPr>
          <w:rFonts w:hint="eastAsia"/>
        </w:rPr>
        <w:t>m</w:t>
      </w:r>
      <w:r w:rsidRPr="00E75470">
        <w:rPr>
          <w:rFonts w:hint="eastAsia"/>
        </w:rPr>
        <w:t>，起调水位按</w:t>
      </w:r>
      <w:r w:rsidR="007D354B" w:rsidRPr="00E75470">
        <w:rPr>
          <w:rFonts w:hint="eastAsia"/>
        </w:rPr>
        <w:t>148.6</w:t>
      </w:r>
      <w:r w:rsidRPr="00E75470">
        <w:rPr>
          <w:rFonts w:hint="eastAsia"/>
        </w:rPr>
        <w:t xml:space="preserve"> m</w:t>
      </w:r>
      <w:r w:rsidRPr="00E75470">
        <w:rPr>
          <w:rFonts w:hint="eastAsia"/>
        </w:rPr>
        <w:t>。</w:t>
      </w:r>
    </w:p>
    <w:p w:rsidR="001A5D74" w:rsidRPr="00E75470" w:rsidRDefault="001A5D74" w:rsidP="001A5D74">
      <w:pPr>
        <w:pStyle w:val="a6"/>
        <w:rPr>
          <w:rFonts w:ascii="黑体" w:eastAsia="黑体" w:hAnsi="黑体" w:cs="黑体"/>
          <w:kern w:val="0"/>
          <w:sz w:val="28"/>
          <w:szCs w:val="28"/>
        </w:rPr>
      </w:pPr>
      <w:r w:rsidRPr="00E75470">
        <w:rPr>
          <w:rFonts w:hint="eastAsia"/>
        </w:rPr>
        <w:t>表</w:t>
      </w:r>
      <w:r w:rsidR="00154229" w:rsidRPr="00E75470">
        <w:fldChar w:fldCharType="begin"/>
      </w:r>
      <w:r w:rsidR="004D173C" w:rsidRPr="00E75470">
        <w:rPr>
          <w:rFonts w:hint="eastAsia"/>
        </w:rPr>
        <w:instrText>STYLEREF 2 \s</w:instrText>
      </w:r>
      <w:r w:rsidR="00154229" w:rsidRPr="00E75470">
        <w:fldChar w:fldCharType="separate"/>
      </w:r>
      <w:r w:rsidR="003C4879" w:rsidRPr="00E75470">
        <w:rPr>
          <w:noProof/>
        </w:rPr>
        <w:t>2.5</w:t>
      </w:r>
      <w:r w:rsidR="00154229" w:rsidRPr="00E75470">
        <w:fldChar w:fldCharType="end"/>
      </w:r>
      <w:r w:rsidR="004D173C" w:rsidRPr="00E75470">
        <w:noBreakHyphen/>
      </w:r>
      <w:r w:rsidR="00154229" w:rsidRPr="00E75470">
        <w:fldChar w:fldCharType="begin"/>
      </w:r>
      <w:r w:rsidR="004D173C" w:rsidRPr="00E75470">
        <w:rPr>
          <w:rFonts w:hint="eastAsia"/>
        </w:rPr>
        <w:instrText xml:space="preserve">SEQ </w:instrText>
      </w:r>
      <w:r w:rsidR="004D173C" w:rsidRPr="00E75470">
        <w:rPr>
          <w:rFonts w:hint="eastAsia"/>
        </w:rPr>
        <w:instrText>表</w:instrText>
      </w:r>
      <w:r w:rsidR="004D173C" w:rsidRPr="00E75470">
        <w:rPr>
          <w:rFonts w:hint="eastAsia"/>
        </w:rPr>
        <w:instrText xml:space="preserve"> \* ARABIC \s 2</w:instrText>
      </w:r>
      <w:r w:rsidR="00154229" w:rsidRPr="00E75470">
        <w:fldChar w:fldCharType="separate"/>
      </w:r>
      <w:r w:rsidR="003C4879" w:rsidRPr="00E75470">
        <w:rPr>
          <w:noProof/>
        </w:rPr>
        <w:t>1</w:t>
      </w:r>
      <w:r w:rsidR="00154229" w:rsidRPr="00E75470">
        <w:fldChar w:fldCharType="end"/>
      </w:r>
      <w:r w:rsidRPr="00E75470">
        <w:rPr>
          <w:rFonts w:hint="eastAsia"/>
        </w:rPr>
        <w:t>水库汛期控制运用主要指标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947"/>
        <w:gridCol w:w="947"/>
        <w:gridCol w:w="1048"/>
        <w:gridCol w:w="846"/>
        <w:gridCol w:w="947"/>
        <w:gridCol w:w="947"/>
        <w:gridCol w:w="947"/>
        <w:gridCol w:w="947"/>
      </w:tblGrid>
      <w:tr w:rsidR="00E75470" w:rsidRPr="00E75470" w:rsidTr="006A34AD">
        <w:trPr>
          <w:trHeight w:val="784"/>
        </w:trPr>
        <w:tc>
          <w:tcPr>
            <w:tcW w:w="946" w:type="dxa"/>
            <w:tcBorders>
              <w:top w:val="single" w:sz="4" w:space="0" w:color="auto"/>
              <w:left w:val="single" w:sz="4" w:space="0" w:color="auto"/>
              <w:bottom w:val="single" w:sz="4" w:space="0" w:color="auto"/>
              <w:right w:val="single" w:sz="4" w:space="0" w:color="auto"/>
            </w:tcBorders>
            <w:vAlign w:val="center"/>
          </w:tcPr>
          <w:p w:rsidR="001A5D74" w:rsidRPr="00E75470" w:rsidRDefault="001A5D74"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水库名称</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E75470" w:rsidRDefault="001A5D74"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允许最高水位（m）</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E75470" w:rsidRDefault="001A5D74"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警戒水位（m）</w:t>
            </w:r>
          </w:p>
        </w:tc>
        <w:tc>
          <w:tcPr>
            <w:tcW w:w="1048" w:type="dxa"/>
            <w:tcBorders>
              <w:top w:val="single" w:sz="4" w:space="0" w:color="auto"/>
              <w:left w:val="single" w:sz="4" w:space="0" w:color="auto"/>
              <w:bottom w:val="single" w:sz="4" w:space="0" w:color="auto"/>
              <w:right w:val="single" w:sz="4" w:space="0" w:color="auto"/>
            </w:tcBorders>
            <w:vAlign w:val="center"/>
          </w:tcPr>
          <w:p w:rsidR="001A5D74" w:rsidRPr="00E75470" w:rsidRDefault="001A5D74"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汛中限制水位（m）</w:t>
            </w:r>
          </w:p>
        </w:tc>
        <w:tc>
          <w:tcPr>
            <w:tcW w:w="846" w:type="dxa"/>
            <w:tcBorders>
              <w:top w:val="single" w:sz="4" w:space="0" w:color="auto"/>
              <w:left w:val="single" w:sz="4" w:space="0" w:color="auto"/>
              <w:bottom w:val="single" w:sz="4" w:space="0" w:color="auto"/>
              <w:right w:val="single" w:sz="4" w:space="0" w:color="auto"/>
            </w:tcBorders>
            <w:vAlign w:val="center"/>
          </w:tcPr>
          <w:p w:rsidR="006644A2" w:rsidRPr="00E75470" w:rsidRDefault="001A5D74"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库容</w:t>
            </w:r>
          </w:p>
          <w:p w:rsidR="001A5D74" w:rsidRPr="00E75470" w:rsidRDefault="001A5D74"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(万m³）</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E75470" w:rsidRDefault="001A5D74"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允许超蓄水位（m）</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E75470" w:rsidRDefault="001A5D74"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库容</w:t>
            </w:r>
          </w:p>
          <w:p w:rsidR="001A5D74" w:rsidRPr="00E75470" w:rsidRDefault="001A5D74"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(万m³）</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E75470" w:rsidRDefault="001A5D74"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汛末水位（m）</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E75470" w:rsidRDefault="001A5D74"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库容</w:t>
            </w:r>
          </w:p>
          <w:p w:rsidR="001A5D74" w:rsidRPr="00E75470" w:rsidRDefault="001A5D74"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(万m³）</w:t>
            </w:r>
          </w:p>
        </w:tc>
      </w:tr>
      <w:tr w:rsidR="00E75470" w:rsidRPr="00E75470" w:rsidTr="006A34AD">
        <w:trPr>
          <w:trHeight w:val="569"/>
        </w:trPr>
        <w:tc>
          <w:tcPr>
            <w:tcW w:w="946" w:type="dxa"/>
            <w:tcBorders>
              <w:top w:val="single" w:sz="4" w:space="0" w:color="auto"/>
              <w:left w:val="single" w:sz="4" w:space="0" w:color="auto"/>
              <w:bottom w:val="single" w:sz="4" w:space="0" w:color="auto"/>
              <w:right w:val="single" w:sz="4" w:space="0" w:color="auto"/>
            </w:tcBorders>
            <w:vAlign w:val="center"/>
          </w:tcPr>
          <w:p w:rsidR="001A5D74" w:rsidRPr="00E75470" w:rsidRDefault="001F78BC"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小尚</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E75470" w:rsidRDefault="008E0D58"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149.4</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E75470" w:rsidRDefault="008E0D58"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149.0</w:t>
            </w:r>
          </w:p>
        </w:tc>
        <w:tc>
          <w:tcPr>
            <w:tcW w:w="1048" w:type="dxa"/>
            <w:tcBorders>
              <w:top w:val="single" w:sz="4" w:space="0" w:color="auto"/>
              <w:left w:val="single" w:sz="4" w:space="0" w:color="auto"/>
              <w:bottom w:val="single" w:sz="4" w:space="0" w:color="auto"/>
              <w:right w:val="single" w:sz="4" w:space="0" w:color="auto"/>
            </w:tcBorders>
            <w:vAlign w:val="center"/>
          </w:tcPr>
          <w:p w:rsidR="001A5D74" w:rsidRPr="00E75470" w:rsidRDefault="007D354B"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148.60</w:t>
            </w:r>
          </w:p>
        </w:tc>
        <w:tc>
          <w:tcPr>
            <w:tcW w:w="846" w:type="dxa"/>
            <w:tcBorders>
              <w:top w:val="single" w:sz="4" w:space="0" w:color="auto"/>
              <w:left w:val="single" w:sz="4" w:space="0" w:color="auto"/>
              <w:bottom w:val="single" w:sz="4" w:space="0" w:color="auto"/>
              <w:right w:val="single" w:sz="4" w:space="0" w:color="auto"/>
            </w:tcBorders>
            <w:vAlign w:val="center"/>
          </w:tcPr>
          <w:p w:rsidR="001A5D74" w:rsidRPr="00E75470" w:rsidRDefault="007D354B"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24.34</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E75470" w:rsidRDefault="007D354B"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148.60</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E75470" w:rsidRDefault="007D354B"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24.34</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E75470" w:rsidRDefault="007D354B"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148.60</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E75470" w:rsidRDefault="007D354B" w:rsidP="006A34AD">
            <w:pPr>
              <w:spacing w:line="240" w:lineRule="auto"/>
              <w:ind w:firstLineChars="0" w:firstLine="0"/>
              <w:jc w:val="center"/>
              <w:rPr>
                <w:rFonts w:asciiTheme="minorEastAsia" w:eastAsiaTheme="minorEastAsia" w:hAnsiTheme="minorEastAsia"/>
                <w:sz w:val="18"/>
                <w:szCs w:val="18"/>
              </w:rPr>
            </w:pPr>
            <w:r w:rsidRPr="00E75470">
              <w:rPr>
                <w:rFonts w:asciiTheme="minorEastAsia" w:eastAsiaTheme="minorEastAsia" w:hAnsiTheme="minorEastAsia" w:hint="eastAsia"/>
                <w:sz w:val="18"/>
                <w:szCs w:val="18"/>
              </w:rPr>
              <w:t>24.34</w:t>
            </w:r>
          </w:p>
        </w:tc>
      </w:tr>
    </w:tbl>
    <w:p w:rsidR="00963391" w:rsidRPr="00E75470" w:rsidRDefault="00963391" w:rsidP="00963391">
      <w:pPr>
        <w:ind w:firstLine="480"/>
      </w:pPr>
      <w:r w:rsidRPr="00E75470">
        <w:rPr>
          <w:rFonts w:hint="eastAsia"/>
        </w:rPr>
        <w:t>下游河道安全泄量的确定</w:t>
      </w:r>
    </w:p>
    <w:p w:rsidR="00963391" w:rsidRPr="00E75470" w:rsidRDefault="00963391" w:rsidP="00963391">
      <w:pPr>
        <w:ind w:firstLine="480"/>
      </w:pPr>
      <w:r w:rsidRPr="00E75470">
        <w:rPr>
          <w:rFonts w:hint="eastAsia"/>
        </w:rPr>
        <w:t>下游河道过流能力计算公式</w:t>
      </w:r>
    </w:p>
    <w:p w:rsidR="00963391" w:rsidRPr="00E75470" w:rsidRDefault="00963391" w:rsidP="00963391">
      <w:pPr>
        <w:ind w:firstLine="480"/>
        <w:rPr>
          <w:i/>
        </w:rPr>
      </w:pPr>
      <m:oMathPara>
        <m:oMath>
          <m:r>
            <w:rPr>
              <w:rFonts w:ascii="Cambria Math" w:hAnsi="Cambria Math"/>
            </w:rPr>
            <m:t>Q=AC</m:t>
          </m:r>
          <m:rad>
            <m:radPr>
              <m:degHide m:val="1"/>
              <m:ctrlPr>
                <w:rPr>
                  <w:rFonts w:ascii="Cambria Math" w:hAnsi="Cambria Math"/>
                  <w:i/>
                </w:rPr>
              </m:ctrlPr>
            </m:radPr>
            <m:deg/>
            <m:e>
              <m:r>
                <w:rPr>
                  <w:rFonts w:ascii="Cambria Math" w:hAnsi="Cambria Math"/>
                </w:rPr>
                <m:t>Ri.</m:t>
              </m:r>
            </m:e>
          </m:rad>
        </m:oMath>
      </m:oMathPara>
    </w:p>
    <w:p w:rsidR="00963391" w:rsidRPr="00E75470" w:rsidRDefault="00963391" w:rsidP="00963391">
      <w:pPr>
        <w:ind w:firstLine="480"/>
      </w:pPr>
      <w:r w:rsidRPr="00E75470">
        <w:rPr>
          <w:rFonts w:hint="eastAsia"/>
        </w:rPr>
        <w:t>式中：</w:t>
      </w:r>
    </w:p>
    <w:p w:rsidR="00963391" w:rsidRPr="00E75470" w:rsidRDefault="00963391" w:rsidP="00963391">
      <w:pPr>
        <w:ind w:firstLine="480"/>
      </w:pPr>
      <w:r w:rsidRPr="00E75470">
        <w:rPr>
          <w:i/>
        </w:rPr>
        <w:t>Q</w:t>
      </w:r>
      <w:r w:rsidRPr="00E75470">
        <w:rPr>
          <w:rFonts w:hint="eastAsia"/>
        </w:rPr>
        <w:t>：河道过流能力</w:t>
      </w:r>
    </w:p>
    <w:p w:rsidR="00963391" w:rsidRPr="00E75470" w:rsidRDefault="00963391" w:rsidP="00963391">
      <w:pPr>
        <w:ind w:firstLine="480"/>
      </w:pPr>
      <w:r w:rsidRPr="00E75470">
        <w:rPr>
          <w:i/>
        </w:rPr>
        <w:t>A</w:t>
      </w:r>
      <w:r w:rsidRPr="00E75470">
        <w:rPr>
          <w:rFonts w:hint="eastAsia"/>
        </w:rPr>
        <w:t>：过水断面面积</w:t>
      </w:r>
    </w:p>
    <w:p w:rsidR="00963391" w:rsidRPr="00E75470" w:rsidRDefault="00963391" w:rsidP="00963391">
      <w:pPr>
        <w:ind w:firstLine="480"/>
      </w:pPr>
      <w:r w:rsidRPr="00E75470">
        <w:rPr>
          <w:i/>
        </w:rPr>
        <w:t>R</w:t>
      </w:r>
      <w:r w:rsidRPr="00E75470">
        <w:rPr>
          <w:rFonts w:hint="eastAsia"/>
        </w:rPr>
        <w:t>：水力半径</w:t>
      </w:r>
    </w:p>
    <w:p w:rsidR="00963391" w:rsidRPr="00E75470" w:rsidRDefault="00963391" w:rsidP="00963391">
      <w:pPr>
        <w:ind w:firstLine="480"/>
      </w:pPr>
      <w:r w:rsidRPr="00E75470">
        <w:rPr>
          <w:i/>
        </w:rPr>
        <w:t>C</w:t>
      </w:r>
      <w:r w:rsidRPr="00E75470">
        <w:rPr>
          <w:rFonts w:hint="eastAsia"/>
        </w:rPr>
        <w:t>：谢才系数</w:t>
      </w:r>
      <m:oMath>
        <m:r>
          <w:rPr>
            <w:rFonts w:ascii="Cambria Math" w:hAnsi="Cambria Math"/>
          </w:rPr>
          <m:t>C=</m:t>
        </m:r>
        <m:f>
          <m:fPr>
            <m:ctrlPr>
              <w:rPr>
                <w:rFonts w:ascii="Cambria Math" w:hAnsi="Cambria Math"/>
                <w:i/>
              </w:rPr>
            </m:ctrlPr>
          </m:fPr>
          <m:num>
            <m:r>
              <w:rPr>
                <w:rFonts w:ascii="Cambria Math" w:hAnsi="Cambria Math"/>
              </w:rPr>
              <m:t>1</m:t>
            </m:r>
          </m:num>
          <m:den>
            <m:r>
              <w:rPr>
                <w:rFonts w:ascii="Cambria Math" w:hAnsi="Cambria Math"/>
              </w:rPr>
              <m:t>n</m:t>
            </m:r>
          </m:den>
        </m:f>
        <m:sSup>
          <m:sSupPr>
            <m:ctrlPr>
              <w:rPr>
                <w:rFonts w:ascii="Cambria Math" w:hAnsi="Cambria Math"/>
                <w:i/>
              </w:rPr>
            </m:ctrlPr>
          </m:sSupPr>
          <m:e>
            <m:r>
              <w:rPr>
                <w:rFonts w:ascii="Cambria Math" w:hAnsi="Cambria Math"/>
              </w:rPr>
              <m:t>R</m:t>
            </m:r>
          </m:e>
          <m:sup>
            <m:f>
              <m:fPr>
                <m:ctrlPr>
                  <w:rPr>
                    <w:rFonts w:ascii="Cambria Math" w:hAnsi="Cambria Math"/>
                    <w:i/>
                  </w:rPr>
                </m:ctrlPr>
              </m:fPr>
              <m:num>
                <m:r>
                  <w:rPr>
                    <w:rFonts w:ascii="Cambria Math" w:hAnsi="Cambria Math"/>
                  </w:rPr>
                  <m:t>1</m:t>
                </m:r>
              </m:num>
              <m:den>
                <m:r>
                  <w:rPr>
                    <w:rFonts w:ascii="Cambria Math" w:hAnsi="Cambria Math"/>
                  </w:rPr>
                  <m:t>6</m:t>
                </m:r>
              </m:den>
            </m:f>
          </m:sup>
        </m:sSup>
      </m:oMath>
    </w:p>
    <w:p w:rsidR="00386292" w:rsidRPr="00E75470" w:rsidRDefault="00963391" w:rsidP="00963391">
      <w:pPr>
        <w:ind w:firstLine="480"/>
      </w:pPr>
      <w:r w:rsidRPr="00E75470">
        <w:rPr>
          <w:rFonts w:hint="eastAsia"/>
        </w:rPr>
        <w:t>根据河道内建筑物情况以及最小河槽宽度及深度，经计算得，下游河道不影响人民群众生产生活安全泄量为</w:t>
      </w:r>
      <w:r w:rsidR="008E0D58" w:rsidRPr="00E75470">
        <w:rPr>
          <w:rFonts w:hint="eastAsia"/>
        </w:rPr>
        <w:t>30</w:t>
      </w:r>
      <w:r w:rsidRPr="00E75470">
        <w:t xml:space="preserve"> m</w:t>
      </w:r>
      <w:r w:rsidRPr="00E75470">
        <w:rPr>
          <w:vertAlign w:val="superscript"/>
        </w:rPr>
        <w:t>3</w:t>
      </w:r>
      <w:r w:rsidRPr="00E75470">
        <w:t>/s</w:t>
      </w:r>
      <w:r w:rsidRPr="00E75470">
        <w:rPr>
          <w:rFonts w:hint="eastAsia"/>
        </w:rPr>
        <w:t>。相应水库水位</w:t>
      </w:r>
      <w:r w:rsidR="0051451B" w:rsidRPr="00E75470">
        <w:rPr>
          <w:rFonts w:hint="eastAsia"/>
        </w:rPr>
        <w:t>14</w:t>
      </w:r>
      <w:r w:rsidR="008E0D58" w:rsidRPr="00E75470">
        <w:rPr>
          <w:rFonts w:hint="eastAsia"/>
        </w:rPr>
        <w:t>8.99</w:t>
      </w:r>
      <w:r w:rsidRPr="00E75470">
        <w:t>m</w:t>
      </w:r>
      <w:r w:rsidRPr="00E75470">
        <w:rPr>
          <w:rFonts w:hint="eastAsia"/>
        </w:rPr>
        <w:t>，暴雨</w:t>
      </w:r>
      <w:r w:rsidRPr="00E75470">
        <w:t>1</w:t>
      </w:r>
      <w:r w:rsidR="0051451B" w:rsidRPr="00E75470">
        <w:rPr>
          <w:rFonts w:hint="eastAsia"/>
        </w:rPr>
        <w:t>0</w:t>
      </w:r>
      <w:r w:rsidRPr="00E75470">
        <w:t>0mm</w:t>
      </w:r>
      <w:r w:rsidRPr="00E75470">
        <w:rPr>
          <w:rFonts w:hint="eastAsia"/>
        </w:rPr>
        <w:t>。</w:t>
      </w:r>
    </w:p>
    <w:p w:rsidR="00375B6D" w:rsidRPr="00E75470" w:rsidRDefault="00375B6D" w:rsidP="00375B6D">
      <w:pPr>
        <w:pStyle w:val="3"/>
        <w:spacing w:before="165" w:after="165"/>
        <w:rPr>
          <w:rFonts w:ascii="宋体" w:hAnsi="宋体"/>
          <w:bCs/>
          <w:szCs w:val="28"/>
        </w:rPr>
      </w:pPr>
      <w:r w:rsidRPr="00E75470">
        <w:rPr>
          <w:rFonts w:ascii="宋体" w:hAnsi="宋体" w:hint="eastAsia"/>
          <w:bCs/>
          <w:szCs w:val="28"/>
        </w:rPr>
        <w:t>Ⅰ级响应调度方案</w:t>
      </w:r>
    </w:p>
    <w:p w:rsidR="00375B6D" w:rsidRPr="00E75470" w:rsidRDefault="00375B6D" w:rsidP="00375B6D">
      <w:pPr>
        <w:ind w:firstLine="480"/>
      </w:pPr>
      <w:r w:rsidRPr="00E75470">
        <w:t>超标准</w:t>
      </w:r>
      <w:r w:rsidRPr="00E75470">
        <w:rPr>
          <w:kern w:val="0"/>
        </w:rPr>
        <w:t>洪水</w:t>
      </w:r>
      <w:r w:rsidRPr="00E75470">
        <w:rPr>
          <w:rFonts w:hint="eastAsia"/>
          <w:kern w:val="0"/>
        </w:rPr>
        <w:t>是指</w:t>
      </w:r>
      <w:r w:rsidRPr="00E75470">
        <w:rPr>
          <w:rFonts w:hint="eastAsia"/>
        </w:rPr>
        <w:t>防洪高水位达到或超过</w:t>
      </w:r>
      <w:r w:rsidR="004B7CF1" w:rsidRPr="00E75470">
        <w:rPr>
          <w:rFonts w:hint="eastAsia"/>
        </w:rPr>
        <w:t>149.4</w:t>
      </w:r>
      <w:r w:rsidRPr="00E75470">
        <w:rPr>
          <w:rFonts w:hint="eastAsia"/>
        </w:rPr>
        <w:t>m</w:t>
      </w:r>
      <w:r w:rsidRPr="00E75470">
        <w:rPr>
          <w:rFonts w:hint="eastAsia"/>
          <w:kern w:val="0"/>
        </w:rPr>
        <w:t>的洪水。</w:t>
      </w:r>
    </w:p>
    <w:p w:rsidR="00375B6D" w:rsidRPr="00E75470" w:rsidRDefault="00375B6D" w:rsidP="00375B6D">
      <w:pPr>
        <w:ind w:firstLine="480"/>
        <w:rPr>
          <w:kern w:val="0"/>
        </w:rPr>
      </w:pPr>
      <w:r w:rsidRPr="00E75470">
        <w:rPr>
          <w:rFonts w:hint="eastAsia"/>
        </w:rPr>
        <w:t>当雨前水位</w:t>
      </w:r>
      <w:r w:rsidRPr="00E75470">
        <w:rPr>
          <w:kern w:val="0"/>
        </w:rPr>
        <w:t>已达</w:t>
      </w:r>
      <w:r w:rsidR="002B3239" w:rsidRPr="00E75470">
        <w:rPr>
          <w:rFonts w:hint="eastAsia"/>
          <w:kern w:val="0"/>
        </w:rPr>
        <w:t>148.6</w:t>
      </w:r>
      <w:r w:rsidRPr="00E75470">
        <w:rPr>
          <w:rFonts w:hint="eastAsia"/>
          <w:kern w:val="0"/>
        </w:rPr>
        <w:t xml:space="preserve"> m</w:t>
      </w:r>
      <w:r w:rsidRPr="00E75470">
        <w:rPr>
          <w:rFonts w:hint="eastAsia"/>
        </w:rPr>
        <w:t>，预报发生日</w:t>
      </w:r>
      <w:r w:rsidR="00756EFA" w:rsidRPr="00E75470">
        <w:rPr>
          <w:rFonts w:hint="eastAsia"/>
        </w:rPr>
        <w:t>降雨</w:t>
      </w:r>
      <w:r w:rsidRPr="00E75470">
        <w:rPr>
          <w:rFonts w:hint="eastAsia"/>
        </w:rPr>
        <w:t>达到或超过</w:t>
      </w:r>
      <w:r w:rsidR="004B7CF1" w:rsidRPr="00E75470">
        <w:rPr>
          <w:rFonts w:hint="eastAsia"/>
          <w:kern w:val="0"/>
        </w:rPr>
        <w:t>120</w:t>
      </w:r>
      <w:r w:rsidRPr="00E75470">
        <w:rPr>
          <w:rFonts w:hint="eastAsia"/>
        </w:rPr>
        <w:t>mm</w:t>
      </w:r>
      <w:r w:rsidRPr="00E75470">
        <w:rPr>
          <w:rFonts w:hint="eastAsia"/>
        </w:rPr>
        <w:t>的降雨时，</w:t>
      </w:r>
      <w:r w:rsidR="00F219D5" w:rsidRPr="00E75470">
        <w:rPr>
          <w:rFonts w:hint="eastAsia"/>
        </w:rPr>
        <w:t>这时</w:t>
      </w:r>
      <w:r w:rsidRPr="00E75470">
        <w:rPr>
          <w:rFonts w:hint="eastAsia"/>
        </w:rPr>
        <w:t>最高水位</w:t>
      </w:r>
      <w:r w:rsidR="00F219D5" w:rsidRPr="00E75470">
        <w:rPr>
          <w:rFonts w:hint="eastAsia"/>
        </w:rPr>
        <w:t>将</w:t>
      </w:r>
      <w:r w:rsidRPr="00E75470">
        <w:rPr>
          <w:rFonts w:hint="eastAsia"/>
        </w:rPr>
        <w:t>达到或超过</w:t>
      </w:r>
      <w:r w:rsidR="004B7CF1" w:rsidRPr="00E75470">
        <w:rPr>
          <w:rFonts w:hint="eastAsia"/>
        </w:rPr>
        <w:t>149.4</w:t>
      </w:r>
      <w:r w:rsidRPr="00E75470">
        <w:rPr>
          <w:kern w:val="0"/>
        </w:rPr>
        <w:t>m</w:t>
      </w:r>
      <w:r w:rsidRPr="00E75470">
        <w:rPr>
          <w:rFonts w:hint="eastAsia"/>
          <w:kern w:val="0"/>
        </w:rPr>
        <w:t>，就</w:t>
      </w:r>
      <w:r w:rsidRPr="00E75470">
        <w:rPr>
          <w:rFonts w:hint="eastAsia"/>
        </w:rPr>
        <w:t>应启动Ⅰ级相应，</w:t>
      </w:r>
      <w:r w:rsidRPr="00E75470">
        <w:rPr>
          <w:rFonts w:hint="eastAsia"/>
          <w:bCs/>
        </w:rPr>
        <w:t>并立即组织上下游受威胁的群众转移，水库应全力泄洪，</w:t>
      </w:r>
      <w:r w:rsidRPr="00E75470">
        <w:rPr>
          <w:rFonts w:hint="eastAsia"/>
          <w:kern w:val="0"/>
        </w:rPr>
        <w:t>同时组织抢险，确保上下游人民群众生命财产安全，</w:t>
      </w:r>
      <w:r w:rsidRPr="00E75470">
        <w:rPr>
          <w:kern w:val="0"/>
        </w:rPr>
        <w:t>尽最大努力把洪灾损失减少到最小限度。</w:t>
      </w:r>
    </w:p>
    <w:p w:rsidR="00375B6D" w:rsidRPr="00E75470" w:rsidRDefault="00375B6D" w:rsidP="00375B6D">
      <w:pPr>
        <w:pStyle w:val="3"/>
        <w:spacing w:before="165" w:after="165"/>
        <w:rPr>
          <w:rFonts w:ascii="宋体" w:hAnsi="宋体"/>
          <w:bCs/>
          <w:szCs w:val="28"/>
        </w:rPr>
      </w:pPr>
      <w:r w:rsidRPr="00E75470">
        <w:rPr>
          <w:rFonts w:ascii="宋体" w:hAnsi="宋体" w:hint="eastAsia"/>
          <w:bCs/>
          <w:szCs w:val="28"/>
        </w:rPr>
        <w:lastRenderedPageBreak/>
        <w:t>Ⅱ级响应调度方案</w:t>
      </w:r>
    </w:p>
    <w:p w:rsidR="00375B6D" w:rsidRPr="00E75470" w:rsidRDefault="00375B6D" w:rsidP="00375B6D">
      <w:pPr>
        <w:ind w:firstLine="480"/>
      </w:pPr>
      <w:r w:rsidRPr="00E75470">
        <w:rPr>
          <w:rFonts w:hint="eastAsia"/>
          <w:kern w:val="0"/>
        </w:rPr>
        <w:t>非</w:t>
      </w:r>
      <w:r w:rsidRPr="00E75470">
        <w:rPr>
          <w:kern w:val="0"/>
        </w:rPr>
        <w:t>常洪水</w:t>
      </w:r>
      <w:r w:rsidRPr="00E75470">
        <w:rPr>
          <w:rFonts w:hint="eastAsia"/>
          <w:kern w:val="0"/>
        </w:rPr>
        <w:t>是指</w:t>
      </w:r>
      <w:r w:rsidRPr="00E75470">
        <w:rPr>
          <w:rFonts w:hint="eastAsia"/>
        </w:rPr>
        <w:t>达</w:t>
      </w:r>
      <w:r w:rsidR="006A0BFF" w:rsidRPr="00E75470">
        <w:rPr>
          <w:rFonts w:hint="eastAsia"/>
        </w:rPr>
        <w:t>警戒</w:t>
      </w:r>
      <w:r w:rsidR="00F219D5" w:rsidRPr="00E75470">
        <w:rPr>
          <w:rFonts w:hint="eastAsia"/>
        </w:rPr>
        <w:t>水位</w:t>
      </w:r>
      <w:r w:rsidRPr="00E75470">
        <w:rPr>
          <w:rFonts w:hint="eastAsia"/>
          <w:kern w:val="0"/>
        </w:rPr>
        <w:t>但</w:t>
      </w:r>
      <w:r w:rsidR="00F219D5" w:rsidRPr="00E75470">
        <w:rPr>
          <w:rFonts w:hint="eastAsia"/>
          <w:kern w:val="0"/>
        </w:rPr>
        <w:t>小于</w:t>
      </w:r>
      <w:r w:rsidR="006A0BFF" w:rsidRPr="00E75470">
        <w:rPr>
          <w:rFonts w:hint="eastAsia"/>
        </w:rPr>
        <w:t>允许最高</w:t>
      </w:r>
      <w:r w:rsidRPr="00E75470">
        <w:rPr>
          <w:rFonts w:hint="eastAsia"/>
        </w:rPr>
        <w:t>水位</w:t>
      </w:r>
      <w:r w:rsidR="006A0BFF" w:rsidRPr="00E75470">
        <w:rPr>
          <w:rFonts w:hint="eastAsia"/>
        </w:rPr>
        <w:t>149.4</w:t>
      </w:r>
      <w:r w:rsidRPr="00E75470">
        <w:rPr>
          <w:kern w:val="0"/>
        </w:rPr>
        <w:t>m</w:t>
      </w:r>
      <w:r w:rsidRPr="00E75470">
        <w:rPr>
          <w:rFonts w:hint="eastAsia"/>
          <w:kern w:val="0"/>
        </w:rPr>
        <w:t>的洪水。</w:t>
      </w:r>
      <w:r w:rsidRPr="00E75470">
        <w:rPr>
          <w:rFonts w:hint="eastAsia"/>
        </w:rPr>
        <w:t>当雨前水位</w:t>
      </w:r>
      <w:r w:rsidRPr="00E75470">
        <w:rPr>
          <w:kern w:val="0"/>
        </w:rPr>
        <w:t>已达</w:t>
      </w:r>
      <w:r w:rsidR="00F219D5" w:rsidRPr="00E75470">
        <w:rPr>
          <w:rFonts w:hint="eastAsia"/>
          <w:kern w:val="0"/>
        </w:rPr>
        <w:t>148.6</w:t>
      </w:r>
      <w:r w:rsidRPr="00E75470">
        <w:rPr>
          <w:rFonts w:hint="eastAsia"/>
          <w:kern w:val="0"/>
        </w:rPr>
        <w:t>m</w:t>
      </w:r>
      <w:r w:rsidRPr="00E75470">
        <w:rPr>
          <w:rFonts w:hint="eastAsia"/>
        </w:rPr>
        <w:t>，预报发生日</w:t>
      </w:r>
      <w:r w:rsidR="00756EFA" w:rsidRPr="00E75470">
        <w:rPr>
          <w:rFonts w:hint="eastAsia"/>
        </w:rPr>
        <w:t>降雨</w:t>
      </w:r>
      <w:r w:rsidR="006A0BFF" w:rsidRPr="00E75470">
        <w:rPr>
          <w:rFonts w:hint="eastAsia"/>
        </w:rPr>
        <w:t>60-</w:t>
      </w:r>
      <w:r w:rsidR="006A0BFF" w:rsidRPr="00E75470">
        <w:rPr>
          <w:rFonts w:hint="eastAsia"/>
          <w:kern w:val="0"/>
        </w:rPr>
        <w:t>120</w:t>
      </w:r>
      <w:r w:rsidRPr="00E75470">
        <w:rPr>
          <w:kern w:val="0"/>
        </w:rPr>
        <w:t>mm</w:t>
      </w:r>
      <w:r w:rsidRPr="00E75470">
        <w:rPr>
          <w:rFonts w:hint="eastAsia"/>
        </w:rPr>
        <w:t>降雨时，应启动Ⅱ级相应，立即通知下游群众做好安全转移准备，同时根据库水位及新建工程的运行情况，组织抢险队伍和抢险物资上坝，确保大坝和溢洪道安全。</w:t>
      </w:r>
    </w:p>
    <w:p w:rsidR="00790A9C" w:rsidRPr="00E75470" w:rsidRDefault="00790A9C" w:rsidP="00790A9C">
      <w:pPr>
        <w:pStyle w:val="3"/>
        <w:spacing w:before="165" w:after="165"/>
        <w:rPr>
          <w:rFonts w:ascii="宋体" w:hAnsi="宋体"/>
          <w:bCs/>
          <w:szCs w:val="28"/>
        </w:rPr>
      </w:pPr>
      <w:r w:rsidRPr="00E75470">
        <w:rPr>
          <w:rFonts w:ascii="宋体" w:hAnsi="宋体" w:hint="eastAsia"/>
          <w:bCs/>
          <w:szCs w:val="28"/>
        </w:rPr>
        <w:t>Ⅲ级响应调度方案</w:t>
      </w:r>
    </w:p>
    <w:p w:rsidR="00790A9C" w:rsidRPr="00E75470" w:rsidRDefault="0047559B" w:rsidP="00790A9C">
      <w:pPr>
        <w:ind w:firstLine="480"/>
        <w:rPr>
          <w:kern w:val="0"/>
        </w:rPr>
      </w:pPr>
      <w:r w:rsidRPr="00E75470">
        <w:rPr>
          <w:kern w:val="0"/>
        </w:rPr>
        <w:t>正常洪水</w:t>
      </w:r>
      <w:r w:rsidRPr="00E75470">
        <w:rPr>
          <w:rFonts w:hint="eastAsia"/>
          <w:kern w:val="0"/>
        </w:rPr>
        <w:t>是指</w:t>
      </w:r>
      <w:r w:rsidR="00F219D5" w:rsidRPr="00E75470">
        <w:rPr>
          <w:rFonts w:hint="eastAsia"/>
          <w:kern w:val="0"/>
        </w:rPr>
        <w:t>小于</w:t>
      </w:r>
      <w:r w:rsidR="006A0BFF" w:rsidRPr="00E75470">
        <w:rPr>
          <w:rFonts w:hint="eastAsia"/>
        </w:rPr>
        <w:t>警戒水位</w:t>
      </w:r>
      <w:r w:rsidRPr="00E75470">
        <w:rPr>
          <w:rFonts w:hint="eastAsia"/>
          <w:kern w:val="0"/>
        </w:rPr>
        <w:t>的洪水</w:t>
      </w:r>
      <w:r w:rsidR="00790A9C" w:rsidRPr="00E75470">
        <w:rPr>
          <w:rFonts w:hint="eastAsia"/>
          <w:kern w:val="0"/>
        </w:rPr>
        <w:t>。当</w:t>
      </w:r>
      <w:r w:rsidR="00790A9C" w:rsidRPr="00E75470">
        <w:rPr>
          <w:kern w:val="0"/>
        </w:rPr>
        <w:t>雨前水位已达</w:t>
      </w:r>
      <w:r w:rsidR="00F219D5" w:rsidRPr="00E75470">
        <w:rPr>
          <w:rFonts w:hint="eastAsia"/>
          <w:kern w:val="0"/>
        </w:rPr>
        <w:t>148.6</w:t>
      </w:r>
      <w:r w:rsidR="00790A9C" w:rsidRPr="00E75470">
        <w:rPr>
          <w:rFonts w:hint="eastAsia"/>
          <w:kern w:val="0"/>
        </w:rPr>
        <w:t xml:space="preserve"> m</w:t>
      </w:r>
      <w:r w:rsidR="00790A9C" w:rsidRPr="00E75470">
        <w:rPr>
          <w:kern w:val="0"/>
        </w:rPr>
        <w:t>，</w:t>
      </w:r>
      <w:r w:rsidR="00790A9C" w:rsidRPr="00E75470">
        <w:rPr>
          <w:rFonts w:hint="eastAsia"/>
          <w:kern w:val="0"/>
        </w:rPr>
        <w:t>预报发生日</w:t>
      </w:r>
      <w:r w:rsidR="00756EFA" w:rsidRPr="00E75470">
        <w:rPr>
          <w:rFonts w:hint="eastAsia"/>
          <w:kern w:val="0"/>
        </w:rPr>
        <w:t>降雨</w:t>
      </w:r>
      <w:r w:rsidR="00790A9C" w:rsidRPr="00E75470">
        <w:rPr>
          <w:rFonts w:hint="eastAsia"/>
          <w:kern w:val="0"/>
        </w:rPr>
        <w:t>小于</w:t>
      </w:r>
      <w:r w:rsidR="006A0BFF" w:rsidRPr="00E75470">
        <w:rPr>
          <w:rFonts w:hint="eastAsia"/>
          <w:kern w:val="0"/>
        </w:rPr>
        <w:t>60</w:t>
      </w:r>
      <w:r w:rsidR="00790A9C" w:rsidRPr="00E75470">
        <w:rPr>
          <w:kern w:val="0"/>
        </w:rPr>
        <w:t>mm</w:t>
      </w:r>
      <w:r w:rsidR="00790A9C" w:rsidRPr="00E75470">
        <w:rPr>
          <w:rFonts w:hint="eastAsia"/>
          <w:kern w:val="0"/>
        </w:rPr>
        <w:t>的正常洪水</w:t>
      </w:r>
      <w:r w:rsidR="00B143CA" w:rsidRPr="00E75470">
        <w:rPr>
          <w:rFonts w:hint="eastAsia"/>
          <w:kern w:val="0"/>
        </w:rPr>
        <w:t>，</w:t>
      </w:r>
      <w:r w:rsidR="00386292" w:rsidRPr="00E75470">
        <w:rPr>
          <w:rFonts w:hint="eastAsia"/>
        </w:rPr>
        <w:t>水位小</w:t>
      </w:r>
      <w:r w:rsidR="006A0BFF" w:rsidRPr="00E75470">
        <w:rPr>
          <w:rFonts w:hint="eastAsia"/>
        </w:rPr>
        <w:t>149.0</w:t>
      </w:r>
      <w:r w:rsidR="00386292" w:rsidRPr="00E75470">
        <w:rPr>
          <w:rFonts w:hint="eastAsia"/>
        </w:rPr>
        <w:t>m</w:t>
      </w:r>
      <w:r w:rsidR="00790A9C" w:rsidRPr="00E75470">
        <w:rPr>
          <w:rFonts w:hint="eastAsia"/>
        </w:rPr>
        <w:t>。</w:t>
      </w:r>
      <w:r w:rsidR="004A2DFC" w:rsidRPr="00E75470">
        <w:rPr>
          <w:rFonts w:hint="eastAsia"/>
        </w:rPr>
        <w:t>此时</w:t>
      </w:r>
      <w:r w:rsidR="00790A9C" w:rsidRPr="00E75470">
        <w:rPr>
          <w:rFonts w:hint="eastAsia"/>
        </w:rPr>
        <w:t>应启动Ⅲ级相应，随时注意观察新建大坝裹头浆砌石挡土墙、干砌石护坡的稳定情况，并根据降雨和库</w:t>
      </w:r>
      <w:r w:rsidR="00790A9C" w:rsidRPr="00E75470">
        <w:rPr>
          <w:kern w:val="0"/>
        </w:rPr>
        <w:t>水位</w:t>
      </w:r>
      <w:r w:rsidR="00790A9C" w:rsidRPr="00E75470">
        <w:rPr>
          <w:rFonts w:hint="eastAsia"/>
          <w:kern w:val="0"/>
        </w:rPr>
        <w:t>情况，</w:t>
      </w:r>
      <w:r w:rsidR="00C21D0E" w:rsidRPr="00E75470">
        <w:rPr>
          <w:rFonts w:hint="eastAsia"/>
          <w:kern w:val="0"/>
        </w:rPr>
        <w:t>通知</w:t>
      </w:r>
      <w:r w:rsidR="00C21D0E" w:rsidRPr="00E75470">
        <w:rPr>
          <w:rFonts w:hint="eastAsia"/>
        </w:rPr>
        <w:t>下游群众做好观察，保证洪水在主河槽内。</w:t>
      </w:r>
    </w:p>
    <w:p w:rsidR="00AC0529" w:rsidRPr="00E75470" w:rsidRDefault="00B2783F" w:rsidP="002227E7">
      <w:pPr>
        <w:pStyle w:val="2"/>
        <w:spacing w:before="165" w:after="165"/>
      </w:pPr>
      <w:bookmarkStart w:id="14" w:name="_Toc517680169"/>
      <w:r w:rsidRPr="00E75470">
        <w:rPr>
          <w:rFonts w:hint="eastAsia"/>
        </w:rPr>
        <w:t>历史灾害及抢险情况</w:t>
      </w:r>
      <w:bookmarkEnd w:id="14"/>
    </w:p>
    <w:p w:rsidR="001F13BC" w:rsidRPr="00E75470" w:rsidRDefault="001F13BC" w:rsidP="001F13BC">
      <w:pPr>
        <w:ind w:firstLine="480"/>
      </w:pPr>
      <w:r w:rsidRPr="00E75470">
        <w:rPr>
          <w:rFonts w:hint="eastAsia"/>
        </w:rPr>
        <w:t>水库兴建以前其流域内未发生洪水、地震、地质等重大灾害。</w:t>
      </w:r>
    </w:p>
    <w:p w:rsidR="004E35DC" w:rsidRPr="00E75470" w:rsidRDefault="001F13BC" w:rsidP="001F13BC">
      <w:pPr>
        <w:ind w:firstLine="480"/>
      </w:pPr>
      <w:r w:rsidRPr="00E75470">
        <w:rPr>
          <w:rFonts w:hint="eastAsia"/>
        </w:rPr>
        <w:t>水库兴建以来，水库未发生重大险情。</w:t>
      </w:r>
    </w:p>
    <w:p w:rsidR="004E35DC" w:rsidRPr="00E75470" w:rsidRDefault="004E35DC" w:rsidP="00AC7EF8">
      <w:pPr>
        <w:ind w:firstLine="480"/>
      </w:pPr>
    </w:p>
    <w:p w:rsidR="00C358D6" w:rsidRPr="00E75470" w:rsidRDefault="00C358D6" w:rsidP="002227E7">
      <w:pPr>
        <w:pStyle w:val="1"/>
        <w:spacing w:before="165" w:after="165"/>
      </w:pPr>
      <w:bookmarkStart w:id="15" w:name="_Toc517680170"/>
      <w:r w:rsidRPr="00E75470">
        <w:rPr>
          <w:rFonts w:hint="eastAsia"/>
        </w:rPr>
        <w:lastRenderedPageBreak/>
        <w:t>突发事件危害性分析</w:t>
      </w:r>
      <w:bookmarkEnd w:id="15"/>
    </w:p>
    <w:p w:rsidR="00C358D6" w:rsidRPr="00E75470" w:rsidRDefault="00C358D6" w:rsidP="002227E7">
      <w:pPr>
        <w:pStyle w:val="2"/>
        <w:spacing w:before="165" w:after="165"/>
      </w:pPr>
      <w:bookmarkStart w:id="16" w:name="_Toc517680171"/>
      <w:r w:rsidRPr="00E75470">
        <w:rPr>
          <w:rFonts w:hint="eastAsia"/>
        </w:rPr>
        <w:t>重大工程险情分析</w:t>
      </w:r>
      <w:bookmarkEnd w:id="16"/>
    </w:p>
    <w:p w:rsidR="00186552" w:rsidRPr="00E75470" w:rsidRDefault="00186552" w:rsidP="002227E7">
      <w:pPr>
        <w:pStyle w:val="3"/>
        <w:spacing w:before="165" w:after="165" w:line="560" w:lineRule="exact"/>
        <w:rPr>
          <w:rFonts w:ascii="宋体" w:hAnsi="宋体"/>
          <w:bCs/>
          <w:szCs w:val="28"/>
        </w:rPr>
      </w:pPr>
      <w:r w:rsidRPr="00E75470">
        <w:rPr>
          <w:rFonts w:ascii="宋体" w:hAnsi="宋体" w:hint="eastAsia"/>
          <w:bCs/>
          <w:szCs w:val="28"/>
        </w:rPr>
        <w:t>可能导致水库大坝出现重大险情的主要因素。</w:t>
      </w:r>
    </w:p>
    <w:p w:rsidR="00186552" w:rsidRPr="00E75470" w:rsidRDefault="00186552" w:rsidP="004C4C98">
      <w:pPr>
        <w:ind w:firstLine="480"/>
      </w:pPr>
      <w:r w:rsidRPr="00E75470">
        <w:rPr>
          <w:rFonts w:hint="eastAsia"/>
        </w:rPr>
        <w:t>（一）</w:t>
      </w:r>
      <w:r w:rsidR="00C55BA7" w:rsidRPr="00E75470">
        <w:rPr>
          <w:rFonts w:hint="eastAsia"/>
        </w:rPr>
        <w:t>超现状标准洪水（即Ⅰ级响应）水库水位达到</w:t>
      </w:r>
      <w:r w:rsidR="006A0BFF" w:rsidRPr="00E75470">
        <w:rPr>
          <w:rFonts w:hint="eastAsia"/>
        </w:rPr>
        <w:t>149.4</w:t>
      </w:r>
      <w:r w:rsidR="00C55BA7" w:rsidRPr="00E75470">
        <w:t>m</w:t>
      </w:r>
      <w:r w:rsidR="00C55BA7" w:rsidRPr="00E75470">
        <w:rPr>
          <w:rFonts w:hint="eastAsia"/>
        </w:rPr>
        <w:t>时。</w:t>
      </w:r>
    </w:p>
    <w:p w:rsidR="00186552" w:rsidRPr="00E75470" w:rsidRDefault="00186552" w:rsidP="004C4C98">
      <w:pPr>
        <w:ind w:firstLine="480"/>
      </w:pPr>
      <w:r w:rsidRPr="00E75470">
        <w:rPr>
          <w:rFonts w:hint="eastAsia"/>
        </w:rPr>
        <w:t>（二）地震灾害。</w:t>
      </w:r>
      <w:r w:rsidR="00EA210B" w:rsidRPr="00E75470">
        <w:rPr>
          <w:rFonts w:hint="eastAsia"/>
        </w:rPr>
        <w:t>如果出现</w:t>
      </w:r>
      <w:r w:rsidRPr="00E75470">
        <w:rPr>
          <w:rFonts w:hint="eastAsia"/>
        </w:rPr>
        <w:t>地震，有可能出现裂缝、滑坡、管涌等，大坝有溃决的可能性。</w:t>
      </w:r>
    </w:p>
    <w:p w:rsidR="00186552" w:rsidRPr="00E75470" w:rsidRDefault="00186552" w:rsidP="004C4C98">
      <w:pPr>
        <w:ind w:firstLine="480"/>
      </w:pPr>
      <w:r w:rsidRPr="00E75470">
        <w:rPr>
          <w:rFonts w:hint="eastAsia"/>
        </w:rPr>
        <w:t>（三）地质灾害。水库</w:t>
      </w:r>
      <w:r w:rsidR="008E29A0" w:rsidRPr="00E75470">
        <w:rPr>
          <w:rFonts w:hint="eastAsia"/>
        </w:rPr>
        <w:t>坝基地质情况复杂</w:t>
      </w:r>
      <w:r w:rsidRPr="00E75470">
        <w:rPr>
          <w:rFonts w:hint="eastAsia"/>
        </w:rPr>
        <w:t>，在坝基与坝体相结合部位可能出现管涌、滑坡等问题，有发生溃坝的可能性。</w:t>
      </w:r>
    </w:p>
    <w:p w:rsidR="00186552" w:rsidRPr="00E75470" w:rsidRDefault="00186552" w:rsidP="004C4C98">
      <w:pPr>
        <w:ind w:firstLine="480"/>
      </w:pPr>
      <w:r w:rsidRPr="00E75470">
        <w:rPr>
          <w:rFonts w:hint="eastAsia"/>
        </w:rPr>
        <w:t>（四）上游溃坝。</w:t>
      </w:r>
      <w:r w:rsidR="00AE70AB" w:rsidRPr="00E75470">
        <w:rPr>
          <w:rFonts w:hint="eastAsia"/>
        </w:rPr>
        <w:t>上游有瓦屋、上河等小型水水库，发生溃坝将直接影响本工程的安全。</w:t>
      </w:r>
    </w:p>
    <w:p w:rsidR="00186552" w:rsidRPr="00E75470" w:rsidRDefault="00186552" w:rsidP="004C4C98">
      <w:pPr>
        <w:ind w:firstLine="480"/>
      </w:pPr>
      <w:r w:rsidRPr="00E75470">
        <w:rPr>
          <w:rFonts w:hint="eastAsia"/>
        </w:rPr>
        <w:t>（五）战争及恐怖事件。如果战争发生和有恐怖事件，破坏形式主要是炸毁大坝、</w:t>
      </w:r>
      <w:r w:rsidR="005B5253" w:rsidRPr="00E75470">
        <w:rPr>
          <w:rFonts w:hint="eastAsia"/>
        </w:rPr>
        <w:t>溢洪道</w:t>
      </w:r>
      <w:r w:rsidRPr="00E75470">
        <w:rPr>
          <w:rFonts w:hint="eastAsia"/>
        </w:rPr>
        <w:t>，尤其是</w:t>
      </w:r>
      <w:r w:rsidR="005B5253" w:rsidRPr="00E75470">
        <w:rPr>
          <w:rFonts w:hint="eastAsia"/>
        </w:rPr>
        <w:t>溢洪道</w:t>
      </w:r>
      <w:r w:rsidRPr="00E75470">
        <w:rPr>
          <w:rFonts w:hint="eastAsia"/>
        </w:rPr>
        <w:t>是主要毁坏部位，如果大坝某个部位或</w:t>
      </w:r>
      <w:r w:rsidR="005B5253" w:rsidRPr="00E75470">
        <w:rPr>
          <w:rFonts w:hint="eastAsia"/>
        </w:rPr>
        <w:t>溢洪道</w:t>
      </w:r>
      <w:r w:rsidRPr="00E75470">
        <w:rPr>
          <w:rFonts w:hint="eastAsia"/>
        </w:rPr>
        <w:t>受到破坏，严重时可能垮坝。</w:t>
      </w:r>
    </w:p>
    <w:p w:rsidR="00186552" w:rsidRPr="00E75470" w:rsidRDefault="00186552" w:rsidP="004C4C98">
      <w:pPr>
        <w:ind w:firstLine="480"/>
      </w:pPr>
      <w:r w:rsidRPr="00E75470">
        <w:rPr>
          <w:rFonts w:hint="eastAsia"/>
        </w:rPr>
        <w:t>（六）其他。受水库地理位置影响，遇强风时，造成风浪冲刷掏空坝前护坡石，直接危及大坝安全；水库处于多雷区，建筑物、通讯、供电等设施易遭受雷击破坏，直接或间接危及工程安全</w:t>
      </w:r>
    </w:p>
    <w:p w:rsidR="00186552" w:rsidRPr="00E75470" w:rsidRDefault="00186552" w:rsidP="002227E7">
      <w:pPr>
        <w:pStyle w:val="3"/>
        <w:pageBreakBefore/>
        <w:spacing w:before="165" w:after="165" w:line="560" w:lineRule="exact"/>
        <w:rPr>
          <w:rFonts w:ascii="宋体" w:hAnsi="宋体"/>
          <w:bCs/>
          <w:szCs w:val="28"/>
        </w:rPr>
      </w:pPr>
      <w:r w:rsidRPr="00E75470">
        <w:rPr>
          <w:rFonts w:ascii="宋体" w:hAnsi="宋体" w:hint="eastAsia"/>
          <w:bCs/>
          <w:szCs w:val="28"/>
        </w:rPr>
        <w:lastRenderedPageBreak/>
        <w:t>险情的种类、发生的部位、程度（详见表）</w:t>
      </w:r>
    </w:p>
    <w:tbl>
      <w:tblPr>
        <w:tblW w:w="8835" w:type="dxa"/>
        <w:jc w:val="center"/>
        <w:tblLayout w:type="fixed"/>
        <w:tblCellMar>
          <w:left w:w="0" w:type="dxa"/>
          <w:right w:w="0" w:type="dxa"/>
        </w:tblCellMar>
        <w:tblLook w:val="0000" w:firstRow="0" w:lastRow="0" w:firstColumn="0" w:lastColumn="0" w:noHBand="0" w:noVBand="0"/>
      </w:tblPr>
      <w:tblGrid>
        <w:gridCol w:w="460"/>
        <w:gridCol w:w="1175"/>
        <w:gridCol w:w="985"/>
        <w:gridCol w:w="2040"/>
        <w:gridCol w:w="2260"/>
        <w:gridCol w:w="1915"/>
      </w:tblGrid>
      <w:tr w:rsidR="00E75470" w:rsidRPr="00E75470" w:rsidTr="00A764D6">
        <w:trPr>
          <w:trHeight w:val="630"/>
          <w:jc w:val="center"/>
        </w:trPr>
        <w:tc>
          <w:tcPr>
            <w:tcW w:w="8835" w:type="dxa"/>
            <w:gridSpan w:val="6"/>
            <w:tcBorders>
              <w:top w:val="nil"/>
              <w:left w:val="nil"/>
              <w:bottom w:val="single" w:sz="4" w:space="0" w:color="auto"/>
              <w:right w:val="nil"/>
            </w:tcBorders>
            <w:vAlign w:val="center"/>
          </w:tcPr>
          <w:p w:rsidR="00186552" w:rsidRPr="00E75470" w:rsidRDefault="008E29A0" w:rsidP="008E29A0">
            <w:pPr>
              <w:pStyle w:val="a6"/>
            </w:pPr>
            <w:r w:rsidRPr="00E75470">
              <w:rPr>
                <w:rFonts w:hint="eastAsia"/>
              </w:rPr>
              <w:t>表</w:t>
            </w:r>
            <w:r w:rsidR="00154229" w:rsidRPr="00E75470">
              <w:fldChar w:fldCharType="begin"/>
            </w:r>
            <w:r w:rsidR="004D173C" w:rsidRPr="00E75470">
              <w:rPr>
                <w:rFonts w:hint="eastAsia"/>
              </w:rPr>
              <w:instrText>STYLEREF 2 \s</w:instrText>
            </w:r>
            <w:r w:rsidR="00154229" w:rsidRPr="00E75470">
              <w:fldChar w:fldCharType="separate"/>
            </w:r>
            <w:r w:rsidR="003C4879" w:rsidRPr="00E75470">
              <w:rPr>
                <w:noProof/>
              </w:rPr>
              <w:t>3.1</w:t>
            </w:r>
            <w:r w:rsidR="00154229" w:rsidRPr="00E75470">
              <w:fldChar w:fldCharType="end"/>
            </w:r>
            <w:r w:rsidR="004D173C" w:rsidRPr="00E75470">
              <w:noBreakHyphen/>
            </w:r>
            <w:r w:rsidR="00154229" w:rsidRPr="00E75470">
              <w:fldChar w:fldCharType="begin"/>
            </w:r>
            <w:r w:rsidR="004D173C" w:rsidRPr="00E75470">
              <w:rPr>
                <w:rFonts w:hint="eastAsia"/>
              </w:rPr>
              <w:instrText xml:space="preserve">SEQ </w:instrText>
            </w:r>
            <w:r w:rsidR="004D173C" w:rsidRPr="00E75470">
              <w:rPr>
                <w:rFonts w:hint="eastAsia"/>
              </w:rPr>
              <w:instrText>表</w:instrText>
            </w:r>
            <w:r w:rsidR="004D173C" w:rsidRPr="00E75470">
              <w:rPr>
                <w:rFonts w:hint="eastAsia"/>
              </w:rPr>
              <w:instrText xml:space="preserve"> \* ARABIC \s 2</w:instrText>
            </w:r>
            <w:r w:rsidR="00154229" w:rsidRPr="00E75470">
              <w:fldChar w:fldCharType="separate"/>
            </w:r>
            <w:r w:rsidR="003C4879" w:rsidRPr="00E75470">
              <w:rPr>
                <w:noProof/>
              </w:rPr>
              <w:t>1</w:t>
            </w:r>
            <w:r w:rsidR="00154229" w:rsidRPr="00E75470">
              <w:fldChar w:fldCharType="end"/>
            </w:r>
            <w:r w:rsidRPr="00E75470">
              <w:rPr>
                <w:rFonts w:hint="eastAsia"/>
              </w:rPr>
              <w:t>险情的种类以及发生的部位和等级表</w:t>
            </w:r>
          </w:p>
        </w:tc>
      </w:tr>
      <w:tr w:rsidR="00E75470" w:rsidRPr="00E75470" w:rsidTr="00A764D6">
        <w:trPr>
          <w:cantSplit/>
          <w:trHeight w:val="315"/>
          <w:jc w:val="center"/>
        </w:trPr>
        <w:tc>
          <w:tcPr>
            <w:tcW w:w="460" w:type="dxa"/>
            <w:vMerge w:val="restart"/>
            <w:tcBorders>
              <w:top w:val="nil"/>
              <w:left w:val="single" w:sz="4" w:space="0" w:color="auto"/>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序号</w:t>
            </w:r>
          </w:p>
        </w:tc>
        <w:tc>
          <w:tcPr>
            <w:tcW w:w="1175" w:type="dxa"/>
            <w:vMerge w:val="restart"/>
            <w:tcBorders>
              <w:top w:val="nil"/>
              <w:left w:val="single" w:sz="4" w:space="0" w:color="auto"/>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险情种类</w:t>
            </w:r>
          </w:p>
        </w:tc>
        <w:tc>
          <w:tcPr>
            <w:tcW w:w="985" w:type="dxa"/>
            <w:vMerge w:val="restart"/>
            <w:tcBorders>
              <w:top w:val="nil"/>
              <w:left w:val="single" w:sz="4" w:space="0" w:color="auto"/>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出险部位</w:t>
            </w:r>
          </w:p>
        </w:tc>
        <w:tc>
          <w:tcPr>
            <w:tcW w:w="6215" w:type="dxa"/>
            <w:gridSpan w:val="3"/>
            <w:tcBorders>
              <w:top w:val="single" w:sz="4" w:space="0" w:color="auto"/>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险情等级</w:t>
            </w:r>
          </w:p>
        </w:tc>
      </w:tr>
      <w:tr w:rsidR="00E75470" w:rsidRPr="00E75470" w:rsidTr="00A764D6">
        <w:trPr>
          <w:cantSplit/>
          <w:trHeight w:val="360"/>
          <w:jc w:val="center"/>
        </w:trPr>
        <w:tc>
          <w:tcPr>
            <w:tcW w:w="460" w:type="dxa"/>
            <w:vMerge/>
            <w:tcBorders>
              <w:top w:val="nil"/>
              <w:left w:val="single" w:sz="4" w:space="0" w:color="auto"/>
              <w:bottom w:val="single" w:sz="4" w:space="0" w:color="auto"/>
              <w:right w:val="single" w:sz="4" w:space="0" w:color="auto"/>
            </w:tcBorders>
            <w:vAlign w:val="center"/>
          </w:tcPr>
          <w:p w:rsidR="00186552" w:rsidRPr="00E75470" w:rsidRDefault="00186552" w:rsidP="00BE0B0E">
            <w:pPr>
              <w:widowControl/>
              <w:spacing w:line="300" w:lineRule="exact"/>
              <w:ind w:firstLine="360"/>
              <w:jc w:val="center"/>
              <w:rPr>
                <w:rFonts w:ascii="宋体" w:hAnsi="宋体"/>
                <w:kern w:val="0"/>
                <w:sz w:val="18"/>
                <w:szCs w:val="18"/>
              </w:rPr>
            </w:pPr>
          </w:p>
        </w:tc>
        <w:tc>
          <w:tcPr>
            <w:tcW w:w="1175" w:type="dxa"/>
            <w:vMerge/>
            <w:tcBorders>
              <w:top w:val="nil"/>
              <w:left w:val="single" w:sz="4" w:space="0" w:color="auto"/>
              <w:bottom w:val="single" w:sz="4" w:space="0" w:color="auto"/>
              <w:right w:val="single" w:sz="4" w:space="0" w:color="auto"/>
            </w:tcBorders>
            <w:vAlign w:val="center"/>
          </w:tcPr>
          <w:p w:rsidR="00186552" w:rsidRPr="00E75470" w:rsidRDefault="00186552" w:rsidP="00BE0B0E">
            <w:pPr>
              <w:widowControl/>
              <w:spacing w:line="300" w:lineRule="exact"/>
              <w:ind w:firstLine="360"/>
              <w:jc w:val="center"/>
              <w:rPr>
                <w:rFonts w:ascii="宋体" w:hAnsi="宋体"/>
                <w:kern w:val="0"/>
                <w:sz w:val="18"/>
                <w:szCs w:val="18"/>
              </w:rPr>
            </w:pPr>
          </w:p>
        </w:tc>
        <w:tc>
          <w:tcPr>
            <w:tcW w:w="985" w:type="dxa"/>
            <w:vMerge/>
            <w:tcBorders>
              <w:top w:val="nil"/>
              <w:left w:val="single" w:sz="4" w:space="0" w:color="auto"/>
              <w:bottom w:val="single" w:sz="4" w:space="0" w:color="auto"/>
              <w:right w:val="single" w:sz="4" w:space="0" w:color="auto"/>
            </w:tcBorders>
            <w:vAlign w:val="center"/>
          </w:tcPr>
          <w:p w:rsidR="00186552" w:rsidRPr="00E75470" w:rsidRDefault="00186552" w:rsidP="00BE0B0E">
            <w:pPr>
              <w:widowControl/>
              <w:spacing w:line="300" w:lineRule="exact"/>
              <w:ind w:firstLine="360"/>
              <w:jc w:val="center"/>
              <w:rPr>
                <w:rFonts w:ascii="宋体" w:hAnsi="宋体"/>
                <w:kern w:val="0"/>
                <w:sz w:val="18"/>
                <w:szCs w:val="18"/>
              </w:rPr>
            </w:pPr>
          </w:p>
        </w:tc>
        <w:tc>
          <w:tcPr>
            <w:tcW w:w="204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kern w:val="0"/>
                <w:sz w:val="18"/>
                <w:szCs w:val="18"/>
              </w:rPr>
              <w:t>I</w:t>
            </w:r>
            <w:r w:rsidRPr="00E75470">
              <w:rPr>
                <w:rFonts w:ascii="宋体" w:hAnsi="宋体" w:hint="eastAsia"/>
                <w:kern w:val="0"/>
                <w:sz w:val="18"/>
                <w:szCs w:val="18"/>
              </w:rPr>
              <w:t>级（重大险情）</w:t>
            </w:r>
          </w:p>
        </w:tc>
        <w:tc>
          <w:tcPr>
            <w:tcW w:w="226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Ⅱ级（较大险情）</w:t>
            </w:r>
          </w:p>
        </w:tc>
        <w:tc>
          <w:tcPr>
            <w:tcW w:w="191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Ⅲ级（一般险情）</w:t>
            </w:r>
          </w:p>
        </w:tc>
      </w:tr>
      <w:tr w:rsidR="00E75470" w:rsidRPr="00E75470" w:rsidTr="00A764D6">
        <w:trPr>
          <w:trHeight w:val="610"/>
          <w:jc w:val="center"/>
        </w:trPr>
        <w:tc>
          <w:tcPr>
            <w:tcW w:w="460" w:type="dxa"/>
            <w:tcBorders>
              <w:top w:val="nil"/>
              <w:left w:val="single" w:sz="4" w:space="0" w:color="auto"/>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1</w:t>
            </w:r>
          </w:p>
        </w:tc>
        <w:tc>
          <w:tcPr>
            <w:tcW w:w="117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渗漏</w:t>
            </w:r>
          </w:p>
        </w:tc>
        <w:tc>
          <w:tcPr>
            <w:tcW w:w="98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渗较多浑水，日出逸点高</w:t>
            </w:r>
          </w:p>
        </w:tc>
        <w:tc>
          <w:tcPr>
            <w:tcW w:w="226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渗较多清水，略有浑水，出逸点较高</w:t>
            </w:r>
          </w:p>
        </w:tc>
        <w:tc>
          <w:tcPr>
            <w:tcW w:w="191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渗较少清水，出逸点不高</w:t>
            </w:r>
          </w:p>
        </w:tc>
      </w:tr>
      <w:tr w:rsidR="00E75470" w:rsidRPr="00E75470" w:rsidTr="00A764D6">
        <w:trPr>
          <w:trHeight w:val="550"/>
          <w:jc w:val="center"/>
        </w:trPr>
        <w:tc>
          <w:tcPr>
            <w:tcW w:w="460" w:type="dxa"/>
            <w:tcBorders>
              <w:top w:val="nil"/>
              <w:left w:val="single" w:sz="4" w:space="0" w:color="auto"/>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2</w:t>
            </w:r>
          </w:p>
        </w:tc>
        <w:tc>
          <w:tcPr>
            <w:tcW w:w="117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漏洞</w:t>
            </w:r>
          </w:p>
        </w:tc>
        <w:tc>
          <w:tcPr>
            <w:tcW w:w="98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漏水量大，浑浊度高</w:t>
            </w:r>
          </w:p>
        </w:tc>
        <w:tc>
          <w:tcPr>
            <w:tcW w:w="226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漏清水量较少，浑浊度较低</w:t>
            </w:r>
          </w:p>
        </w:tc>
        <w:tc>
          <w:tcPr>
            <w:tcW w:w="191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漏清水量少，清水</w:t>
            </w:r>
          </w:p>
        </w:tc>
      </w:tr>
      <w:tr w:rsidR="00E75470" w:rsidRPr="00E75470" w:rsidTr="00A764D6">
        <w:trPr>
          <w:trHeight w:val="930"/>
          <w:jc w:val="center"/>
        </w:trPr>
        <w:tc>
          <w:tcPr>
            <w:tcW w:w="460" w:type="dxa"/>
            <w:tcBorders>
              <w:top w:val="nil"/>
              <w:left w:val="single" w:sz="4" w:space="0" w:color="auto"/>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3</w:t>
            </w:r>
          </w:p>
        </w:tc>
        <w:tc>
          <w:tcPr>
            <w:tcW w:w="117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塌坑</w:t>
            </w:r>
          </w:p>
        </w:tc>
        <w:tc>
          <w:tcPr>
            <w:tcW w:w="98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经鉴定，与渗水、漏洞有直接关系，或坍塌持续发展、坍塌体积较大</w:t>
            </w:r>
          </w:p>
        </w:tc>
        <w:tc>
          <w:tcPr>
            <w:tcW w:w="226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北水侧有渗漏情况，坍塌不发展或坍塌体积较小</w:t>
            </w:r>
          </w:p>
        </w:tc>
        <w:tc>
          <w:tcPr>
            <w:tcW w:w="191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背水侧无渗漏情况，坍塌不发展或坍塌体积较小</w:t>
            </w:r>
          </w:p>
        </w:tc>
      </w:tr>
      <w:tr w:rsidR="00E75470" w:rsidRPr="00E75470" w:rsidTr="00A764D6">
        <w:trPr>
          <w:trHeight w:val="716"/>
          <w:jc w:val="center"/>
        </w:trPr>
        <w:tc>
          <w:tcPr>
            <w:tcW w:w="460" w:type="dxa"/>
            <w:tcBorders>
              <w:top w:val="nil"/>
              <w:left w:val="single" w:sz="4" w:space="0" w:color="auto"/>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4</w:t>
            </w:r>
          </w:p>
        </w:tc>
        <w:tc>
          <w:tcPr>
            <w:tcW w:w="117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裂缝</w:t>
            </w:r>
          </w:p>
        </w:tc>
        <w:tc>
          <w:tcPr>
            <w:tcW w:w="98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贯穿性的横缝或滑坡裂缝</w:t>
            </w:r>
          </w:p>
        </w:tc>
        <w:tc>
          <w:tcPr>
            <w:tcW w:w="226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未贯穿的横缝或不均匀沉陷裂缝</w:t>
            </w:r>
          </w:p>
        </w:tc>
        <w:tc>
          <w:tcPr>
            <w:tcW w:w="191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长度较长的纵向裂缝或面积较大龟纹裂缝</w:t>
            </w:r>
          </w:p>
        </w:tc>
      </w:tr>
      <w:tr w:rsidR="00E75470" w:rsidRPr="00E75470" w:rsidTr="00A764D6">
        <w:trPr>
          <w:trHeight w:val="453"/>
          <w:jc w:val="center"/>
        </w:trPr>
        <w:tc>
          <w:tcPr>
            <w:tcW w:w="460" w:type="dxa"/>
            <w:tcBorders>
              <w:top w:val="nil"/>
              <w:left w:val="single" w:sz="4" w:space="0" w:color="auto"/>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5</w:t>
            </w:r>
          </w:p>
        </w:tc>
        <w:tc>
          <w:tcPr>
            <w:tcW w:w="117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滑坡</w:t>
            </w:r>
          </w:p>
        </w:tc>
        <w:tc>
          <w:tcPr>
            <w:tcW w:w="98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大面积深层滑坡</w:t>
            </w:r>
          </w:p>
        </w:tc>
        <w:tc>
          <w:tcPr>
            <w:tcW w:w="226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较大面积的深层滑坡</w:t>
            </w:r>
          </w:p>
        </w:tc>
        <w:tc>
          <w:tcPr>
            <w:tcW w:w="191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小范围浅层滑坡</w:t>
            </w:r>
          </w:p>
        </w:tc>
      </w:tr>
      <w:tr w:rsidR="00E75470" w:rsidRPr="00E75470" w:rsidTr="00A764D6">
        <w:trPr>
          <w:trHeight w:val="825"/>
          <w:jc w:val="center"/>
        </w:trPr>
        <w:tc>
          <w:tcPr>
            <w:tcW w:w="460" w:type="dxa"/>
            <w:tcBorders>
              <w:top w:val="nil"/>
              <w:left w:val="single" w:sz="4" w:space="0" w:color="auto"/>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6</w:t>
            </w:r>
          </w:p>
        </w:tc>
        <w:tc>
          <w:tcPr>
            <w:tcW w:w="117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风浪淘刷</w:t>
            </w:r>
          </w:p>
        </w:tc>
        <w:tc>
          <w:tcPr>
            <w:tcW w:w="98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大坝上游护坡</w:t>
            </w:r>
          </w:p>
        </w:tc>
        <w:tc>
          <w:tcPr>
            <w:tcW w:w="204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坝前护坡被风浪冲刷淘空，严惩坍塌</w:t>
            </w:r>
          </w:p>
        </w:tc>
        <w:tc>
          <w:tcPr>
            <w:tcW w:w="226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坝前护坡被风浪水流冲刷侵蚀或淘空，冲坑面积较大，未形成坍塌</w:t>
            </w:r>
          </w:p>
        </w:tc>
        <w:tc>
          <w:tcPr>
            <w:tcW w:w="191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坝前护坡被风浪水流冲刷，出现的冲坑面积较小</w:t>
            </w:r>
          </w:p>
        </w:tc>
      </w:tr>
      <w:tr w:rsidR="00E75470" w:rsidRPr="00E75470" w:rsidTr="00A764D6">
        <w:trPr>
          <w:trHeight w:val="928"/>
          <w:jc w:val="center"/>
        </w:trPr>
        <w:tc>
          <w:tcPr>
            <w:tcW w:w="460" w:type="dxa"/>
            <w:tcBorders>
              <w:top w:val="nil"/>
              <w:left w:val="single" w:sz="4" w:space="0" w:color="auto"/>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7</w:t>
            </w:r>
          </w:p>
        </w:tc>
        <w:tc>
          <w:tcPr>
            <w:tcW w:w="117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泄水建筑物与土坝结合部位渗漏</w:t>
            </w:r>
          </w:p>
        </w:tc>
        <w:tc>
          <w:tcPr>
            <w:tcW w:w="98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泄水建筑物与土坝结合</w:t>
            </w:r>
          </w:p>
        </w:tc>
        <w:tc>
          <w:tcPr>
            <w:tcW w:w="204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泄水建筑物出现漏洞</w:t>
            </w:r>
          </w:p>
        </w:tc>
        <w:tc>
          <w:tcPr>
            <w:tcW w:w="226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泄水建筑物下游背水面出现渗漏，渗清水，略有浑水</w:t>
            </w:r>
          </w:p>
        </w:tc>
        <w:tc>
          <w:tcPr>
            <w:tcW w:w="191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泄水建筑物下游背水面出现渗漏，渗少量清水</w:t>
            </w:r>
          </w:p>
        </w:tc>
      </w:tr>
      <w:tr w:rsidR="00E75470" w:rsidRPr="00E75470" w:rsidTr="00A764D6">
        <w:trPr>
          <w:trHeight w:val="720"/>
          <w:jc w:val="center"/>
        </w:trPr>
        <w:tc>
          <w:tcPr>
            <w:tcW w:w="460" w:type="dxa"/>
            <w:tcBorders>
              <w:top w:val="nil"/>
              <w:left w:val="single" w:sz="4" w:space="0" w:color="auto"/>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8</w:t>
            </w:r>
          </w:p>
        </w:tc>
        <w:tc>
          <w:tcPr>
            <w:tcW w:w="117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输、泄水建筑物破坏</w:t>
            </w:r>
          </w:p>
        </w:tc>
        <w:tc>
          <w:tcPr>
            <w:tcW w:w="98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输、泄水建筑物与土坝结合</w:t>
            </w:r>
          </w:p>
        </w:tc>
        <w:tc>
          <w:tcPr>
            <w:tcW w:w="204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输、泄水建筑物发生显著位移、失稳、倒塌</w:t>
            </w:r>
          </w:p>
        </w:tc>
        <w:tc>
          <w:tcPr>
            <w:tcW w:w="226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输、泄水建筑物出现裂缝较宽</w:t>
            </w:r>
          </w:p>
        </w:tc>
        <w:tc>
          <w:tcPr>
            <w:tcW w:w="191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输、泄水建筑物出现裂缝较窄</w:t>
            </w:r>
          </w:p>
        </w:tc>
      </w:tr>
      <w:tr w:rsidR="00E75470" w:rsidRPr="00E75470" w:rsidTr="00A764D6">
        <w:trPr>
          <w:trHeight w:val="319"/>
          <w:jc w:val="center"/>
        </w:trPr>
        <w:tc>
          <w:tcPr>
            <w:tcW w:w="460" w:type="dxa"/>
            <w:tcBorders>
              <w:top w:val="nil"/>
              <w:left w:val="single" w:sz="4" w:space="0" w:color="auto"/>
              <w:bottom w:val="single" w:sz="4" w:space="0" w:color="auto"/>
              <w:right w:val="single" w:sz="4" w:space="0" w:color="auto"/>
            </w:tcBorders>
            <w:vAlign w:val="center"/>
          </w:tcPr>
          <w:p w:rsidR="00A764D6" w:rsidRPr="00E75470" w:rsidRDefault="00A764D6" w:rsidP="00A764D6">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9</w:t>
            </w:r>
          </w:p>
        </w:tc>
        <w:tc>
          <w:tcPr>
            <w:tcW w:w="117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决口</w:t>
            </w:r>
          </w:p>
        </w:tc>
        <w:tc>
          <w:tcPr>
            <w:tcW w:w="98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各种形式决口</w:t>
            </w:r>
          </w:p>
        </w:tc>
        <w:tc>
          <w:tcPr>
            <w:tcW w:w="226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p>
        </w:tc>
        <w:tc>
          <w:tcPr>
            <w:tcW w:w="191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p>
        </w:tc>
      </w:tr>
      <w:tr w:rsidR="00E75470" w:rsidRPr="00E75470" w:rsidTr="00A764D6">
        <w:trPr>
          <w:trHeight w:val="267"/>
          <w:jc w:val="center"/>
        </w:trPr>
        <w:tc>
          <w:tcPr>
            <w:tcW w:w="460" w:type="dxa"/>
            <w:tcBorders>
              <w:top w:val="nil"/>
              <w:left w:val="single" w:sz="4" w:space="0" w:color="auto"/>
              <w:bottom w:val="single" w:sz="4" w:space="0" w:color="auto"/>
              <w:right w:val="single" w:sz="4" w:space="0" w:color="auto"/>
            </w:tcBorders>
            <w:vAlign w:val="center"/>
          </w:tcPr>
          <w:p w:rsidR="00186552" w:rsidRPr="00E75470" w:rsidRDefault="00A764D6"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10</w:t>
            </w:r>
          </w:p>
        </w:tc>
        <w:tc>
          <w:tcPr>
            <w:tcW w:w="117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浸溢</w:t>
            </w:r>
          </w:p>
        </w:tc>
        <w:tc>
          <w:tcPr>
            <w:tcW w:w="98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水面漫过坝顶</w:t>
            </w:r>
          </w:p>
        </w:tc>
        <w:tc>
          <w:tcPr>
            <w:tcW w:w="2260" w:type="dxa"/>
            <w:tcBorders>
              <w:top w:val="nil"/>
              <w:left w:val="nil"/>
              <w:bottom w:val="single" w:sz="4" w:space="0" w:color="auto"/>
              <w:right w:val="single" w:sz="4" w:space="0" w:color="auto"/>
            </w:tcBorders>
            <w:vAlign w:val="center"/>
          </w:tcPr>
          <w:p w:rsidR="00186552" w:rsidRPr="00E75470" w:rsidRDefault="00186552" w:rsidP="00BE0B0E">
            <w:pPr>
              <w:widowControl/>
              <w:tabs>
                <w:tab w:val="left" w:pos="1655"/>
              </w:tabs>
              <w:spacing w:line="300" w:lineRule="exact"/>
              <w:ind w:firstLineChars="0" w:firstLine="0"/>
              <w:jc w:val="center"/>
              <w:rPr>
                <w:rFonts w:ascii="宋体" w:hAnsi="宋体"/>
                <w:kern w:val="0"/>
                <w:sz w:val="18"/>
                <w:szCs w:val="18"/>
              </w:rPr>
            </w:pPr>
          </w:p>
        </w:tc>
        <w:tc>
          <w:tcPr>
            <w:tcW w:w="1915" w:type="dxa"/>
            <w:tcBorders>
              <w:top w:val="nil"/>
              <w:left w:val="nil"/>
              <w:bottom w:val="single" w:sz="4" w:space="0" w:color="auto"/>
              <w:right w:val="single" w:sz="4" w:space="0" w:color="auto"/>
            </w:tcBorders>
            <w:vAlign w:val="center"/>
          </w:tcPr>
          <w:p w:rsidR="00186552" w:rsidRPr="00E75470" w:rsidRDefault="00186552" w:rsidP="00BE0B0E">
            <w:pPr>
              <w:widowControl/>
              <w:spacing w:line="300" w:lineRule="exact"/>
              <w:ind w:firstLineChars="0" w:firstLine="0"/>
              <w:jc w:val="center"/>
              <w:rPr>
                <w:rFonts w:ascii="宋体" w:hAnsi="宋体"/>
                <w:kern w:val="0"/>
                <w:sz w:val="18"/>
                <w:szCs w:val="18"/>
              </w:rPr>
            </w:pPr>
          </w:p>
        </w:tc>
      </w:tr>
      <w:tr w:rsidR="00E75470" w:rsidRPr="00E75470" w:rsidTr="00306728">
        <w:trPr>
          <w:trHeight w:val="423"/>
          <w:jc w:val="center"/>
        </w:trPr>
        <w:tc>
          <w:tcPr>
            <w:tcW w:w="460" w:type="dxa"/>
            <w:tcBorders>
              <w:top w:val="nil"/>
              <w:left w:val="single" w:sz="4" w:space="0" w:color="auto"/>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11</w:t>
            </w:r>
          </w:p>
        </w:tc>
        <w:tc>
          <w:tcPr>
            <w:tcW w:w="1175" w:type="dxa"/>
            <w:tcBorders>
              <w:top w:val="nil"/>
              <w:left w:val="nil"/>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洪水</w:t>
            </w:r>
          </w:p>
        </w:tc>
        <w:tc>
          <w:tcPr>
            <w:tcW w:w="985" w:type="dxa"/>
            <w:tcBorders>
              <w:top w:val="nil"/>
              <w:left w:val="nil"/>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水库</w:t>
            </w:r>
          </w:p>
        </w:tc>
        <w:tc>
          <w:tcPr>
            <w:tcW w:w="2040" w:type="dxa"/>
            <w:tcBorders>
              <w:top w:val="nil"/>
              <w:left w:val="nil"/>
              <w:bottom w:val="single" w:sz="4" w:space="0" w:color="auto"/>
              <w:right w:val="single" w:sz="4" w:space="0" w:color="auto"/>
            </w:tcBorders>
            <w:vAlign w:val="center"/>
          </w:tcPr>
          <w:p w:rsidR="00306728" w:rsidRPr="00E75470" w:rsidRDefault="00306728" w:rsidP="00D62548">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超标准洪水</w:t>
            </w:r>
          </w:p>
        </w:tc>
        <w:tc>
          <w:tcPr>
            <w:tcW w:w="2260" w:type="dxa"/>
            <w:tcBorders>
              <w:top w:val="nil"/>
              <w:left w:val="nil"/>
              <w:bottom w:val="single" w:sz="4" w:space="0" w:color="auto"/>
              <w:right w:val="single" w:sz="4" w:space="0" w:color="auto"/>
            </w:tcBorders>
            <w:vAlign w:val="center"/>
          </w:tcPr>
          <w:p w:rsidR="00306728" w:rsidRPr="00E75470" w:rsidRDefault="00306728" w:rsidP="00D62548">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标准内较大洪水</w:t>
            </w:r>
          </w:p>
        </w:tc>
        <w:tc>
          <w:tcPr>
            <w:tcW w:w="1915" w:type="dxa"/>
            <w:tcBorders>
              <w:top w:val="nil"/>
              <w:left w:val="nil"/>
              <w:bottom w:val="single" w:sz="4" w:space="0" w:color="auto"/>
              <w:right w:val="single" w:sz="4" w:space="0" w:color="auto"/>
            </w:tcBorders>
            <w:vAlign w:val="center"/>
          </w:tcPr>
          <w:p w:rsidR="00306728" w:rsidRPr="00E75470" w:rsidRDefault="00306728" w:rsidP="00D62548">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标准内洪水</w:t>
            </w:r>
          </w:p>
        </w:tc>
      </w:tr>
      <w:tr w:rsidR="00E75470" w:rsidRPr="00E75470" w:rsidTr="00A764D6">
        <w:trPr>
          <w:trHeight w:val="900"/>
          <w:jc w:val="center"/>
        </w:trPr>
        <w:tc>
          <w:tcPr>
            <w:tcW w:w="460" w:type="dxa"/>
            <w:tcBorders>
              <w:top w:val="nil"/>
              <w:left w:val="single" w:sz="4" w:space="0" w:color="auto"/>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12</w:t>
            </w:r>
          </w:p>
        </w:tc>
        <w:tc>
          <w:tcPr>
            <w:tcW w:w="1175" w:type="dxa"/>
            <w:tcBorders>
              <w:top w:val="nil"/>
              <w:left w:val="nil"/>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上游大体积漂移物的撞击</w:t>
            </w:r>
          </w:p>
        </w:tc>
        <w:tc>
          <w:tcPr>
            <w:tcW w:w="985" w:type="dxa"/>
            <w:tcBorders>
              <w:top w:val="nil"/>
              <w:left w:val="nil"/>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枢纽工程</w:t>
            </w:r>
          </w:p>
        </w:tc>
        <w:tc>
          <w:tcPr>
            <w:tcW w:w="2040" w:type="dxa"/>
            <w:tcBorders>
              <w:top w:val="nil"/>
              <w:left w:val="nil"/>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撞击后，发生工程险情中的</w:t>
            </w:r>
            <w:r w:rsidRPr="00E75470">
              <w:rPr>
                <w:rFonts w:ascii="宋体" w:hAnsi="宋体"/>
                <w:kern w:val="0"/>
                <w:sz w:val="18"/>
                <w:szCs w:val="18"/>
              </w:rPr>
              <w:t>I</w:t>
            </w:r>
            <w:r w:rsidRPr="00E75470">
              <w:rPr>
                <w:rFonts w:ascii="宋体" w:hAnsi="宋体" w:hint="eastAsia"/>
                <w:kern w:val="0"/>
                <w:sz w:val="18"/>
                <w:szCs w:val="18"/>
              </w:rPr>
              <w:t>级险情</w:t>
            </w:r>
          </w:p>
        </w:tc>
        <w:tc>
          <w:tcPr>
            <w:tcW w:w="2260" w:type="dxa"/>
            <w:tcBorders>
              <w:top w:val="nil"/>
              <w:left w:val="nil"/>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撞击后，发生工程险情中的Ⅱ级险情</w:t>
            </w:r>
          </w:p>
        </w:tc>
        <w:tc>
          <w:tcPr>
            <w:tcW w:w="1915" w:type="dxa"/>
            <w:tcBorders>
              <w:top w:val="nil"/>
              <w:left w:val="nil"/>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发生上游大何种漂移物或撞击后发生工程险情中的Ⅲ级险情</w:t>
            </w:r>
          </w:p>
        </w:tc>
      </w:tr>
      <w:tr w:rsidR="00E75470" w:rsidRPr="00E75470" w:rsidTr="00A764D6">
        <w:trPr>
          <w:trHeight w:val="1275"/>
          <w:jc w:val="center"/>
        </w:trPr>
        <w:tc>
          <w:tcPr>
            <w:tcW w:w="460" w:type="dxa"/>
            <w:tcBorders>
              <w:top w:val="nil"/>
              <w:left w:val="single" w:sz="4" w:space="0" w:color="auto"/>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13</w:t>
            </w:r>
          </w:p>
        </w:tc>
        <w:tc>
          <w:tcPr>
            <w:tcW w:w="1175" w:type="dxa"/>
            <w:tcBorders>
              <w:top w:val="nil"/>
              <w:left w:val="nil"/>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战争或恐怖袭击</w:t>
            </w:r>
          </w:p>
        </w:tc>
        <w:tc>
          <w:tcPr>
            <w:tcW w:w="985" w:type="dxa"/>
            <w:tcBorders>
              <w:top w:val="nil"/>
              <w:left w:val="nil"/>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枢纽工程、通讯、电力设施等</w:t>
            </w:r>
          </w:p>
        </w:tc>
        <w:tc>
          <w:tcPr>
            <w:tcW w:w="2040" w:type="dxa"/>
            <w:tcBorders>
              <w:top w:val="nil"/>
              <w:left w:val="nil"/>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袭击枢纽工程，发生工程险情中的</w:t>
            </w:r>
            <w:r w:rsidRPr="00E75470">
              <w:rPr>
                <w:rFonts w:ascii="宋体" w:hAnsi="宋体"/>
                <w:kern w:val="0"/>
                <w:sz w:val="18"/>
                <w:szCs w:val="18"/>
              </w:rPr>
              <w:t>I</w:t>
            </w:r>
            <w:r w:rsidRPr="00E75470">
              <w:rPr>
                <w:rFonts w:ascii="宋体" w:hAnsi="宋体" w:hint="eastAsia"/>
                <w:kern w:val="0"/>
                <w:sz w:val="18"/>
                <w:szCs w:val="18"/>
              </w:rPr>
              <w:t>级险情</w:t>
            </w:r>
          </w:p>
        </w:tc>
        <w:tc>
          <w:tcPr>
            <w:tcW w:w="2260" w:type="dxa"/>
            <w:tcBorders>
              <w:top w:val="nil"/>
              <w:left w:val="nil"/>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袭击枢纽工程，发生工程险情中的Ⅱ级险情</w:t>
            </w:r>
          </w:p>
        </w:tc>
        <w:tc>
          <w:tcPr>
            <w:tcW w:w="1915" w:type="dxa"/>
            <w:tcBorders>
              <w:top w:val="nil"/>
              <w:left w:val="nil"/>
              <w:bottom w:val="single" w:sz="4" w:space="0" w:color="auto"/>
              <w:right w:val="single" w:sz="4" w:space="0" w:color="auto"/>
            </w:tcBorders>
            <w:vAlign w:val="center"/>
          </w:tcPr>
          <w:p w:rsidR="00306728" w:rsidRPr="00E75470" w:rsidRDefault="00306728" w:rsidP="008E29A0">
            <w:pPr>
              <w:keepNext/>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袭击枢纽工程，发生工程险情中的Ⅲ级险情，袭击通讯、电力设施等</w:t>
            </w:r>
          </w:p>
        </w:tc>
      </w:tr>
      <w:tr w:rsidR="00E75470" w:rsidRPr="00E75470" w:rsidTr="00A764D6">
        <w:trPr>
          <w:trHeight w:val="972"/>
          <w:jc w:val="center"/>
        </w:trPr>
        <w:tc>
          <w:tcPr>
            <w:tcW w:w="460" w:type="dxa"/>
            <w:tcBorders>
              <w:top w:val="single" w:sz="4" w:space="0" w:color="auto"/>
              <w:left w:val="single" w:sz="4" w:space="0" w:color="auto"/>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14</w:t>
            </w:r>
          </w:p>
        </w:tc>
        <w:tc>
          <w:tcPr>
            <w:tcW w:w="1175" w:type="dxa"/>
            <w:tcBorders>
              <w:top w:val="single" w:sz="4" w:space="0" w:color="auto"/>
              <w:left w:val="nil"/>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地震</w:t>
            </w:r>
          </w:p>
        </w:tc>
        <w:tc>
          <w:tcPr>
            <w:tcW w:w="985" w:type="dxa"/>
            <w:tcBorders>
              <w:top w:val="single" w:sz="4" w:space="0" w:color="auto"/>
              <w:left w:val="nil"/>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大坝</w:t>
            </w:r>
          </w:p>
        </w:tc>
        <w:tc>
          <w:tcPr>
            <w:tcW w:w="2040" w:type="dxa"/>
            <w:tcBorders>
              <w:top w:val="single" w:sz="4" w:space="0" w:color="auto"/>
              <w:left w:val="nil"/>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r w:rsidRPr="00E75470">
              <w:rPr>
                <w:rFonts w:ascii="宋体" w:hAnsi="宋体" w:hint="eastAsia"/>
                <w:kern w:val="0"/>
                <w:sz w:val="18"/>
                <w:szCs w:val="18"/>
              </w:rPr>
              <w:t>由于地震引起的达到一级响应的裂缝、滑坡、漂浮物等灾害。</w:t>
            </w:r>
          </w:p>
        </w:tc>
        <w:tc>
          <w:tcPr>
            <w:tcW w:w="2260" w:type="dxa"/>
            <w:tcBorders>
              <w:top w:val="single" w:sz="4" w:space="0" w:color="auto"/>
              <w:left w:val="nil"/>
              <w:bottom w:val="single" w:sz="4" w:space="0" w:color="auto"/>
              <w:right w:val="single" w:sz="4" w:space="0" w:color="auto"/>
            </w:tcBorders>
            <w:vAlign w:val="center"/>
          </w:tcPr>
          <w:p w:rsidR="00306728" w:rsidRPr="00E75470" w:rsidRDefault="00306728" w:rsidP="00BE0B0E">
            <w:pPr>
              <w:widowControl/>
              <w:spacing w:line="300" w:lineRule="exact"/>
              <w:ind w:firstLineChars="0" w:firstLine="0"/>
              <w:jc w:val="center"/>
              <w:rPr>
                <w:rFonts w:ascii="宋体" w:hAnsi="宋体"/>
                <w:kern w:val="0"/>
                <w:sz w:val="18"/>
                <w:szCs w:val="18"/>
              </w:rPr>
            </w:pPr>
          </w:p>
        </w:tc>
        <w:tc>
          <w:tcPr>
            <w:tcW w:w="1915" w:type="dxa"/>
            <w:tcBorders>
              <w:top w:val="single" w:sz="4" w:space="0" w:color="auto"/>
              <w:left w:val="nil"/>
              <w:bottom w:val="single" w:sz="4" w:space="0" w:color="auto"/>
              <w:right w:val="single" w:sz="4" w:space="0" w:color="auto"/>
            </w:tcBorders>
            <w:vAlign w:val="center"/>
          </w:tcPr>
          <w:p w:rsidR="00306728" w:rsidRPr="00E75470" w:rsidRDefault="00306728" w:rsidP="008E29A0">
            <w:pPr>
              <w:keepNext/>
              <w:widowControl/>
              <w:spacing w:line="300" w:lineRule="exact"/>
              <w:ind w:firstLineChars="0" w:firstLine="0"/>
              <w:jc w:val="center"/>
              <w:rPr>
                <w:rFonts w:ascii="宋体" w:hAnsi="宋体"/>
                <w:kern w:val="0"/>
                <w:sz w:val="18"/>
                <w:szCs w:val="18"/>
              </w:rPr>
            </w:pPr>
          </w:p>
        </w:tc>
      </w:tr>
    </w:tbl>
    <w:p w:rsidR="00186552" w:rsidRPr="00E75470" w:rsidRDefault="00186552" w:rsidP="002227E7">
      <w:pPr>
        <w:pStyle w:val="3"/>
        <w:spacing w:before="165" w:after="165" w:line="560" w:lineRule="exact"/>
        <w:rPr>
          <w:rFonts w:ascii="宋体" w:hAnsi="宋体"/>
          <w:bCs/>
          <w:szCs w:val="28"/>
        </w:rPr>
      </w:pPr>
      <w:r w:rsidRPr="00E75470">
        <w:rPr>
          <w:rFonts w:ascii="宋体" w:hAnsi="宋体" w:hint="eastAsia"/>
          <w:bCs/>
          <w:szCs w:val="28"/>
        </w:rPr>
        <w:t>重大险情对水库工程安全的危害程度</w:t>
      </w:r>
      <w:r w:rsidRPr="00E75470">
        <w:rPr>
          <w:rFonts w:ascii="宋体" w:hAnsi="宋体"/>
          <w:bCs/>
          <w:szCs w:val="28"/>
        </w:rPr>
        <w:tab/>
      </w:r>
    </w:p>
    <w:p w:rsidR="00186552" w:rsidRPr="00E75470" w:rsidRDefault="00186552" w:rsidP="004C4C98">
      <w:pPr>
        <w:ind w:firstLine="480"/>
      </w:pPr>
      <w:r w:rsidRPr="00E75470">
        <w:t>1</w:t>
      </w:r>
      <w:r w:rsidRPr="00E75470">
        <w:rPr>
          <w:rFonts w:hint="eastAsia"/>
        </w:rPr>
        <w:t>、渗漏：如不抢护，可能发展为漏洞、滑坡及塌坑等，最终引发溃坝。</w:t>
      </w:r>
    </w:p>
    <w:p w:rsidR="00186552" w:rsidRPr="00E75470" w:rsidRDefault="00186552" w:rsidP="004C4C98">
      <w:pPr>
        <w:ind w:firstLine="480"/>
      </w:pPr>
      <w:r w:rsidRPr="00E75470">
        <w:lastRenderedPageBreak/>
        <w:t>2</w:t>
      </w:r>
      <w:r w:rsidRPr="00E75470">
        <w:rPr>
          <w:rFonts w:hint="eastAsia"/>
        </w:rPr>
        <w:t>、漏洞：如不及时抢护，可能发展为塌坑等险情，造成溃坝。</w:t>
      </w:r>
    </w:p>
    <w:p w:rsidR="00186552" w:rsidRPr="00E75470" w:rsidRDefault="00186552" w:rsidP="004C4C98">
      <w:pPr>
        <w:ind w:firstLine="480"/>
      </w:pPr>
      <w:r w:rsidRPr="00E75470">
        <w:t>3</w:t>
      </w:r>
      <w:r w:rsidRPr="00E75470">
        <w:rPr>
          <w:rFonts w:hint="eastAsia"/>
        </w:rPr>
        <w:t>、塌坑：此种险情即破坏坝的完整性，又可能缩短渗径，同时伴有渗漏、漏洞等险情发生，有溃坝的危险。</w:t>
      </w:r>
    </w:p>
    <w:p w:rsidR="00186552" w:rsidRPr="00E75470" w:rsidRDefault="00186552" w:rsidP="004C4C98">
      <w:pPr>
        <w:ind w:firstLine="480"/>
      </w:pPr>
      <w:r w:rsidRPr="00E75470">
        <w:t>4</w:t>
      </w:r>
      <w:r w:rsidRPr="00E75470">
        <w:rPr>
          <w:rFonts w:hint="eastAsia"/>
        </w:rPr>
        <w:t>、裂缝：纵向裂缝有可能发展为滑坡，危及大坝安全：横向裂缝易形成涌水通道，有溃坝危险。</w:t>
      </w:r>
    </w:p>
    <w:p w:rsidR="00186552" w:rsidRPr="00E75470" w:rsidRDefault="00186552" w:rsidP="004C4C98">
      <w:pPr>
        <w:ind w:firstLine="480"/>
      </w:pPr>
      <w:r w:rsidRPr="00E75470">
        <w:t>5</w:t>
      </w:r>
      <w:r w:rsidRPr="00E75470">
        <w:rPr>
          <w:rFonts w:hint="eastAsia"/>
        </w:rPr>
        <w:t>、滑坡：根据滑坡的范围，可分为坝身与基础一起滑动和坝身局部滑动，不及时抢护，危及坝身安全。</w:t>
      </w:r>
    </w:p>
    <w:p w:rsidR="00186552" w:rsidRPr="00E75470" w:rsidRDefault="00186552" w:rsidP="004C4C98">
      <w:pPr>
        <w:ind w:firstLine="480"/>
      </w:pPr>
      <w:r w:rsidRPr="00E75470">
        <w:t>6</w:t>
      </w:r>
      <w:r w:rsidRPr="00E75470">
        <w:rPr>
          <w:rFonts w:hint="eastAsia"/>
        </w:rPr>
        <w:t>、风浪淘刷：轻者将坝前护坡冲毁，造成大坝坍塌；重者使坝躺倒遭受严重破坏，有溃坝的危险。</w:t>
      </w:r>
    </w:p>
    <w:p w:rsidR="00186552" w:rsidRPr="00E75470" w:rsidRDefault="00186552" w:rsidP="004C4C98">
      <w:pPr>
        <w:ind w:firstLine="480"/>
      </w:pPr>
      <w:r w:rsidRPr="00E75470">
        <w:t>7</w:t>
      </w:r>
      <w:r w:rsidRPr="00E75470">
        <w:rPr>
          <w:rFonts w:hint="eastAsia"/>
        </w:rPr>
        <w:t>、输、泄水建筑物与坝体结合部位渗漏，产生接触渗透破坏，不及时抢护，危及建筑物与大坝安全。</w:t>
      </w:r>
    </w:p>
    <w:p w:rsidR="00C358D6" w:rsidRPr="00E75470" w:rsidRDefault="00C358D6" w:rsidP="002227E7">
      <w:pPr>
        <w:pStyle w:val="2"/>
        <w:spacing w:before="165" w:after="165"/>
      </w:pPr>
      <w:bookmarkStart w:id="17" w:name="_Toc517680172"/>
      <w:r w:rsidRPr="00E75470">
        <w:rPr>
          <w:rFonts w:hint="eastAsia"/>
        </w:rPr>
        <w:t>大坝溃决分析</w:t>
      </w:r>
      <w:bookmarkEnd w:id="17"/>
    </w:p>
    <w:p w:rsidR="008E29A0" w:rsidRPr="00E75470" w:rsidRDefault="008E29A0" w:rsidP="002227E7">
      <w:pPr>
        <w:pStyle w:val="3"/>
        <w:spacing w:before="165" w:after="165" w:line="560" w:lineRule="exact"/>
        <w:rPr>
          <w:rFonts w:ascii="宋体" w:hAnsi="宋体"/>
          <w:bCs/>
          <w:szCs w:val="28"/>
        </w:rPr>
      </w:pPr>
      <w:r w:rsidRPr="00E75470">
        <w:rPr>
          <w:rFonts w:ascii="宋体" w:hAnsi="宋体" w:hint="eastAsia"/>
          <w:bCs/>
          <w:szCs w:val="28"/>
        </w:rPr>
        <w:t>可能导致水库大坝出现重大险情的主要因素</w:t>
      </w:r>
    </w:p>
    <w:p w:rsidR="008E29A0" w:rsidRPr="00E75470" w:rsidRDefault="008E29A0" w:rsidP="004C4C98">
      <w:pPr>
        <w:ind w:firstLine="480"/>
      </w:pPr>
      <w:r w:rsidRPr="00E75470">
        <w:rPr>
          <w:rFonts w:hint="eastAsia"/>
        </w:rPr>
        <w:t>根据</w:t>
      </w:r>
      <w:r w:rsidRPr="00E75470">
        <w:rPr>
          <w:rFonts w:hint="eastAsia"/>
        </w:rPr>
        <w:t>3.1.1</w:t>
      </w:r>
      <w:r w:rsidRPr="00E75470">
        <w:rPr>
          <w:rFonts w:hint="eastAsia"/>
        </w:rPr>
        <w:t>的分析，可能导致水库大坝溃决的主要因素有超标准洪水、工程险情、地震灾害、战争及恐怖事件和其他等因素。</w:t>
      </w:r>
    </w:p>
    <w:p w:rsidR="008E29A0" w:rsidRPr="00E75470" w:rsidRDefault="008E29A0" w:rsidP="002227E7">
      <w:pPr>
        <w:pStyle w:val="3"/>
        <w:spacing w:before="165" w:after="165" w:line="560" w:lineRule="exact"/>
        <w:rPr>
          <w:rFonts w:ascii="宋体" w:hAnsi="宋体"/>
          <w:bCs/>
          <w:szCs w:val="28"/>
        </w:rPr>
      </w:pPr>
      <w:r w:rsidRPr="00E75470">
        <w:rPr>
          <w:rFonts w:ascii="宋体" w:hAnsi="宋体" w:hint="eastAsia"/>
          <w:bCs/>
          <w:szCs w:val="28"/>
        </w:rPr>
        <w:t>可能发生的水库溃坝形式</w:t>
      </w:r>
    </w:p>
    <w:p w:rsidR="008E29A0" w:rsidRPr="00E75470" w:rsidRDefault="008E29A0" w:rsidP="004C4C98">
      <w:pPr>
        <w:ind w:firstLine="480"/>
      </w:pPr>
      <w:r w:rsidRPr="00E75470">
        <w:rPr>
          <w:rFonts w:hint="eastAsia"/>
        </w:rPr>
        <w:t>根据大坝结构形式与流域洪水特点分析，水库溃坝形式为</w:t>
      </w:r>
      <w:r w:rsidR="0070421E" w:rsidRPr="00E75470">
        <w:rPr>
          <w:rFonts w:hint="eastAsia"/>
        </w:rPr>
        <w:t>快速</w:t>
      </w:r>
      <w:r w:rsidRPr="00E75470">
        <w:rPr>
          <w:rFonts w:hint="eastAsia"/>
        </w:rPr>
        <w:t>溃决。</w:t>
      </w:r>
    </w:p>
    <w:p w:rsidR="008E29A0" w:rsidRPr="00E75470" w:rsidRDefault="008E29A0" w:rsidP="002227E7">
      <w:pPr>
        <w:pStyle w:val="3"/>
        <w:spacing w:before="165" w:after="165" w:line="560" w:lineRule="exact"/>
        <w:rPr>
          <w:rFonts w:ascii="宋体" w:hAnsi="宋体"/>
          <w:bCs/>
          <w:szCs w:val="28"/>
        </w:rPr>
      </w:pPr>
      <w:r w:rsidRPr="00E75470">
        <w:rPr>
          <w:rFonts w:ascii="宋体" w:hAnsi="宋体" w:hint="eastAsia"/>
          <w:bCs/>
          <w:szCs w:val="28"/>
        </w:rPr>
        <w:t>水库溃坝时下游防洪工程、重要保护目标等造成的破坏范围以及影响程度。</w:t>
      </w:r>
    </w:p>
    <w:p w:rsidR="008E29A0" w:rsidRPr="00E75470" w:rsidRDefault="008E29A0" w:rsidP="004C4C98">
      <w:pPr>
        <w:ind w:firstLine="480"/>
      </w:pPr>
      <w:r w:rsidRPr="00E75470">
        <w:rPr>
          <w:rFonts w:hint="eastAsia"/>
        </w:rPr>
        <w:t>水库溃坝时，洪水淹没范围包括</w:t>
      </w:r>
      <w:r w:rsidR="00902774" w:rsidRPr="00E75470">
        <w:rPr>
          <w:rFonts w:hint="eastAsia"/>
        </w:rPr>
        <w:t>下游村庄及</w:t>
      </w:r>
      <w:r w:rsidR="003A6C04" w:rsidRPr="00E75470">
        <w:rPr>
          <w:rFonts w:hint="eastAsia"/>
        </w:rPr>
        <w:t>309</w:t>
      </w:r>
      <w:r w:rsidR="003A6C04" w:rsidRPr="00E75470">
        <w:rPr>
          <w:rFonts w:hint="eastAsia"/>
        </w:rPr>
        <w:t>国道</w:t>
      </w:r>
      <w:r w:rsidR="00281166" w:rsidRPr="00E75470">
        <w:rPr>
          <w:rFonts w:hint="eastAsia"/>
        </w:rPr>
        <w:t>。</w:t>
      </w:r>
    </w:p>
    <w:p w:rsidR="008E29A0" w:rsidRPr="00E75470" w:rsidRDefault="008E29A0" w:rsidP="002227E7">
      <w:pPr>
        <w:pStyle w:val="3"/>
        <w:spacing w:before="165" w:after="165" w:line="560" w:lineRule="exact"/>
        <w:rPr>
          <w:rFonts w:ascii="宋体" w:hAnsi="宋体"/>
          <w:bCs/>
          <w:szCs w:val="28"/>
        </w:rPr>
      </w:pPr>
      <w:r w:rsidRPr="00E75470">
        <w:rPr>
          <w:rFonts w:ascii="宋体" w:hAnsi="宋体" w:hint="eastAsia"/>
          <w:bCs/>
          <w:szCs w:val="28"/>
        </w:rPr>
        <w:t>水库溃坝时上游可能引发滑坡崩塌的地点、范围、危害程度</w:t>
      </w:r>
    </w:p>
    <w:p w:rsidR="008E29A0" w:rsidRPr="00E75470" w:rsidRDefault="008E29A0" w:rsidP="004C4C98">
      <w:pPr>
        <w:ind w:firstLine="480"/>
        <w:rPr>
          <w:bCs/>
        </w:rPr>
      </w:pPr>
      <w:r w:rsidRPr="00E75470">
        <w:rPr>
          <w:rFonts w:hint="eastAsia"/>
        </w:rPr>
        <w:t>大坝上游坡比较缓，历史上坝体</w:t>
      </w:r>
      <w:r w:rsidR="00F00B20" w:rsidRPr="00E75470">
        <w:rPr>
          <w:rFonts w:hint="eastAsia"/>
        </w:rPr>
        <w:t>从未</w:t>
      </w:r>
      <w:r w:rsidRPr="00E75470">
        <w:rPr>
          <w:rFonts w:hint="eastAsia"/>
        </w:rPr>
        <w:t>出现滑坡崩塌，</w:t>
      </w:r>
      <w:r w:rsidRPr="00E75470">
        <w:rPr>
          <w:rFonts w:hint="eastAsia"/>
          <w:bCs/>
        </w:rPr>
        <w:t>因此引起滑坡、崩塌可能性不大。</w:t>
      </w:r>
    </w:p>
    <w:p w:rsidR="00C358D6" w:rsidRPr="00E75470" w:rsidRDefault="00C358D6" w:rsidP="002227E7">
      <w:pPr>
        <w:pStyle w:val="2"/>
        <w:spacing w:before="165" w:after="165"/>
      </w:pPr>
      <w:bookmarkStart w:id="18" w:name="_Toc517680173"/>
      <w:r w:rsidRPr="00E75470">
        <w:rPr>
          <w:rFonts w:hint="eastAsia"/>
        </w:rPr>
        <w:lastRenderedPageBreak/>
        <w:t>影响范围内有关情况</w:t>
      </w:r>
      <w:bookmarkEnd w:id="18"/>
    </w:p>
    <w:p w:rsidR="00186552" w:rsidRPr="00E75470" w:rsidRDefault="00186552" w:rsidP="002227E7">
      <w:pPr>
        <w:pStyle w:val="3"/>
        <w:spacing w:before="165" w:after="165" w:line="560" w:lineRule="exact"/>
        <w:rPr>
          <w:rFonts w:ascii="宋体" w:hAnsi="宋体"/>
          <w:bCs/>
          <w:szCs w:val="28"/>
        </w:rPr>
      </w:pPr>
      <w:r w:rsidRPr="00E75470">
        <w:rPr>
          <w:rFonts w:ascii="宋体" w:hAnsi="宋体" w:hint="eastAsia"/>
          <w:bCs/>
          <w:szCs w:val="28"/>
        </w:rPr>
        <w:t>影响范围内人口、财产等社会经济情况</w:t>
      </w:r>
    </w:p>
    <w:p w:rsidR="00074D89" w:rsidRPr="00E75470" w:rsidRDefault="00074D89" w:rsidP="00074D89">
      <w:pPr>
        <w:ind w:firstLine="480"/>
        <w:rPr>
          <w:rFonts w:ascii="宋体" w:hAnsi="宋体" w:cs="宋体"/>
          <w:kern w:val="0"/>
        </w:rPr>
      </w:pPr>
      <w:r w:rsidRPr="00E75470">
        <w:rPr>
          <w:rFonts w:ascii="宋体" w:hAnsi="宋体" w:cs="宋体"/>
          <w:kern w:val="0"/>
        </w:rPr>
        <w:t>小尚水库工程效益主要为防洪和灌溉。主要体现在：</w:t>
      </w:r>
    </w:p>
    <w:p w:rsidR="00074D89" w:rsidRPr="00E75470" w:rsidRDefault="00074D89" w:rsidP="00074D89">
      <w:pPr>
        <w:ind w:firstLine="480"/>
        <w:rPr>
          <w:rFonts w:ascii="宋体" w:hAnsi="宋体" w:cs="宋体"/>
          <w:kern w:val="0"/>
        </w:rPr>
      </w:pPr>
      <w:r w:rsidRPr="00E75470">
        <w:rPr>
          <w:rFonts w:ascii="宋体" w:hAnsi="宋体" w:cs="宋体"/>
          <w:kern w:val="0"/>
        </w:rPr>
        <w:t>1、防洪：小尚水库的下游有309国道、胶济铁路及和家塘坝及小尚村等有关村庄，</w:t>
      </w:r>
      <w:r w:rsidRPr="00E75470">
        <w:rPr>
          <w:rFonts w:ascii="宋体" w:hAnsi="宋体" w:cs="宋体" w:hint="eastAsia"/>
          <w:kern w:val="0"/>
        </w:rPr>
        <w:t>保</w:t>
      </w:r>
      <w:r w:rsidRPr="00E75470">
        <w:rPr>
          <w:rFonts w:ascii="宋体" w:hAnsi="宋体" w:cs="宋体"/>
          <w:kern w:val="0"/>
        </w:rPr>
        <w:t>护下游人口2000人，耕地面积3000亩。</w:t>
      </w:r>
    </w:p>
    <w:p w:rsidR="00074D89" w:rsidRPr="00E75470" w:rsidRDefault="00074D89" w:rsidP="00074D89">
      <w:pPr>
        <w:ind w:firstLine="480"/>
        <w:rPr>
          <w:rFonts w:ascii="宋体" w:hAnsi="宋体" w:cs="宋体"/>
          <w:kern w:val="0"/>
        </w:rPr>
      </w:pPr>
      <w:r w:rsidRPr="00E75470">
        <w:rPr>
          <w:rFonts w:ascii="宋体" w:hAnsi="宋体" w:cs="宋体"/>
          <w:kern w:val="0"/>
        </w:rPr>
        <w:t>2、灌溉：小尚水库是当地村庄农业用水的重要水源地，为村庄提供灌溉水源，设</w:t>
      </w:r>
      <w:r w:rsidRPr="00E75470">
        <w:rPr>
          <w:rFonts w:ascii="宋体" w:hAnsi="宋体" w:cs="宋体" w:hint="eastAsia"/>
          <w:kern w:val="0"/>
        </w:rPr>
        <w:t>计</w:t>
      </w:r>
      <w:r w:rsidRPr="00E75470">
        <w:rPr>
          <w:rFonts w:ascii="宋体" w:hAnsi="宋体" w:cs="宋体"/>
          <w:kern w:val="0"/>
        </w:rPr>
        <w:t>灌溉面积2000亩，为发展水库周边的农业发挥了较大作用。</w:t>
      </w:r>
    </w:p>
    <w:p w:rsidR="00074D89" w:rsidRPr="00E75470" w:rsidRDefault="00074D89" w:rsidP="00074D89">
      <w:pPr>
        <w:ind w:firstLine="480"/>
        <w:rPr>
          <w:rFonts w:ascii="宋体" w:hAnsi="宋体" w:cs="宋体"/>
          <w:kern w:val="0"/>
        </w:rPr>
      </w:pPr>
      <w:r w:rsidRPr="00E75470">
        <w:rPr>
          <w:rFonts w:ascii="宋体" w:hAnsi="宋体" w:cs="宋体" w:hint="eastAsia"/>
          <w:kern w:val="0"/>
        </w:rPr>
        <w:t>本水库</w:t>
      </w:r>
      <w:r w:rsidRPr="00E75470">
        <w:rPr>
          <w:rFonts w:ascii="宋体" w:hAnsi="宋体" w:cs="宋体"/>
          <w:kern w:val="0"/>
        </w:rPr>
        <w:t>对于发展地区经济、稳定社会秩</w:t>
      </w:r>
      <w:r w:rsidRPr="00E75470">
        <w:rPr>
          <w:rFonts w:ascii="宋体" w:hAnsi="宋体" w:cs="宋体" w:hint="eastAsia"/>
          <w:kern w:val="0"/>
        </w:rPr>
        <w:t>序</w:t>
      </w:r>
      <w:r w:rsidRPr="00E75470">
        <w:rPr>
          <w:rFonts w:ascii="宋体" w:hAnsi="宋体" w:cs="宋体"/>
          <w:kern w:val="0"/>
        </w:rPr>
        <w:t xml:space="preserve">都具有重要的意义。 </w:t>
      </w:r>
    </w:p>
    <w:p w:rsidR="00186552" w:rsidRPr="00E75470" w:rsidRDefault="00186552" w:rsidP="002227E7">
      <w:pPr>
        <w:pStyle w:val="3"/>
        <w:spacing w:before="165" w:after="165" w:line="560" w:lineRule="exact"/>
        <w:rPr>
          <w:rFonts w:ascii="宋体" w:hAnsi="宋体"/>
          <w:bCs/>
          <w:szCs w:val="28"/>
        </w:rPr>
      </w:pPr>
      <w:r w:rsidRPr="00E75470">
        <w:rPr>
          <w:rFonts w:ascii="宋体" w:hAnsi="宋体" w:hint="eastAsia"/>
          <w:bCs/>
          <w:szCs w:val="28"/>
        </w:rPr>
        <w:t>影响范围的防洪重点保护对象</w:t>
      </w:r>
    </w:p>
    <w:p w:rsidR="00186552" w:rsidRPr="00E75470" w:rsidRDefault="00186552" w:rsidP="004C4C98">
      <w:pPr>
        <w:ind w:firstLine="480"/>
        <w:rPr>
          <w:lang w:val="en-GB"/>
        </w:rPr>
      </w:pPr>
      <w:r w:rsidRPr="00E75470">
        <w:rPr>
          <w:rFonts w:hint="eastAsia"/>
          <w:lang w:val="en-GB"/>
        </w:rPr>
        <w:t>一是淹没范围</w:t>
      </w:r>
      <w:r w:rsidR="00624521" w:rsidRPr="00E75470">
        <w:rPr>
          <w:rFonts w:hint="eastAsia"/>
          <w:lang w:val="en-GB"/>
        </w:rPr>
        <w:t>下游各乡镇人</w:t>
      </w:r>
      <w:r w:rsidRPr="00E75470">
        <w:rPr>
          <w:rFonts w:hint="eastAsia"/>
          <w:lang w:val="en-GB"/>
        </w:rPr>
        <w:t>民生命安全</w:t>
      </w:r>
      <w:r w:rsidR="00F82A4D" w:rsidRPr="00E75470">
        <w:rPr>
          <w:rFonts w:hint="eastAsia"/>
          <w:lang w:val="en-GB"/>
        </w:rPr>
        <w:t>；</w:t>
      </w:r>
      <w:r w:rsidRPr="00E75470">
        <w:rPr>
          <w:rFonts w:hint="eastAsia"/>
          <w:lang w:val="en-GB"/>
        </w:rPr>
        <w:t>二是</w:t>
      </w:r>
      <w:r w:rsidR="007A317C" w:rsidRPr="00E75470">
        <w:rPr>
          <w:rFonts w:hint="eastAsia"/>
          <w:lang w:val="en-GB"/>
        </w:rPr>
        <w:t>胶济铁路</w:t>
      </w:r>
      <w:r w:rsidRPr="00E75470">
        <w:rPr>
          <w:rFonts w:hint="eastAsia"/>
          <w:lang w:val="en-GB"/>
        </w:rPr>
        <w:t>、</w:t>
      </w:r>
      <w:r w:rsidR="007A317C" w:rsidRPr="00E75470">
        <w:rPr>
          <w:rFonts w:hint="eastAsia"/>
          <w:lang w:val="en-GB"/>
        </w:rPr>
        <w:t>309</w:t>
      </w:r>
      <w:r w:rsidR="007A317C" w:rsidRPr="00E75470">
        <w:rPr>
          <w:rFonts w:hint="eastAsia"/>
          <w:lang w:val="en-GB"/>
        </w:rPr>
        <w:t>国道</w:t>
      </w:r>
      <w:r w:rsidRPr="00E75470">
        <w:rPr>
          <w:rFonts w:hint="eastAsia"/>
          <w:lang w:val="en-GB"/>
        </w:rPr>
        <w:t>以及乡办企业。</w:t>
      </w:r>
    </w:p>
    <w:p w:rsidR="00186552" w:rsidRPr="00E75470" w:rsidRDefault="00186552" w:rsidP="002227E7">
      <w:pPr>
        <w:pStyle w:val="3"/>
        <w:spacing w:before="165" w:after="165" w:line="560" w:lineRule="exact"/>
        <w:rPr>
          <w:rFonts w:ascii="宋体" w:hAnsi="宋体"/>
          <w:bCs/>
          <w:szCs w:val="28"/>
        </w:rPr>
      </w:pPr>
      <w:r w:rsidRPr="00E75470">
        <w:rPr>
          <w:rFonts w:ascii="宋体" w:hAnsi="宋体" w:hint="eastAsia"/>
          <w:bCs/>
          <w:szCs w:val="28"/>
        </w:rPr>
        <w:t>影响范围内的工程防洪标准</w:t>
      </w:r>
    </w:p>
    <w:p w:rsidR="00186552" w:rsidRPr="00E75470" w:rsidRDefault="00305A36" w:rsidP="00186552">
      <w:pPr>
        <w:ind w:firstLine="480"/>
        <w:rPr>
          <w:lang w:val="en-GB"/>
        </w:rPr>
      </w:pPr>
      <w:r w:rsidRPr="00E75470">
        <w:rPr>
          <w:rFonts w:hint="eastAsia"/>
          <w:lang w:val="en-GB"/>
        </w:rPr>
        <w:t>下游未见大型水利工程。</w:t>
      </w:r>
    </w:p>
    <w:p w:rsidR="00C358D6" w:rsidRPr="00E75470" w:rsidRDefault="00C358D6" w:rsidP="002227E7">
      <w:pPr>
        <w:pStyle w:val="1"/>
        <w:spacing w:before="165" w:after="165"/>
      </w:pPr>
      <w:bookmarkStart w:id="19" w:name="_Toc517680174"/>
      <w:r w:rsidRPr="00E75470">
        <w:rPr>
          <w:rFonts w:hint="eastAsia"/>
        </w:rPr>
        <w:lastRenderedPageBreak/>
        <w:t>险情监测与报告</w:t>
      </w:r>
      <w:bookmarkEnd w:id="19"/>
    </w:p>
    <w:p w:rsidR="00C358D6" w:rsidRPr="00E75470" w:rsidRDefault="00C358D6" w:rsidP="002227E7">
      <w:pPr>
        <w:pStyle w:val="2"/>
        <w:spacing w:before="165" w:after="165"/>
      </w:pPr>
      <w:bookmarkStart w:id="20" w:name="_Toc517680175"/>
      <w:r w:rsidRPr="00E75470">
        <w:rPr>
          <w:rFonts w:hint="eastAsia"/>
        </w:rPr>
        <w:t>险情监测和巡查</w:t>
      </w:r>
      <w:bookmarkEnd w:id="20"/>
    </w:p>
    <w:p w:rsidR="002C7EE2" w:rsidRPr="00E75470" w:rsidRDefault="002C7EE2" w:rsidP="002C7EE2">
      <w:pPr>
        <w:pStyle w:val="3"/>
        <w:spacing w:before="165" w:after="165" w:line="560" w:lineRule="exact"/>
        <w:rPr>
          <w:rFonts w:ascii="宋体" w:hAnsi="宋体"/>
          <w:bCs/>
          <w:szCs w:val="28"/>
        </w:rPr>
      </w:pPr>
      <w:r w:rsidRPr="00E75470">
        <w:rPr>
          <w:rFonts w:ascii="宋体" w:hAnsi="宋体" w:hint="eastAsia"/>
          <w:bCs/>
          <w:szCs w:val="28"/>
        </w:rPr>
        <w:t>水库工程险情监测、巡查的部位、内容、方式、频次等</w:t>
      </w:r>
    </w:p>
    <w:p w:rsidR="002227E7" w:rsidRPr="00E75470" w:rsidRDefault="002C7EE2" w:rsidP="002227E7">
      <w:pPr>
        <w:ind w:firstLine="480"/>
      </w:pPr>
      <w:r w:rsidRPr="00E75470">
        <w:rPr>
          <w:rFonts w:hint="eastAsia"/>
        </w:rPr>
        <w:t>汛期，对大坝进行安全巡查，每日一次，当库水位达到汛限水位以上时，每天数次巡查。巡查主要部位有大坝、溢洪道，对有险情的部位重点巡查。（见附件防汛值班表）</w:t>
      </w:r>
    </w:p>
    <w:p w:rsidR="002C7EE2" w:rsidRPr="00E75470" w:rsidRDefault="002C7EE2" w:rsidP="002227E7">
      <w:pPr>
        <w:ind w:firstLine="480"/>
      </w:pPr>
      <w:r w:rsidRPr="00E75470">
        <w:rPr>
          <w:rFonts w:hint="eastAsia"/>
        </w:rPr>
        <w:t>（</w:t>
      </w:r>
      <w:r w:rsidRPr="00E75470">
        <w:rPr>
          <w:rFonts w:hint="eastAsia"/>
        </w:rPr>
        <w:t>1</w:t>
      </w:r>
      <w:r w:rsidRPr="00E75470">
        <w:rPr>
          <w:rFonts w:hint="eastAsia"/>
        </w:rPr>
        <w:t>）巡查大坝坝前坡时，</w:t>
      </w:r>
      <w:r w:rsidRPr="00E75470">
        <w:rPr>
          <w:rFonts w:hint="eastAsia"/>
        </w:rPr>
        <w:t>1</w:t>
      </w:r>
      <w:r w:rsidRPr="00E75470">
        <w:rPr>
          <w:rFonts w:hint="eastAsia"/>
        </w:rPr>
        <w:t>人沿坝前坡下面至坝顶之间的坡段走，注意观察干砌石护坡有无裂缝增大、塌陷、滑坡等险情；</w:t>
      </w:r>
      <w:r w:rsidRPr="00E75470">
        <w:rPr>
          <w:rFonts w:hint="eastAsia"/>
        </w:rPr>
        <w:t>1</w:t>
      </w:r>
      <w:r w:rsidRPr="00E75470">
        <w:rPr>
          <w:rFonts w:hint="eastAsia"/>
        </w:rPr>
        <w:t>人持探水杆沿水边走，沿水边走的人要不断用探水杆探摸，借波浪起伏的间隙查看护坡石有无松动或冲坑等险情。</w:t>
      </w:r>
    </w:p>
    <w:p w:rsidR="002C7EE2" w:rsidRPr="00E75470" w:rsidRDefault="002C7EE2" w:rsidP="002C7EE2">
      <w:pPr>
        <w:ind w:firstLine="480"/>
      </w:pPr>
      <w:r w:rsidRPr="00E75470">
        <w:rPr>
          <w:rFonts w:hint="eastAsia"/>
        </w:rPr>
        <w:t>（</w:t>
      </w:r>
      <w:r w:rsidRPr="00E75470">
        <w:rPr>
          <w:rFonts w:hint="eastAsia"/>
        </w:rPr>
        <w:t>2</w:t>
      </w:r>
      <w:r w:rsidRPr="00E75470">
        <w:rPr>
          <w:rFonts w:hint="eastAsia"/>
        </w:rPr>
        <w:t>）巡查大坝后坡和坝顶时，</w:t>
      </w:r>
      <w:r w:rsidRPr="00E75470">
        <w:rPr>
          <w:rFonts w:hint="eastAsia"/>
        </w:rPr>
        <w:t>2</w:t>
      </w:r>
      <w:r w:rsidRPr="00E75470">
        <w:rPr>
          <w:rFonts w:hint="eastAsia"/>
        </w:rPr>
        <w:t>人沿坝顶走，</w:t>
      </w:r>
      <w:r w:rsidRPr="00E75470">
        <w:rPr>
          <w:rFonts w:hint="eastAsia"/>
        </w:rPr>
        <w:t>1</w:t>
      </w:r>
      <w:r w:rsidRPr="00E75470">
        <w:rPr>
          <w:rFonts w:hint="eastAsia"/>
        </w:rPr>
        <w:t>人查看坝顶路面有无塌陷现象；</w:t>
      </w:r>
      <w:r w:rsidR="00561E3F" w:rsidRPr="00E75470">
        <w:rPr>
          <w:rFonts w:hint="eastAsia"/>
        </w:rPr>
        <w:t>另一人</w:t>
      </w:r>
      <w:r w:rsidRPr="00E75470">
        <w:rPr>
          <w:rFonts w:hint="eastAsia"/>
        </w:rPr>
        <w:t>注意观察坝坡及坝脚有无渗漏、裂缝、滑坡等险情。</w:t>
      </w:r>
    </w:p>
    <w:p w:rsidR="002C7EE2" w:rsidRPr="00E75470" w:rsidRDefault="002C7EE2" w:rsidP="002C7EE2">
      <w:pPr>
        <w:ind w:firstLine="480"/>
      </w:pPr>
      <w:r w:rsidRPr="00E75470">
        <w:rPr>
          <w:rFonts w:hint="eastAsia"/>
        </w:rPr>
        <w:t>（</w:t>
      </w:r>
      <w:r w:rsidRPr="00E75470">
        <w:rPr>
          <w:rFonts w:hint="eastAsia"/>
        </w:rPr>
        <w:t>3</w:t>
      </w:r>
      <w:r w:rsidRPr="00E75470">
        <w:rPr>
          <w:rFonts w:hint="eastAsia"/>
        </w:rPr>
        <w:t>）对坝下游坡脚外</w:t>
      </w:r>
      <w:r w:rsidRPr="00E75470">
        <w:rPr>
          <w:rFonts w:hint="eastAsia"/>
        </w:rPr>
        <w:t>50</w:t>
      </w:r>
      <w:r w:rsidR="00561E3F" w:rsidRPr="00E75470">
        <w:rPr>
          <w:rFonts w:hint="eastAsia"/>
        </w:rPr>
        <w:t>~</w:t>
      </w:r>
      <w:r w:rsidRPr="00E75470">
        <w:rPr>
          <w:rFonts w:hint="eastAsia"/>
        </w:rPr>
        <w:t>150 m</w:t>
      </w:r>
      <w:r w:rsidRPr="00E75470">
        <w:rPr>
          <w:rFonts w:hint="eastAsia"/>
        </w:rPr>
        <w:t>范围内的地面及鱼池，组织专门小组进行巡查，检查有无渗漏等现象。</w:t>
      </w:r>
    </w:p>
    <w:p w:rsidR="002C7EE2" w:rsidRPr="00E75470" w:rsidRDefault="002C7EE2" w:rsidP="002C7EE2">
      <w:pPr>
        <w:ind w:firstLine="480"/>
      </w:pPr>
      <w:r w:rsidRPr="00E75470">
        <w:rPr>
          <w:rFonts w:hint="eastAsia"/>
        </w:rPr>
        <w:t>（</w:t>
      </w:r>
      <w:r w:rsidRPr="00E75470">
        <w:rPr>
          <w:rFonts w:hint="eastAsia"/>
        </w:rPr>
        <w:t>4</w:t>
      </w:r>
      <w:r w:rsidRPr="00E75470">
        <w:rPr>
          <w:rFonts w:hint="eastAsia"/>
        </w:rPr>
        <w:t>）启闭设备由</w:t>
      </w:r>
      <w:r w:rsidRPr="00E75470">
        <w:rPr>
          <w:rFonts w:hint="eastAsia"/>
        </w:rPr>
        <w:t>2</w:t>
      </w:r>
      <w:r w:rsidRPr="00E75470">
        <w:rPr>
          <w:rFonts w:hint="eastAsia"/>
        </w:rPr>
        <w:t>人负责，检查是否有故障等情况发生。</w:t>
      </w:r>
    </w:p>
    <w:p w:rsidR="002C7EE2" w:rsidRPr="00E75470" w:rsidRDefault="002C7EE2" w:rsidP="002C7EE2">
      <w:pPr>
        <w:ind w:firstLine="480"/>
      </w:pPr>
      <w:r w:rsidRPr="00E75470">
        <w:rPr>
          <w:rFonts w:hint="eastAsia"/>
        </w:rPr>
        <w:t>（</w:t>
      </w:r>
      <w:r w:rsidRPr="00E75470">
        <w:rPr>
          <w:rFonts w:hint="eastAsia"/>
        </w:rPr>
        <w:t>5</w:t>
      </w:r>
      <w:r w:rsidRPr="00E75470">
        <w:rPr>
          <w:rFonts w:hint="eastAsia"/>
        </w:rPr>
        <w:t>）由</w:t>
      </w:r>
      <w:r w:rsidRPr="00E75470">
        <w:rPr>
          <w:rFonts w:hint="eastAsia"/>
        </w:rPr>
        <w:t>2</w:t>
      </w:r>
      <w:r w:rsidRPr="00E75470">
        <w:rPr>
          <w:rFonts w:hint="eastAsia"/>
        </w:rPr>
        <w:t>人负责检查溢洪道下游冲刷情况。</w:t>
      </w:r>
    </w:p>
    <w:p w:rsidR="002C7EE2" w:rsidRPr="00E75470" w:rsidRDefault="002C7EE2" w:rsidP="002C7EE2">
      <w:pPr>
        <w:ind w:firstLine="480"/>
      </w:pPr>
      <w:r w:rsidRPr="00E75470">
        <w:rPr>
          <w:rFonts w:hint="eastAsia"/>
        </w:rPr>
        <w:t>2</w:t>
      </w:r>
      <w:r w:rsidRPr="00E75470">
        <w:rPr>
          <w:rFonts w:hint="eastAsia"/>
        </w:rPr>
        <w:t>、险情巡查频次</w:t>
      </w:r>
    </w:p>
    <w:p w:rsidR="002C7EE2" w:rsidRPr="00E75470" w:rsidRDefault="002C7EE2" w:rsidP="002C7EE2">
      <w:pPr>
        <w:ind w:firstLine="480"/>
      </w:pPr>
      <w:r w:rsidRPr="00E75470">
        <w:rPr>
          <w:rFonts w:hint="eastAsia"/>
        </w:rPr>
        <w:t>（</w:t>
      </w:r>
      <w:r w:rsidRPr="00E75470">
        <w:rPr>
          <w:rFonts w:hint="eastAsia"/>
        </w:rPr>
        <w:t>1</w:t>
      </w:r>
      <w:r w:rsidRPr="00E75470">
        <w:rPr>
          <w:rFonts w:hint="eastAsia"/>
        </w:rPr>
        <w:t>）汛期大坝表面巡查、输水建筑物、闸门和启闭设备的检查为每日</w:t>
      </w:r>
      <w:r w:rsidRPr="00E75470">
        <w:rPr>
          <w:rFonts w:hint="eastAsia"/>
        </w:rPr>
        <w:t>2</w:t>
      </w:r>
      <w:r w:rsidRPr="00E75470">
        <w:rPr>
          <w:rFonts w:hint="eastAsia"/>
        </w:rPr>
        <w:t>次。必要时，安排工程技术人员根据险情程度加密观测次数。</w:t>
      </w:r>
    </w:p>
    <w:p w:rsidR="002C7EE2" w:rsidRPr="00E75470" w:rsidRDefault="002C7EE2" w:rsidP="002C7EE2">
      <w:pPr>
        <w:ind w:firstLine="480"/>
      </w:pPr>
      <w:r w:rsidRPr="00E75470">
        <w:rPr>
          <w:rFonts w:hint="eastAsia"/>
        </w:rPr>
        <w:t>（</w:t>
      </w:r>
      <w:r w:rsidRPr="00E75470">
        <w:rPr>
          <w:rFonts w:hint="eastAsia"/>
        </w:rPr>
        <w:t>2</w:t>
      </w:r>
      <w:r w:rsidRPr="00E75470">
        <w:rPr>
          <w:rFonts w:hint="eastAsia"/>
        </w:rPr>
        <w:t>）库水位超过</w:t>
      </w:r>
      <w:r w:rsidR="0007634B" w:rsidRPr="00E75470">
        <w:rPr>
          <w:rFonts w:hint="eastAsia"/>
        </w:rPr>
        <w:t>1</w:t>
      </w:r>
      <w:r w:rsidR="007A0CC4" w:rsidRPr="00E75470">
        <w:rPr>
          <w:rFonts w:hint="eastAsia"/>
        </w:rPr>
        <w:t>50.68</w:t>
      </w:r>
      <w:r w:rsidRPr="00E75470">
        <w:rPr>
          <w:rFonts w:hint="eastAsia"/>
        </w:rPr>
        <w:t>m</w:t>
      </w:r>
      <w:r w:rsidRPr="00E75470">
        <w:rPr>
          <w:rFonts w:hint="eastAsia"/>
        </w:rPr>
        <w:t>或发生导致水库出现重大险情的因素时，大坝表面巡查每小时观测一次，输水建筑物和启闭设备的检查频次为每日四次，重大险情由工程专业人员轮流</w:t>
      </w:r>
      <w:r w:rsidRPr="00E75470">
        <w:rPr>
          <w:rFonts w:hint="eastAsia"/>
        </w:rPr>
        <w:t>24</w:t>
      </w:r>
      <w:r w:rsidRPr="00E75470">
        <w:rPr>
          <w:rFonts w:hint="eastAsia"/>
        </w:rPr>
        <w:t>小时不间断监测。</w:t>
      </w:r>
    </w:p>
    <w:p w:rsidR="002C7EE2" w:rsidRPr="00E75470" w:rsidRDefault="002C7EE2" w:rsidP="002C7EE2">
      <w:pPr>
        <w:ind w:firstLine="480"/>
      </w:pPr>
      <w:r w:rsidRPr="00E75470">
        <w:rPr>
          <w:rFonts w:hint="eastAsia"/>
        </w:rPr>
        <w:t>3</w:t>
      </w:r>
      <w:r w:rsidRPr="00E75470">
        <w:rPr>
          <w:rFonts w:hint="eastAsia"/>
        </w:rPr>
        <w:t>、报警方式</w:t>
      </w:r>
    </w:p>
    <w:p w:rsidR="002C7EE2" w:rsidRPr="00E75470" w:rsidRDefault="002C7EE2" w:rsidP="002C7EE2">
      <w:pPr>
        <w:ind w:firstLine="480"/>
      </w:pPr>
      <w:r w:rsidRPr="00E75470">
        <w:rPr>
          <w:rFonts w:hint="eastAsia"/>
        </w:rPr>
        <w:t>（</w:t>
      </w:r>
      <w:r w:rsidRPr="00E75470">
        <w:rPr>
          <w:rFonts w:hint="eastAsia"/>
        </w:rPr>
        <w:t>1</w:t>
      </w:r>
      <w:r w:rsidRPr="00E75470">
        <w:rPr>
          <w:rFonts w:hint="eastAsia"/>
        </w:rPr>
        <w:t>）警号规定</w:t>
      </w:r>
    </w:p>
    <w:p w:rsidR="002C7EE2" w:rsidRPr="00E75470" w:rsidRDefault="002C7EE2" w:rsidP="002C7EE2">
      <w:pPr>
        <w:ind w:firstLine="480"/>
      </w:pPr>
      <w:r w:rsidRPr="00E75470">
        <w:rPr>
          <w:rFonts w:hint="eastAsia"/>
        </w:rPr>
        <w:t>凡发现险情，吹哨子、敲锣、移动电话、警报器、高音喇叭。</w:t>
      </w:r>
    </w:p>
    <w:p w:rsidR="002C7EE2" w:rsidRPr="00E75470" w:rsidRDefault="002C7EE2" w:rsidP="002C7EE2">
      <w:pPr>
        <w:ind w:firstLine="480"/>
      </w:pPr>
      <w:r w:rsidRPr="00E75470">
        <w:rPr>
          <w:rFonts w:hint="eastAsia"/>
        </w:rPr>
        <w:t>（</w:t>
      </w:r>
      <w:r w:rsidRPr="00E75470">
        <w:rPr>
          <w:rFonts w:hint="eastAsia"/>
        </w:rPr>
        <w:t>2</w:t>
      </w:r>
      <w:r w:rsidRPr="00E75470">
        <w:rPr>
          <w:rFonts w:hint="eastAsia"/>
        </w:rPr>
        <w:t>）出险标志</w:t>
      </w:r>
    </w:p>
    <w:p w:rsidR="002C7EE2" w:rsidRPr="00E75470" w:rsidRDefault="002C7EE2" w:rsidP="002C7EE2">
      <w:pPr>
        <w:ind w:firstLine="480"/>
      </w:pPr>
      <w:r w:rsidRPr="00E75470">
        <w:rPr>
          <w:rFonts w:hint="eastAsia"/>
        </w:rPr>
        <w:t>在出险、抢险地点，白天插红旗，夜间挂红灯（应能防风雨），作为出险标志。</w:t>
      </w:r>
    </w:p>
    <w:p w:rsidR="002C7EE2" w:rsidRPr="00E75470" w:rsidRDefault="002C7EE2" w:rsidP="002C7EE2">
      <w:pPr>
        <w:pStyle w:val="3"/>
        <w:spacing w:before="165" w:after="165" w:line="560" w:lineRule="exact"/>
        <w:rPr>
          <w:rFonts w:ascii="宋体" w:hAnsi="宋体"/>
          <w:bCs/>
          <w:szCs w:val="28"/>
        </w:rPr>
      </w:pPr>
      <w:r w:rsidRPr="00E75470">
        <w:rPr>
          <w:rFonts w:ascii="宋体" w:hAnsi="宋体" w:hint="eastAsia"/>
          <w:bCs/>
          <w:szCs w:val="28"/>
        </w:rPr>
        <w:lastRenderedPageBreak/>
        <w:t>工程险情监测、巡查人员组成及监测、巡查结果处理程序</w:t>
      </w:r>
    </w:p>
    <w:p w:rsidR="002C7EE2" w:rsidRPr="00E75470" w:rsidRDefault="002C7EE2" w:rsidP="002C7EE2">
      <w:pPr>
        <w:ind w:firstLine="480"/>
      </w:pPr>
      <w:r w:rsidRPr="00E75470">
        <w:rPr>
          <w:rFonts w:hint="eastAsia"/>
        </w:rPr>
        <w:t>1</w:t>
      </w:r>
      <w:r w:rsidRPr="00E75470">
        <w:rPr>
          <w:rFonts w:hint="eastAsia"/>
        </w:rPr>
        <w:t>、水库的险情监测、巡查工作由水库工程管理科组织熟悉工程情况、责任心强、有经验的工程技术人员进行。</w:t>
      </w:r>
    </w:p>
    <w:p w:rsidR="002C7EE2" w:rsidRPr="00E75470" w:rsidRDefault="002C7EE2" w:rsidP="002C7EE2">
      <w:pPr>
        <w:ind w:firstLine="480"/>
      </w:pPr>
      <w:r w:rsidRPr="00E75470">
        <w:rPr>
          <w:rFonts w:hint="eastAsia"/>
        </w:rPr>
        <w:t>2</w:t>
      </w:r>
      <w:r w:rsidRPr="00E75470">
        <w:rPr>
          <w:rFonts w:hint="eastAsia"/>
        </w:rPr>
        <w:t>、工程监测、巡查结果处理程序</w:t>
      </w:r>
    </w:p>
    <w:p w:rsidR="002C7EE2" w:rsidRPr="00E75470" w:rsidRDefault="002C7EE2" w:rsidP="002C7EE2">
      <w:pPr>
        <w:ind w:firstLine="480"/>
      </w:pPr>
      <w:r w:rsidRPr="00E75470">
        <w:rPr>
          <w:rFonts w:hint="eastAsia"/>
        </w:rPr>
        <w:t>（</w:t>
      </w:r>
      <w:r w:rsidRPr="00E75470">
        <w:rPr>
          <w:rFonts w:hint="eastAsia"/>
        </w:rPr>
        <w:t>1</w:t>
      </w:r>
      <w:r w:rsidRPr="00E75470">
        <w:rPr>
          <w:rFonts w:hint="eastAsia"/>
        </w:rPr>
        <w:t>）工程监测、巡查人员把检查情况做好记录，发现险情，立即报告</w:t>
      </w:r>
      <w:r w:rsidR="009B2B98" w:rsidRPr="00E75470">
        <w:rPr>
          <w:rFonts w:hint="eastAsia"/>
        </w:rPr>
        <w:t>水库管理单位</w:t>
      </w:r>
      <w:r w:rsidRPr="00E75470">
        <w:rPr>
          <w:rFonts w:hint="eastAsia"/>
        </w:rPr>
        <w:t>及</w:t>
      </w:r>
      <w:r w:rsidR="003827F8" w:rsidRPr="00E75470">
        <w:rPr>
          <w:rFonts w:hint="eastAsia"/>
        </w:rPr>
        <w:t>王村镇</w:t>
      </w:r>
      <w:r w:rsidR="00B06311" w:rsidRPr="00E75470">
        <w:rPr>
          <w:rFonts w:hint="eastAsia"/>
        </w:rPr>
        <w:t>防汛抗旱指挥部</w:t>
      </w:r>
      <w:r w:rsidRPr="00E75470">
        <w:rPr>
          <w:rFonts w:hint="eastAsia"/>
        </w:rPr>
        <w:t>；</w:t>
      </w:r>
    </w:p>
    <w:p w:rsidR="002C7EE2" w:rsidRPr="00E75470" w:rsidRDefault="002C7EE2" w:rsidP="002C7EE2">
      <w:pPr>
        <w:ind w:firstLine="480"/>
      </w:pPr>
      <w:r w:rsidRPr="00E75470">
        <w:rPr>
          <w:rFonts w:hint="eastAsia"/>
        </w:rPr>
        <w:t>（</w:t>
      </w:r>
      <w:r w:rsidRPr="00E75470">
        <w:rPr>
          <w:rFonts w:hint="eastAsia"/>
        </w:rPr>
        <w:t>2</w:t>
      </w:r>
      <w:r w:rsidRPr="00E75470">
        <w:rPr>
          <w:rFonts w:hint="eastAsia"/>
        </w:rPr>
        <w:t>）经管理所复核后，写出险情情况及处理意见，上报</w:t>
      </w:r>
      <w:r w:rsidR="00182402" w:rsidRPr="00E75470">
        <w:rPr>
          <w:rFonts w:hint="eastAsia"/>
        </w:rPr>
        <w:t>王村镇</w:t>
      </w:r>
      <w:r w:rsidR="00B06311" w:rsidRPr="00E75470">
        <w:rPr>
          <w:rFonts w:hint="eastAsia"/>
        </w:rPr>
        <w:t>防汛抗旱指挥部</w:t>
      </w:r>
      <w:r w:rsidRPr="00E75470">
        <w:rPr>
          <w:rFonts w:hint="eastAsia"/>
        </w:rPr>
        <w:t>办公室，并及时采取应急处理措施，防止险情发展。</w:t>
      </w:r>
    </w:p>
    <w:p w:rsidR="002C7EE2" w:rsidRPr="00E75470" w:rsidRDefault="002C7EE2" w:rsidP="002C7EE2">
      <w:pPr>
        <w:ind w:firstLine="480"/>
      </w:pPr>
      <w:r w:rsidRPr="00E75470">
        <w:rPr>
          <w:rFonts w:hint="eastAsia"/>
        </w:rPr>
        <w:t>（</w:t>
      </w:r>
      <w:r w:rsidRPr="00E75470">
        <w:rPr>
          <w:rFonts w:hint="eastAsia"/>
        </w:rPr>
        <w:t>3</w:t>
      </w:r>
      <w:r w:rsidRPr="00E75470">
        <w:rPr>
          <w:rFonts w:hint="eastAsia"/>
        </w:rPr>
        <w:t>）经</w:t>
      </w:r>
      <w:r w:rsidR="00182402" w:rsidRPr="00E75470">
        <w:rPr>
          <w:rFonts w:hint="eastAsia"/>
        </w:rPr>
        <w:t>王村镇</w:t>
      </w:r>
      <w:r w:rsidR="00B06311" w:rsidRPr="00E75470">
        <w:rPr>
          <w:rFonts w:hint="eastAsia"/>
        </w:rPr>
        <w:t>防汛抗旱指挥部</w:t>
      </w:r>
      <w:r w:rsidRPr="00E75470">
        <w:rPr>
          <w:rFonts w:hint="eastAsia"/>
        </w:rPr>
        <w:t>复核后，上报</w:t>
      </w:r>
      <w:r w:rsidR="00182402" w:rsidRPr="00E75470">
        <w:rPr>
          <w:rFonts w:hint="eastAsia"/>
        </w:rPr>
        <w:t>王村镇</w:t>
      </w:r>
      <w:r w:rsidR="00B06311" w:rsidRPr="00E75470">
        <w:rPr>
          <w:rFonts w:hint="eastAsia"/>
        </w:rPr>
        <w:t>政府</w:t>
      </w:r>
      <w:r w:rsidRPr="00E75470">
        <w:rPr>
          <w:rFonts w:hint="eastAsia"/>
        </w:rPr>
        <w:t>、</w:t>
      </w:r>
      <w:r w:rsidR="00B06311" w:rsidRPr="00E75470">
        <w:rPr>
          <w:rFonts w:hint="eastAsia"/>
        </w:rPr>
        <w:t>政府</w:t>
      </w:r>
      <w:r w:rsidRPr="00E75470">
        <w:rPr>
          <w:rFonts w:hint="eastAsia"/>
        </w:rPr>
        <w:t>包库负责人，防汛</w:t>
      </w:r>
      <w:r w:rsidR="009B2B98" w:rsidRPr="00E75470">
        <w:rPr>
          <w:rFonts w:hint="eastAsia"/>
        </w:rPr>
        <w:t>技术人员</w:t>
      </w:r>
      <w:r w:rsidRPr="00E75470">
        <w:rPr>
          <w:rFonts w:hint="eastAsia"/>
        </w:rPr>
        <w:t>现场复核处险情况，市、</w:t>
      </w:r>
      <w:r w:rsidR="00182402" w:rsidRPr="00E75470">
        <w:rPr>
          <w:rFonts w:hint="eastAsia"/>
        </w:rPr>
        <w:t>王村镇</w:t>
      </w:r>
      <w:r w:rsidRPr="00E75470">
        <w:rPr>
          <w:rFonts w:hint="eastAsia"/>
        </w:rPr>
        <w:t>防汛</w:t>
      </w:r>
      <w:r w:rsidR="009B2B98" w:rsidRPr="00E75470">
        <w:rPr>
          <w:rFonts w:hint="eastAsia"/>
        </w:rPr>
        <w:t>技术人员</w:t>
      </w:r>
      <w:r w:rsidRPr="00E75470">
        <w:rPr>
          <w:rFonts w:hint="eastAsia"/>
        </w:rPr>
        <w:t>确定险情等级、提出抢护措施；有溃坝危险时，</w:t>
      </w:r>
      <w:r w:rsidR="00182402" w:rsidRPr="00E75470">
        <w:rPr>
          <w:rFonts w:hint="eastAsia"/>
        </w:rPr>
        <w:t>王村镇</w:t>
      </w:r>
      <w:r w:rsidR="00B06311" w:rsidRPr="00E75470">
        <w:rPr>
          <w:rFonts w:hint="eastAsia"/>
        </w:rPr>
        <w:t>防汛抗旱指挥部</w:t>
      </w:r>
      <w:r w:rsidRPr="00E75470">
        <w:rPr>
          <w:rFonts w:hint="eastAsia"/>
        </w:rPr>
        <w:t>通知有关乡镇和部门启动相关应急预案；</w:t>
      </w:r>
    </w:p>
    <w:p w:rsidR="002C7EE2" w:rsidRPr="00E75470" w:rsidRDefault="002C7EE2" w:rsidP="002C7EE2">
      <w:pPr>
        <w:ind w:firstLine="480"/>
      </w:pPr>
      <w:r w:rsidRPr="00E75470">
        <w:rPr>
          <w:rFonts w:hint="eastAsia"/>
        </w:rPr>
        <w:t>（</w:t>
      </w:r>
      <w:r w:rsidRPr="00E75470">
        <w:rPr>
          <w:rFonts w:hint="eastAsia"/>
        </w:rPr>
        <w:t>4</w:t>
      </w:r>
      <w:r w:rsidRPr="00E75470">
        <w:rPr>
          <w:rFonts w:hint="eastAsia"/>
        </w:rPr>
        <w:t>）</w:t>
      </w:r>
      <w:r w:rsidR="00182402" w:rsidRPr="00E75470">
        <w:rPr>
          <w:rFonts w:hint="eastAsia"/>
        </w:rPr>
        <w:t>王村镇</w:t>
      </w:r>
      <w:r w:rsidR="00B06311" w:rsidRPr="00E75470">
        <w:rPr>
          <w:rFonts w:hint="eastAsia"/>
        </w:rPr>
        <w:t>防汛抗旱指挥部</w:t>
      </w:r>
      <w:r w:rsidRPr="00E75470">
        <w:rPr>
          <w:rFonts w:hint="eastAsia"/>
        </w:rPr>
        <w:t>组织调度有关成员单位抢险。</w:t>
      </w:r>
    </w:p>
    <w:p w:rsidR="002C7EE2" w:rsidRPr="00E75470" w:rsidRDefault="002C7EE2" w:rsidP="002C7EE2">
      <w:pPr>
        <w:ind w:firstLine="480"/>
      </w:pPr>
      <w:r w:rsidRPr="00E75470">
        <w:rPr>
          <w:rFonts w:hint="eastAsia"/>
        </w:rPr>
        <w:t>3</w:t>
      </w:r>
      <w:r w:rsidRPr="00E75470">
        <w:rPr>
          <w:rFonts w:hint="eastAsia"/>
        </w:rPr>
        <w:t>、报警方式</w:t>
      </w:r>
    </w:p>
    <w:p w:rsidR="002C7EE2" w:rsidRPr="00E75470" w:rsidRDefault="002C7EE2" w:rsidP="002C7EE2">
      <w:pPr>
        <w:ind w:firstLine="480"/>
      </w:pPr>
      <w:r w:rsidRPr="00E75470">
        <w:rPr>
          <w:rFonts w:hint="eastAsia"/>
        </w:rPr>
        <w:t>（</w:t>
      </w:r>
      <w:r w:rsidRPr="00E75470">
        <w:rPr>
          <w:rFonts w:hint="eastAsia"/>
        </w:rPr>
        <w:t>1</w:t>
      </w:r>
      <w:r w:rsidRPr="00E75470">
        <w:rPr>
          <w:rFonts w:hint="eastAsia"/>
        </w:rPr>
        <w:t>）警号规定</w:t>
      </w:r>
    </w:p>
    <w:p w:rsidR="002C7EE2" w:rsidRPr="00E75470" w:rsidRDefault="002C7EE2" w:rsidP="002C7EE2">
      <w:pPr>
        <w:ind w:firstLine="480"/>
      </w:pPr>
      <w:r w:rsidRPr="00E75470">
        <w:rPr>
          <w:rFonts w:hint="eastAsia"/>
        </w:rPr>
        <w:t>凡发现险情，吹哨子、高音喇叭、移动电话、警报器等作为警号标志。</w:t>
      </w:r>
    </w:p>
    <w:p w:rsidR="002C7EE2" w:rsidRPr="00E75470" w:rsidRDefault="002C7EE2" w:rsidP="002C7EE2">
      <w:pPr>
        <w:ind w:firstLine="480"/>
      </w:pPr>
      <w:r w:rsidRPr="00E75470">
        <w:rPr>
          <w:rFonts w:hint="eastAsia"/>
        </w:rPr>
        <w:t>（</w:t>
      </w:r>
      <w:r w:rsidRPr="00E75470">
        <w:rPr>
          <w:rFonts w:hint="eastAsia"/>
        </w:rPr>
        <w:t>2</w:t>
      </w:r>
      <w:r w:rsidRPr="00E75470">
        <w:rPr>
          <w:rFonts w:hint="eastAsia"/>
        </w:rPr>
        <w:t>）出险标志</w:t>
      </w:r>
    </w:p>
    <w:p w:rsidR="002C7EE2" w:rsidRPr="00E75470" w:rsidRDefault="002C7EE2" w:rsidP="002C7EE2">
      <w:pPr>
        <w:ind w:firstLine="480"/>
      </w:pPr>
      <w:r w:rsidRPr="00E75470">
        <w:rPr>
          <w:rFonts w:hint="eastAsia"/>
        </w:rPr>
        <w:t>在出险、抢险地点，白天插红旗，夜间挂红灯（应能防风雨），作为出险标志。</w:t>
      </w:r>
    </w:p>
    <w:p w:rsidR="00C358D6" w:rsidRPr="00E75470" w:rsidRDefault="00C358D6" w:rsidP="00C358D6">
      <w:pPr>
        <w:pStyle w:val="2"/>
        <w:spacing w:before="165" w:after="165"/>
      </w:pPr>
      <w:bookmarkStart w:id="21" w:name="_Toc517680176"/>
      <w:r w:rsidRPr="00E75470">
        <w:rPr>
          <w:rFonts w:hint="eastAsia"/>
        </w:rPr>
        <w:t>险情上报与通报</w:t>
      </w:r>
      <w:bookmarkEnd w:id="21"/>
    </w:p>
    <w:p w:rsidR="0090039C" w:rsidRPr="00E75470" w:rsidRDefault="0090039C" w:rsidP="0090039C">
      <w:pPr>
        <w:pStyle w:val="3"/>
        <w:spacing w:before="165" w:after="165" w:line="560" w:lineRule="exact"/>
        <w:rPr>
          <w:rFonts w:ascii="宋体" w:hAnsi="宋体"/>
          <w:bCs/>
          <w:kern w:val="0"/>
          <w:szCs w:val="28"/>
        </w:rPr>
      </w:pPr>
      <w:r w:rsidRPr="00E75470">
        <w:rPr>
          <w:rFonts w:ascii="宋体" w:hAnsi="宋体" w:hint="eastAsia"/>
          <w:bCs/>
          <w:kern w:val="0"/>
          <w:szCs w:val="28"/>
        </w:rPr>
        <w:t>险情上报程序</w:t>
      </w:r>
    </w:p>
    <w:p w:rsidR="002227E7" w:rsidRPr="00E75470" w:rsidRDefault="002227E7" w:rsidP="002227E7">
      <w:pPr>
        <w:ind w:firstLine="480"/>
      </w:pPr>
      <w:r w:rsidRPr="00E75470">
        <w:rPr>
          <w:rFonts w:hint="eastAsia"/>
        </w:rPr>
        <w:t>1</w:t>
      </w:r>
      <w:r w:rsidRPr="00E75470">
        <w:rPr>
          <w:rFonts w:hint="eastAsia"/>
        </w:rPr>
        <w:t>、向水库主管部门和上级</w:t>
      </w:r>
      <w:r w:rsidR="00B06311" w:rsidRPr="00E75470">
        <w:rPr>
          <w:rFonts w:hint="eastAsia"/>
        </w:rPr>
        <w:t>防汛抗旱指挥部</w:t>
      </w:r>
      <w:r w:rsidRPr="00E75470">
        <w:rPr>
          <w:rFonts w:hint="eastAsia"/>
        </w:rPr>
        <w:t>报告险情的方式</w:t>
      </w:r>
    </w:p>
    <w:p w:rsidR="00CF1DF7" w:rsidRPr="00E75470" w:rsidRDefault="00CF1DF7" w:rsidP="00CF1DF7">
      <w:pPr>
        <w:ind w:firstLine="480"/>
      </w:pPr>
      <w:r w:rsidRPr="00E75470">
        <w:rPr>
          <w:rFonts w:hint="eastAsia"/>
        </w:rPr>
        <w:t>工程险情巡回检查工作人员在发现险情后，立即向王村镇防汛抗旱指挥部当面报告，由王村镇防汛抗旱指挥部以书面形式或通过有线电话、移动电话、传真等形式，及时向区防汛抗旱指挥部汇报，并由区防汛抗旱指挥部向市防汛抗旱总指挥部汇报，由市防汛抗旱总指挥部向上级防汛抗旱指挥机构汇报。</w:t>
      </w:r>
    </w:p>
    <w:p w:rsidR="00CF1DF7" w:rsidRPr="00E75470" w:rsidRDefault="00CF1DF7" w:rsidP="00CF1DF7">
      <w:pPr>
        <w:ind w:firstLine="480"/>
      </w:pPr>
      <w:r w:rsidRPr="00E75470">
        <w:rPr>
          <w:rFonts w:hint="eastAsia"/>
        </w:rPr>
        <w:t>2</w:t>
      </w:r>
      <w:r w:rsidRPr="00E75470">
        <w:rPr>
          <w:rFonts w:hint="eastAsia"/>
        </w:rPr>
        <w:t>、向水库管理单位成员单位及其它相关部门通报险情的方式</w:t>
      </w:r>
    </w:p>
    <w:p w:rsidR="00CF1DF7" w:rsidRPr="00E75470" w:rsidRDefault="00CF1DF7" w:rsidP="00CF1DF7">
      <w:pPr>
        <w:ind w:firstLine="480"/>
      </w:pPr>
      <w:r w:rsidRPr="00E75470">
        <w:rPr>
          <w:rFonts w:hint="eastAsia"/>
        </w:rPr>
        <w:lastRenderedPageBreak/>
        <w:t>王村镇防汛抗旱指挥部向区防汛抗旱指挥部、市防汛抗旱指挥部报告险情，并同时通过有线电话、移动电话、传真等多种形式向防汛指挥成员单位及其它相关部门通报险情。</w:t>
      </w:r>
    </w:p>
    <w:p w:rsidR="00CF1DF7" w:rsidRPr="00E75470" w:rsidRDefault="00CF1DF7" w:rsidP="00CF1DF7">
      <w:pPr>
        <w:pStyle w:val="a6"/>
      </w:pPr>
      <w:r w:rsidRPr="00E75470">
        <w:rPr>
          <w:rFonts w:hint="eastAsia"/>
        </w:rPr>
        <w:t>图</w:t>
      </w:r>
      <w:r w:rsidR="00154229" w:rsidRPr="00E75470">
        <w:fldChar w:fldCharType="begin"/>
      </w:r>
      <w:r w:rsidRPr="00E75470">
        <w:rPr>
          <w:rFonts w:hint="eastAsia"/>
        </w:rPr>
        <w:instrText>STYLEREF 2 \s</w:instrText>
      </w:r>
      <w:r w:rsidR="00154229" w:rsidRPr="00E75470">
        <w:fldChar w:fldCharType="separate"/>
      </w:r>
      <w:r w:rsidR="003C4879" w:rsidRPr="00E75470">
        <w:rPr>
          <w:noProof/>
        </w:rPr>
        <w:t>4.2</w:t>
      </w:r>
      <w:r w:rsidR="00154229" w:rsidRPr="00E75470">
        <w:fldChar w:fldCharType="end"/>
      </w:r>
      <w:r w:rsidRPr="00E75470">
        <w:noBreakHyphen/>
      </w:r>
      <w:r w:rsidR="00154229" w:rsidRPr="00E75470">
        <w:fldChar w:fldCharType="begin"/>
      </w:r>
      <w:r w:rsidRPr="00E75470">
        <w:rPr>
          <w:rFonts w:hint="eastAsia"/>
        </w:rPr>
        <w:instrText xml:space="preserve">SEQ </w:instrText>
      </w:r>
      <w:r w:rsidRPr="00E75470">
        <w:rPr>
          <w:rFonts w:hint="eastAsia"/>
        </w:rPr>
        <w:instrText>图</w:instrText>
      </w:r>
      <w:r w:rsidRPr="00E75470">
        <w:rPr>
          <w:rFonts w:hint="eastAsia"/>
        </w:rPr>
        <w:instrText xml:space="preserve"> \* ARABIC \s 2</w:instrText>
      </w:r>
      <w:r w:rsidR="00154229" w:rsidRPr="00E75470">
        <w:fldChar w:fldCharType="separate"/>
      </w:r>
      <w:r w:rsidR="003C4879" w:rsidRPr="00E75470">
        <w:rPr>
          <w:noProof/>
        </w:rPr>
        <w:t>1</w:t>
      </w:r>
      <w:r w:rsidR="00154229" w:rsidRPr="00E75470">
        <w:fldChar w:fldCharType="end"/>
      </w:r>
      <w:r w:rsidRPr="00E75470">
        <w:rPr>
          <w:rFonts w:hint="eastAsia"/>
        </w:rPr>
        <w:t>查险及上报程序图</w:t>
      </w:r>
    </w:p>
    <w:p w:rsidR="00CF1DF7" w:rsidRPr="00E75470" w:rsidRDefault="000345FE" w:rsidP="00CF1DF7">
      <w:pPr>
        <w:spacing w:line="600" w:lineRule="exact"/>
        <w:ind w:firstLine="360"/>
        <w:jc w:val="center"/>
        <w:rPr>
          <w:rFonts w:ascii="宋体" w:hAnsi="宋体"/>
          <w:sz w:val="18"/>
          <w:szCs w:val="18"/>
        </w:rPr>
      </w:pPr>
      <w:r>
        <w:rPr>
          <w:rFonts w:ascii="宋体" w:hAnsi="宋体"/>
          <w:noProof/>
          <w:sz w:val="18"/>
          <w:szCs w:val="18"/>
        </w:rPr>
        <w:pict>
          <v:shapetype id="_x0000_t202" coordsize="21600,21600" o:spt="202" path="m,l,21600r21600,l21600,xe">
            <v:stroke joinstyle="miter"/>
            <v:path gradientshapeok="t" o:connecttype="rect"/>
          </v:shapetype>
          <v:shape id="文本框 33" o:spid="_x0000_s1028" type="#_x0000_t202" style="position:absolute;left:0;text-align:left;margin-left:57.75pt;margin-top:15.6pt;width:252pt;height:30.45pt;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">
            <v:textbox>
              <w:txbxContent>
                <w:p w:rsidR="008E0D58" w:rsidRPr="002227E7" w:rsidRDefault="008E0D58" w:rsidP="00CF1DF7">
                  <w:pPr>
                    <w:spacing w:line="240" w:lineRule="auto"/>
                    <w:ind w:firstLineChars="0" w:firstLine="0"/>
                    <w:jc w:val="center"/>
                    <w:rPr>
                      <w:sz w:val="18"/>
                      <w:szCs w:val="18"/>
                    </w:rPr>
                  </w:pPr>
                  <w:r w:rsidRPr="002227E7">
                    <w:rPr>
                      <w:rFonts w:hint="eastAsia"/>
                      <w:sz w:val="18"/>
                      <w:szCs w:val="18"/>
                    </w:rPr>
                    <w:t>现场发现险情，立即报告水库管理</w:t>
                  </w:r>
                  <w:r>
                    <w:rPr>
                      <w:rFonts w:hint="eastAsia"/>
                      <w:sz w:val="18"/>
                      <w:szCs w:val="18"/>
                    </w:rPr>
                    <w:t>单位负责人</w:t>
                  </w:r>
                </w:p>
              </w:txbxContent>
            </v:textbox>
          </v:shape>
        </w:pict>
      </w:r>
    </w:p>
    <w:p w:rsidR="00CF1DF7" w:rsidRPr="00E75470" w:rsidRDefault="000345FE" w:rsidP="00CF1DF7">
      <w:pPr>
        <w:spacing w:line="600" w:lineRule="exact"/>
        <w:ind w:left="840" w:firstLine="360"/>
        <w:jc w:val="center"/>
        <w:rPr>
          <w:rFonts w:ascii="宋体" w:hAnsi="宋体"/>
          <w:sz w:val="18"/>
          <w:szCs w:val="18"/>
        </w:rPr>
      </w:pPr>
      <w:r>
        <w:rPr>
          <w:rFonts w:ascii="宋体" w:hAnsi="宋体"/>
          <w:noProof/>
          <w:sz w:val="18"/>
          <w:szCs w:val="18"/>
        </w:rPr>
        <w:pict>
          <v:line id="直接连接符 31" o:spid="_x0000_s1053" style="position:absolute;left:0;text-align:left;flip:y;z-index:251713024;visibility:visible" from="435.4pt,1.75pt" to="435.7pt,3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"/>
        </w:pict>
      </w:r>
      <w:r>
        <w:rPr>
          <w:rFonts w:ascii="宋体" w:hAnsi="宋体"/>
          <w:noProof/>
          <w:sz w:val="18"/>
          <w:szCs w:val="18"/>
        </w:rPr>
        <w:pict>
          <v:shape id="文本框 27" o:spid="_x0000_s1029" type="#_x0000_t202" style="position:absolute;left:0;text-align:left;margin-left:362.55pt;margin-top:27.65pt;width:36pt;height:117pt;z-index:251721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" strokecolor="white">
            <v:textbox style="layout-flow:vertical-ideographic">
              <w:txbxContent>
                <w:p w:rsidR="008E0D58" w:rsidRDefault="008E0D58" w:rsidP="00CF1DF7">
                  <w:pPr>
                    <w:ind w:firstLine="360"/>
                    <w:rPr>
                      <w:sz w:val="18"/>
                    </w:rPr>
                  </w:pPr>
                  <w:r>
                    <w:rPr>
                      <w:rFonts w:hint="eastAsia"/>
                      <w:sz w:val="18"/>
                    </w:rPr>
                    <w:t>紧急险情边报告边抢险</w:t>
                  </w:r>
                </w:p>
              </w:txbxContent>
            </v:textbox>
          </v:shape>
        </w:pict>
      </w:r>
      <w:r>
        <w:rPr>
          <w:rFonts w:ascii="宋体" w:hAnsi="宋体"/>
          <w:noProof/>
          <w:sz w:val="18"/>
          <w:szCs w:val="18"/>
        </w:rPr>
        <w:pict>
          <v:line id="直接连接符 32" o:spid="_x0000_s1052" style="position:absolute;left:0;text-align:left;flip:x y;z-index:251719168;visibility:visible" from="361.1pt,8.85pt" to="362.5pt,1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"/>
        </w:pict>
      </w:r>
      <w:r>
        <w:rPr>
          <w:rFonts w:ascii="宋体" w:hAnsi="宋体"/>
          <w:noProof/>
          <w:sz w:val="18"/>
          <w:szCs w:val="18"/>
        </w:rPr>
        <w:pict>
          <v:line id="直接连接符 30" o:spid="_x0000_s1051" style="position:absolute;left:0;text-align:left;flip:x;z-index:251697664;visibility:visible" from="177.95pt,17.9pt" to="178.6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">
            <v:stroke endarrow="block"/>
          </v:line>
        </w:pict>
      </w:r>
      <w:r>
        <w:rPr>
          <w:rFonts w:ascii="宋体" w:hAnsi="宋体"/>
          <w:noProof/>
          <w:sz w:val="18"/>
          <w:szCs w:val="18"/>
        </w:rPr>
        <w:pict>
          <v:line id="直接连接符 29" o:spid="_x0000_s1050" style="position:absolute;left:0;text-align:left;flip:x y;z-index:251720192;visibility:visible" from="307.65pt,9.65pt" to="361.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">
            <v:stroke endarrow="block"/>
          </v:line>
        </w:pict>
      </w:r>
      <w:r>
        <w:rPr>
          <w:rFonts w:ascii="宋体" w:hAnsi="宋体"/>
          <w:noProof/>
          <w:sz w:val="18"/>
          <w:szCs w:val="18"/>
        </w:rPr>
        <w:pict>
          <v:line id="直接连接符 28" o:spid="_x0000_s1049" style="position:absolute;left:0;text-align:left;flip:x;z-index:251714048;visibility:visible" from="309.75pt,.65pt" to="435.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">
            <v:stroke endarrow="block"/>
          </v:line>
        </w:pict>
      </w:r>
    </w:p>
    <w:p w:rsidR="00CF1DF7" w:rsidRPr="00E75470" w:rsidRDefault="000345FE" w:rsidP="00CF1DF7">
      <w:pPr>
        <w:spacing w:line="600" w:lineRule="exact"/>
        <w:ind w:left="840" w:firstLine="360"/>
        <w:jc w:val="center"/>
        <w:rPr>
          <w:rFonts w:ascii="宋体" w:hAnsi="宋体"/>
          <w:sz w:val="18"/>
          <w:szCs w:val="18"/>
        </w:rPr>
      </w:pPr>
      <w:r>
        <w:rPr>
          <w:rFonts w:ascii="宋体" w:hAnsi="宋体"/>
          <w:noProof/>
          <w:sz w:val="18"/>
          <w:szCs w:val="18"/>
        </w:rPr>
        <w:pict>
          <v:line id="直接连接符 26" o:spid="_x0000_s1048" style="position:absolute;left:0;text-align:left;flip:y;z-index:251716096;visibility:visible" from="17.95pt,22pt" to="19.45pt,3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"/>
        </w:pict>
      </w:r>
      <w:r>
        <w:rPr>
          <w:rFonts w:ascii="宋体" w:hAnsi="宋体"/>
          <w:noProof/>
          <w:sz w:val="18"/>
          <w:szCs w:val="18"/>
        </w:rPr>
        <w:pict>
          <v:line id="直接连接符 25" o:spid="_x0000_s1047" style="position:absolute;left:0;text-align:left;z-index:251717120;visibility:visible" from="19.5pt,22.8pt" to="1in,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">
            <v:stroke endarrow="block"/>
          </v:line>
        </w:pict>
      </w:r>
      <w:r>
        <w:rPr>
          <w:rFonts w:ascii="宋体" w:hAnsi="宋体"/>
          <w:noProof/>
          <w:sz w:val="18"/>
          <w:szCs w:val="18"/>
        </w:rPr>
        <w:pict>
          <v:shape id="文本框 24" o:spid="_x0000_s1030" type="#_x0000_t202" style="position:absolute;left:0;text-align:left;margin-left:71.25pt;margin-top:10.5pt;width:215.25pt;height:23.75pt;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">
            <v:textbox>
              <w:txbxContent>
                <w:p w:rsidR="008E0D58" w:rsidRPr="002227E7" w:rsidRDefault="008E0D58" w:rsidP="00CF1DF7">
                  <w:pPr>
                    <w:spacing w:line="240" w:lineRule="auto"/>
                    <w:ind w:firstLineChars="0" w:firstLine="0"/>
                    <w:jc w:val="center"/>
                    <w:rPr>
                      <w:sz w:val="18"/>
                      <w:szCs w:val="18"/>
                    </w:rPr>
                  </w:pPr>
                  <w:r w:rsidRPr="002227E7">
                    <w:rPr>
                      <w:rFonts w:hint="eastAsia"/>
                      <w:sz w:val="18"/>
                      <w:szCs w:val="18"/>
                    </w:rPr>
                    <w:t>经管理</w:t>
                  </w:r>
                  <w:r>
                    <w:rPr>
                      <w:rFonts w:hint="eastAsia"/>
                      <w:sz w:val="18"/>
                      <w:szCs w:val="18"/>
                    </w:rPr>
                    <w:t>人员</w:t>
                  </w:r>
                  <w:r w:rsidRPr="002227E7">
                    <w:rPr>
                      <w:rFonts w:hint="eastAsia"/>
                      <w:sz w:val="18"/>
                      <w:szCs w:val="18"/>
                    </w:rPr>
                    <w:t>复核，紧急情况边报告边抢险</w:t>
                  </w:r>
                </w:p>
              </w:txbxContent>
            </v:textbox>
          </v:shape>
        </w:pict>
      </w:r>
    </w:p>
    <w:p w:rsidR="00CF1DF7" w:rsidRPr="00E75470" w:rsidRDefault="000345FE" w:rsidP="00CF1DF7">
      <w:pPr>
        <w:spacing w:line="600" w:lineRule="exact"/>
        <w:ind w:left="840" w:firstLine="360"/>
        <w:jc w:val="center"/>
        <w:rPr>
          <w:rFonts w:ascii="宋体" w:hAnsi="宋体"/>
          <w:sz w:val="18"/>
          <w:szCs w:val="18"/>
        </w:rPr>
      </w:pPr>
      <w:r>
        <w:rPr>
          <w:rFonts w:ascii="宋体" w:hAnsi="宋体"/>
          <w:noProof/>
          <w:sz w:val="18"/>
          <w:szCs w:val="18"/>
        </w:rPr>
        <w:pict>
          <v:line id="直接连接符 23" o:spid="_x0000_s1046" style="position:absolute;left:0;text-align:left;z-index:251699712;visibility:visible" from="177.9pt,5.65pt" to="178.7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">
            <v:stroke endarrow="block"/>
          </v:line>
        </w:pict>
      </w:r>
    </w:p>
    <w:p w:rsidR="00CF1DF7" w:rsidRPr="00E75470" w:rsidRDefault="000345FE" w:rsidP="00CF1DF7">
      <w:pPr>
        <w:tabs>
          <w:tab w:val="left" w:pos="7845"/>
        </w:tabs>
        <w:spacing w:line="600" w:lineRule="exact"/>
        <w:ind w:left="840" w:firstLine="360"/>
        <w:jc w:val="center"/>
        <w:rPr>
          <w:rFonts w:ascii="宋体" w:hAnsi="宋体"/>
          <w:sz w:val="18"/>
          <w:szCs w:val="18"/>
        </w:rPr>
      </w:pPr>
      <w:r>
        <w:rPr>
          <w:rFonts w:ascii="宋体" w:hAnsi="宋体"/>
          <w:noProof/>
          <w:sz w:val="18"/>
          <w:szCs w:val="18"/>
        </w:rPr>
        <w:pict>
          <v:shapetype id="_x0000_t4" coordsize="21600,21600" o:spt="4" path="m10800,l,10800,10800,21600,21600,10800xe">
            <v:stroke joinstyle="miter"/>
            <v:path gradientshapeok="t" o:connecttype="rect" textboxrect="5400,5400,16200,16200"/>
          </v:shapetype>
          <v:shape id="菱形 22" o:spid="_x0000_s1031" type="#_x0000_t4" style="position:absolute;left:0;text-align:left;margin-left:101.65pt;margin-top:5.55pt;width:152.25pt;height:49.2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">
            <v:textbox>
              <w:txbxContent>
                <w:p w:rsidR="008E0D58" w:rsidRDefault="008E0D58" w:rsidP="00CF1DF7">
                  <w:pPr>
                    <w:ind w:firstLineChars="0" w:firstLine="0"/>
                  </w:pPr>
                  <w:r w:rsidRPr="002227E7">
                    <w:rPr>
                      <w:rFonts w:hint="eastAsia"/>
                      <w:sz w:val="18"/>
                      <w:szCs w:val="18"/>
                    </w:rPr>
                    <w:t>写出险情</w:t>
                  </w:r>
                  <w:r w:rsidRPr="00B33B07">
                    <w:rPr>
                      <w:rFonts w:hint="eastAsia"/>
                      <w:sz w:val="18"/>
                      <w:szCs w:val="18"/>
                    </w:rPr>
                    <w:t>报告</w:t>
                  </w:r>
                  <w:r>
                    <w:rPr>
                      <w:rFonts w:hint="eastAsia"/>
                      <w:szCs w:val="21"/>
                    </w:rPr>
                    <w:t>及处理意见</w:t>
                  </w:r>
                </w:p>
              </w:txbxContent>
            </v:textbox>
          </v:shape>
        </w:pict>
      </w:r>
    </w:p>
    <w:p w:rsidR="00CF1DF7" w:rsidRPr="00E75470" w:rsidRDefault="000345FE" w:rsidP="00CF1DF7">
      <w:pPr>
        <w:spacing w:line="600" w:lineRule="exact"/>
        <w:ind w:left="840" w:firstLine="360"/>
        <w:jc w:val="center"/>
        <w:rPr>
          <w:rFonts w:ascii="宋体" w:hAnsi="宋体"/>
          <w:sz w:val="18"/>
          <w:szCs w:val="18"/>
        </w:rPr>
      </w:pPr>
      <w:r>
        <w:rPr>
          <w:rFonts w:ascii="宋体" w:hAnsi="宋体"/>
          <w:noProof/>
          <w:sz w:val="18"/>
          <w:szCs w:val="18"/>
        </w:rPr>
        <w:pict>
          <v:line id="直接连接符 19" o:spid="_x0000_s1045" style="position:absolute;left:0;text-align:left;flip:x;z-index:251701760;visibility:visible" from="175.8pt,24.65pt" to="177.2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">
            <v:stroke endarrow="block"/>
          </v:line>
        </w:pict>
      </w:r>
      <w:r>
        <w:rPr>
          <w:rFonts w:ascii="宋体" w:hAnsi="宋体"/>
          <w:noProof/>
          <w:sz w:val="18"/>
          <w:szCs w:val="18"/>
        </w:rPr>
        <w:pict>
          <v:line id="直接连接符 21" o:spid="_x0000_s1044" style="position:absolute;left:0;text-align:left;z-index:251718144;visibility:visible" from="251.25pt,8.1pt" to="36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"/>
        </w:pict>
      </w:r>
      <w:r>
        <w:rPr>
          <w:rFonts w:ascii="宋体" w:hAnsi="宋体"/>
          <w:noProof/>
          <w:sz w:val="18"/>
          <w:szCs w:val="18"/>
        </w:rPr>
        <w:pict>
          <v:shape id="文本框 20" o:spid="_x0000_s1032" type="#_x0000_t202" style="position:absolute;left:0;text-align:left;margin-left:441pt;margin-top:.6pt;width:36pt;height:140.4pt;z-index:251722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" strokecolor="white">
            <v:textbox style="layout-flow:vertical-ideographic">
              <w:txbxContent>
                <w:p w:rsidR="008E0D58" w:rsidRDefault="008E0D58" w:rsidP="00CF1DF7">
                  <w:pPr>
                    <w:ind w:firstLine="360"/>
                    <w:rPr>
                      <w:sz w:val="18"/>
                    </w:rPr>
                  </w:pPr>
                  <w:r>
                    <w:rPr>
                      <w:rFonts w:hint="eastAsia"/>
                      <w:sz w:val="18"/>
                    </w:rPr>
                    <w:t>视险情紧急程度调度力量抢险</w:t>
                  </w:r>
                </w:p>
              </w:txbxContent>
            </v:textbox>
          </v:shape>
        </w:pict>
      </w:r>
    </w:p>
    <w:p w:rsidR="00CF1DF7" w:rsidRPr="00E75470" w:rsidRDefault="000345FE" w:rsidP="00CF1DF7">
      <w:pPr>
        <w:spacing w:line="600" w:lineRule="exact"/>
        <w:ind w:left="840" w:firstLine="360"/>
        <w:jc w:val="center"/>
        <w:rPr>
          <w:rFonts w:ascii="宋体" w:hAnsi="宋体"/>
          <w:sz w:val="18"/>
          <w:szCs w:val="18"/>
        </w:rPr>
      </w:pPr>
      <w:r>
        <w:rPr>
          <w:rFonts w:ascii="宋体" w:hAnsi="宋体"/>
          <w:noProof/>
          <w:sz w:val="18"/>
          <w:szCs w:val="18"/>
        </w:rPr>
        <w:pict>
          <v:shape id="文本框 18" o:spid="_x0000_s1033" type="#_x0000_t202" style="position:absolute;left:0;text-align:left;margin-left:93.75pt;margin-top:18.5pt;width:168pt;height:23.75pt;z-index:25170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">
            <v:textbox>
              <w:txbxContent>
                <w:p w:rsidR="008E0D58" w:rsidRPr="00AF4147" w:rsidRDefault="008E0D58" w:rsidP="00CF1DF7">
                  <w:pPr>
                    <w:spacing w:line="240" w:lineRule="auto"/>
                    <w:ind w:firstLineChars="0" w:firstLine="0"/>
                    <w:jc w:val="center"/>
                    <w:rPr>
                      <w:sz w:val="18"/>
                      <w:szCs w:val="18"/>
                    </w:rPr>
                  </w:pPr>
                  <w:r w:rsidRPr="00AF4147">
                    <w:rPr>
                      <w:rFonts w:hint="eastAsia"/>
                      <w:sz w:val="18"/>
                      <w:szCs w:val="18"/>
                    </w:rPr>
                    <w:t>王村镇</w:t>
                  </w:r>
                  <w:r>
                    <w:rPr>
                      <w:rFonts w:hint="eastAsia"/>
                      <w:sz w:val="18"/>
                      <w:szCs w:val="18"/>
                    </w:rPr>
                    <w:t>防汛抗旱指挥部</w:t>
                  </w:r>
                </w:p>
              </w:txbxContent>
            </v:textbox>
          </v:shape>
        </w:pict>
      </w:r>
    </w:p>
    <w:p w:rsidR="00CF1DF7" w:rsidRPr="00E75470" w:rsidRDefault="000345FE" w:rsidP="00CF1DF7">
      <w:pPr>
        <w:spacing w:line="600" w:lineRule="exact"/>
        <w:ind w:left="840" w:firstLine="360"/>
        <w:jc w:val="center"/>
        <w:rPr>
          <w:rFonts w:ascii="宋体" w:hAnsi="宋体"/>
          <w:sz w:val="18"/>
          <w:szCs w:val="18"/>
        </w:rPr>
      </w:pPr>
      <w:r>
        <w:rPr>
          <w:rFonts w:ascii="宋体" w:hAnsi="宋体"/>
          <w:noProof/>
          <w:sz w:val="18"/>
          <w:szCs w:val="18"/>
        </w:rPr>
        <w:pict>
          <v:line id="直接连接符 16" o:spid="_x0000_s1043" style="position:absolute;left:0;text-align:left;z-index:251703808;visibility:visible" from="175.95pt,12.45pt" to="176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">
            <v:stroke endarrow="block"/>
          </v:line>
        </w:pict>
      </w:r>
    </w:p>
    <w:p w:rsidR="00CF1DF7" w:rsidRPr="00E75470" w:rsidRDefault="000345FE" w:rsidP="00CF1DF7">
      <w:pPr>
        <w:spacing w:line="600" w:lineRule="exact"/>
        <w:ind w:left="840" w:firstLine="360"/>
        <w:jc w:val="center"/>
        <w:rPr>
          <w:rFonts w:ascii="宋体" w:hAnsi="宋体"/>
          <w:sz w:val="18"/>
          <w:szCs w:val="18"/>
        </w:rPr>
      </w:pPr>
      <w:r>
        <w:rPr>
          <w:rFonts w:ascii="宋体" w:hAnsi="宋体"/>
          <w:noProof/>
          <w:sz w:val="18"/>
          <w:szCs w:val="18"/>
        </w:rPr>
        <w:pict>
          <v:shape id="文本框 13" o:spid="_x0000_s1034" type="#_x0000_t202" style="position:absolute;left:0;text-align:left;margin-left:94.15pt;margin-top:13.9pt;width:168pt;height:25.2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">
            <v:textbox>
              <w:txbxContent>
                <w:p w:rsidR="008E0D58" w:rsidRPr="00AF4147" w:rsidRDefault="008E0D58" w:rsidP="00CF1DF7">
                  <w:pPr>
                    <w:spacing w:line="240" w:lineRule="auto"/>
                    <w:ind w:firstLineChars="0" w:firstLine="0"/>
                    <w:jc w:val="center"/>
                    <w:rPr>
                      <w:sz w:val="18"/>
                      <w:szCs w:val="18"/>
                    </w:rPr>
                  </w:pPr>
                  <w:r w:rsidRPr="00AF4147">
                    <w:rPr>
                      <w:rFonts w:hint="eastAsia"/>
                      <w:sz w:val="18"/>
                      <w:szCs w:val="18"/>
                    </w:rPr>
                    <w:t>王村镇</w:t>
                  </w:r>
                  <w:r>
                    <w:rPr>
                      <w:rFonts w:hint="eastAsia"/>
                      <w:sz w:val="18"/>
                      <w:szCs w:val="18"/>
                    </w:rPr>
                    <w:t>政府</w:t>
                  </w:r>
                  <w:r w:rsidRPr="00AF4147">
                    <w:rPr>
                      <w:rFonts w:hint="eastAsia"/>
                      <w:sz w:val="18"/>
                      <w:szCs w:val="18"/>
                    </w:rPr>
                    <w:t>、包库负责人</w:t>
                  </w:r>
                </w:p>
              </w:txbxContent>
            </v:textbox>
          </v:shape>
        </w:pict>
      </w:r>
    </w:p>
    <w:p w:rsidR="00CF1DF7" w:rsidRPr="00E75470" w:rsidRDefault="000345FE" w:rsidP="00CF1DF7">
      <w:pPr>
        <w:spacing w:line="600" w:lineRule="exact"/>
        <w:ind w:left="840" w:firstLine="360"/>
        <w:jc w:val="center"/>
        <w:rPr>
          <w:rFonts w:ascii="宋体" w:hAnsi="宋体"/>
          <w:sz w:val="18"/>
          <w:szCs w:val="18"/>
        </w:rPr>
      </w:pPr>
      <w:r>
        <w:rPr>
          <w:rFonts w:ascii="宋体" w:hAnsi="宋体"/>
          <w:noProof/>
          <w:sz w:val="18"/>
          <w:szCs w:val="18"/>
        </w:rPr>
        <w:pict>
          <v:line id="直接连接符 14" o:spid="_x0000_s1042" style="position:absolute;left:0;text-align:left;flip:x;z-index:251705856;visibility:visible" from="175.55pt,8.95pt" to="176.2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">
            <v:stroke endarrow="block"/>
          </v:line>
        </w:pict>
      </w:r>
    </w:p>
    <w:p w:rsidR="00CF1DF7" w:rsidRPr="00E75470" w:rsidRDefault="000345FE" w:rsidP="00CF1DF7">
      <w:pPr>
        <w:spacing w:line="600" w:lineRule="exact"/>
        <w:ind w:left="840" w:firstLine="360"/>
        <w:jc w:val="center"/>
        <w:rPr>
          <w:rFonts w:ascii="宋体" w:hAnsi="宋体"/>
          <w:sz w:val="18"/>
          <w:szCs w:val="18"/>
        </w:rPr>
      </w:pPr>
      <w:r>
        <w:rPr>
          <w:rFonts w:ascii="宋体" w:hAnsi="宋体"/>
          <w:noProof/>
          <w:sz w:val="18"/>
          <w:szCs w:val="18"/>
        </w:rPr>
        <w:pict>
          <v:shape id="文本框 11" o:spid="_x0000_s1035" type="#_x0000_t202" style="position:absolute;left:0;text-align:left;margin-left:93.7pt;margin-top:11.25pt;width:168pt;height:25.2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">
            <v:textbox>
              <w:txbxContent>
                <w:p w:rsidR="008E0D58" w:rsidRPr="00AF4147" w:rsidRDefault="008E0D58" w:rsidP="00CF1DF7">
                  <w:pPr>
                    <w:ind w:firstLineChars="0" w:firstLine="0"/>
                    <w:jc w:val="center"/>
                  </w:pPr>
                  <w:r w:rsidRPr="00AF4147">
                    <w:rPr>
                      <w:rFonts w:hint="eastAsia"/>
                      <w:sz w:val="18"/>
                      <w:szCs w:val="18"/>
                    </w:rPr>
                    <w:t>防汛</w:t>
                  </w:r>
                  <w:r>
                    <w:rPr>
                      <w:rFonts w:hint="eastAsia"/>
                      <w:sz w:val="18"/>
                      <w:szCs w:val="18"/>
                    </w:rPr>
                    <w:t>技术人员</w:t>
                  </w:r>
                  <w:r w:rsidRPr="00AF4147">
                    <w:rPr>
                      <w:rFonts w:hint="eastAsia"/>
                      <w:sz w:val="18"/>
                      <w:szCs w:val="18"/>
                    </w:rPr>
                    <w:t>现场复核出险情况</w:t>
                  </w:r>
                </w:p>
              </w:txbxContent>
            </v:textbox>
          </v:shape>
        </w:pict>
      </w:r>
    </w:p>
    <w:p w:rsidR="00CF1DF7" w:rsidRPr="00E75470" w:rsidRDefault="000345FE" w:rsidP="00CF1DF7">
      <w:pPr>
        <w:spacing w:line="600" w:lineRule="exact"/>
        <w:ind w:left="840" w:firstLine="360"/>
        <w:jc w:val="center"/>
        <w:rPr>
          <w:rFonts w:ascii="宋体" w:hAnsi="宋体"/>
          <w:sz w:val="18"/>
          <w:szCs w:val="18"/>
        </w:rPr>
      </w:pPr>
      <w:r>
        <w:rPr>
          <w:rFonts w:ascii="宋体" w:hAnsi="宋体"/>
          <w:noProof/>
          <w:sz w:val="18"/>
          <w:szCs w:val="18"/>
        </w:rPr>
        <w:pict>
          <v:line id="直接连接符 12" o:spid="_x0000_s1041" style="position:absolute;left:0;text-align:left;z-index:251708928;visibility:visible" from="177.3pt,5.95pt" to="177.3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">
            <v:stroke endarrow="block"/>
          </v:line>
        </w:pict>
      </w:r>
    </w:p>
    <w:p w:rsidR="00CF1DF7" w:rsidRPr="00E75470" w:rsidRDefault="000345FE" w:rsidP="00CF1DF7">
      <w:pPr>
        <w:spacing w:line="600" w:lineRule="exact"/>
        <w:ind w:left="840" w:firstLine="360"/>
        <w:jc w:val="center"/>
        <w:rPr>
          <w:rFonts w:ascii="宋体" w:hAnsi="宋体"/>
          <w:sz w:val="18"/>
          <w:szCs w:val="18"/>
        </w:rPr>
      </w:pPr>
      <w:r>
        <w:rPr>
          <w:rFonts w:ascii="宋体" w:hAnsi="宋体"/>
          <w:noProof/>
          <w:sz w:val="18"/>
          <w:szCs w:val="18"/>
        </w:rPr>
        <w:pict>
          <v:shape id="菱形 10" o:spid="_x0000_s1036" type="#_x0000_t4" style="position:absolute;left:0;text-align:left;margin-left:42.2pt;margin-top:6.85pt;width:272.95pt;height:63.65pt;z-index:25170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">
            <v:textbox>
              <w:txbxContent>
                <w:p w:rsidR="008E0D58" w:rsidRPr="002227E7" w:rsidRDefault="008E0D58" w:rsidP="00CF1DF7">
                  <w:pPr>
                    <w:spacing w:line="240" w:lineRule="auto"/>
                    <w:ind w:firstLineChars="0" w:firstLine="0"/>
                    <w:jc w:val="center"/>
                    <w:rPr>
                      <w:sz w:val="18"/>
                      <w:szCs w:val="18"/>
                    </w:rPr>
                  </w:pPr>
                  <w:r w:rsidRPr="002227E7">
                    <w:rPr>
                      <w:rFonts w:hint="eastAsia"/>
                      <w:sz w:val="18"/>
                      <w:szCs w:val="18"/>
                    </w:rPr>
                    <w:t>确定险情等级、提出抢护措施</w:t>
                  </w:r>
                </w:p>
              </w:txbxContent>
            </v:textbox>
          </v:shape>
        </w:pict>
      </w:r>
    </w:p>
    <w:p w:rsidR="00CF1DF7" w:rsidRPr="00E75470" w:rsidRDefault="000345FE" w:rsidP="00CF1DF7">
      <w:pPr>
        <w:spacing w:line="600" w:lineRule="exact"/>
        <w:ind w:left="840" w:firstLine="360"/>
        <w:jc w:val="center"/>
        <w:rPr>
          <w:rFonts w:ascii="宋体" w:hAnsi="宋体"/>
          <w:sz w:val="18"/>
          <w:szCs w:val="18"/>
        </w:rPr>
      </w:pPr>
      <w:r>
        <w:rPr>
          <w:rFonts w:ascii="宋体" w:hAnsi="宋体"/>
          <w:noProof/>
          <w:sz w:val="18"/>
          <w:szCs w:val="18"/>
        </w:rPr>
        <w:pict>
          <v:line id="直接连接符 4" o:spid="_x0000_s1040" style="position:absolute;left:0;text-align:left;z-index:251712000;visibility:visible" from="313.75pt,7.6pt" to="435.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"/>
        </w:pict>
      </w:r>
      <w:r>
        <w:rPr>
          <w:rFonts w:ascii="宋体" w:hAnsi="宋体"/>
          <w:noProof/>
          <w:sz w:val="18"/>
          <w:szCs w:val="18"/>
        </w:rPr>
        <w:pict>
          <v:line id="直接连接符 9" o:spid="_x0000_s1039" style="position:absolute;left:0;text-align:left;flip:x;z-index:251715072;visibility:visible" from="19.6pt,7.65pt" to="4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"/>
        </w:pict>
      </w:r>
    </w:p>
    <w:p w:rsidR="00CF1DF7" w:rsidRPr="00E75470" w:rsidRDefault="000345FE" w:rsidP="00CF1DF7">
      <w:pPr>
        <w:spacing w:line="600" w:lineRule="exact"/>
        <w:ind w:firstLine="360"/>
        <w:jc w:val="center"/>
        <w:rPr>
          <w:rFonts w:ascii="宋体" w:hAnsi="宋体"/>
          <w:sz w:val="18"/>
          <w:szCs w:val="18"/>
        </w:rPr>
      </w:pPr>
      <w:r>
        <w:rPr>
          <w:rFonts w:ascii="宋体" w:hAnsi="宋体"/>
          <w:noProof/>
          <w:sz w:val="18"/>
          <w:szCs w:val="18"/>
        </w:rPr>
        <w:pict>
          <v:line id="直接连接符 2" o:spid="_x0000_s1038" style="position:absolute;left:0;text-align:left;z-index:251709952;visibility:visible" from="181pt,9.85pt" to="181.0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">
            <v:stroke endarrow="block"/>
          </v:line>
        </w:pict>
      </w:r>
    </w:p>
    <w:p w:rsidR="00CF1DF7" w:rsidRPr="00E75470" w:rsidRDefault="000345FE" w:rsidP="00CF1DF7">
      <w:pPr>
        <w:spacing w:line="600" w:lineRule="exact"/>
        <w:ind w:firstLine="360"/>
        <w:jc w:val="center"/>
        <w:rPr>
          <w:rFonts w:ascii="宋体" w:hAnsi="宋体"/>
          <w:sz w:val="18"/>
          <w:szCs w:val="18"/>
        </w:rPr>
      </w:pPr>
      <w:r>
        <w:rPr>
          <w:rFonts w:ascii="宋体" w:hAnsi="宋体"/>
          <w:noProof/>
          <w:sz w:val="18"/>
          <w:szCs w:val="18"/>
        </w:rPr>
        <w:pict>
          <v:shape id="文本框 3" o:spid="_x0000_s1037" type="#_x0000_t202" style="position:absolute;left:0;text-align:left;margin-left:93.95pt;margin-top:11pt;width:175.5pt;height:28.45pt;z-index:25171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">
            <v:textbox>
              <w:txbxContent>
                <w:p w:rsidR="008E0D58" w:rsidRPr="002227E7" w:rsidRDefault="008E0D58" w:rsidP="00CF1DF7">
                  <w:pPr>
                    <w:spacing w:line="240" w:lineRule="auto"/>
                    <w:ind w:firstLineChars="0" w:firstLine="0"/>
                    <w:jc w:val="center"/>
                    <w:rPr>
                      <w:sz w:val="18"/>
                      <w:szCs w:val="18"/>
                    </w:rPr>
                  </w:pPr>
                  <w:r>
                    <w:rPr>
                      <w:rFonts w:hint="eastAsia"/>
                      <w:sz w:val="18"/>
                      <w:szCs w:val="18"/>
                    </w:rPr>
                    <w:t>区防汛抗旱指挥部</w:t>
                  </w:r>
                  <w:r w:rsidRPr="002227E7">
                    <w:rPr>
                      <w:rFonts w:hint="eastAsia"/>
                      <w:sz w:val="18"/>
                      <w:szCs w:val="18"/>
                    </w:rPr>
                    <w:t>组织调度有关成员单位抢险</w:t>
                  </w:r>
                </w:p>
              </w:txbxContent>
            </v:textbox>
          </v:shape>
        </w:pict>
      </w:r>
    </w:p>
    <w:p w:rsidR="00CF1DF7" w:rsidRPr="00E75470" w:rsidRDefault="00CF1DF7" w:rsidP="00CF1DF7">
      <w:pPr>
        <w:spacing w:line="600" w:lineRule="exact"/>
        <w:ind w:left="840" w:firstLine="360"/>
        <w:jc w:val="center"/>
        <w:rPr>
          <w:rFonts w:ascii="宋体" w:hAnsi="宋体"/>
          <w:sz w:val="18"/>
          <w:szCs w:val="18"/>
        </w:rPr>
      </w:pPr>
    </w:p>
    <w:p w:rsidR="00CF1DF7" w:rsidRPr="00E75470" w:rsidRDefault="00CF1DF7" w:rsidP="00CF1DF7">
      <w:pPr>
        <w:spacing w:line="600" w:lineRule="exact"/>
        <w:ind w:firstLine="360"/>
        <w:rPr>
          <w:rFonts w:ascii="宋体" w:hAnsi="宋体"/>
          <w:sz w:val="18"/>
          <w:szCs w:val="18"/>
        </w:rPr>
      </w:pPr>
    </w:p>
    <w:p w:rsidR="002227E7" w:rsidRPr="00E75470" w:rsidRDefault="002227E7" w:rsidP="002227E7">
      <w:pPr>
        <w:pStyle w:val="3"/>
        <w:spacing w:before="165" w:after="165" w:line="560" w:lineRule="exact"/>
        <w:rPr>
          <w:rFonts w:ascii="宋体" w:hAnsi="宋体"/>
          <w:bCs/>
          <w:kern w:val="0"/>
          <w:szCs w:val="28"/>
        </w:rPr>
      </w:pPr>
      <w:r w:rsidRPr="00E75470">
        <w:rPr>
          <w:rFonts w:ascii="宋体" w:hAnsi="宋体"/>
          <w:bCs/>
          <w:kern w:val="0"/>
          <w:szCs w:val="28"/>
        </w:rPr>
        <w:lastRenderedPageBreak/>
        <w:t>突发灾情报告内容</w:t>
      </w:r>
    </w:p>
    <w:p w:rsidR="00CF1DF7" w:rsidRPr="00E75470" w:rsidRDefault="002227E7" w:rsidP="00144630">
      <w:pPr>
        <w:ind w:firstLine="480"/>
      </w:pPr>
      <w:r w:rsidRPr="00E75470">
        <w:t>灾害基本情况：灾害发生的时间、地点、灾害类别、致灾原因、发展趋势及可能引起的次生衍生灾害。</w:t>
      </w:r>
    </w:p>
    <w:p w:rsidR="00CF1DF7" w:rsidRPr="00E75470" w:rsidRDefault="002227E7" w:rsidP="00144630">
      <w:pPr>
        <w:ind w:firstLine="480"/>
      </w:pPr>
      <w:r w:rsidRPr="00E75470">
        <w:t>灾害损失情况：死亡人口、失踪人口、被淹村庄或城镇、被困群众、受灾范围、受灾面积、受灾人口、基础设施水毁情况、交通中断情况以及直接经济损失等。其中死亡及失踪人口应有原因分析，受淹城镇或村庄应包括基本情况、受淹范围、受淹水深、对生产生活的影响情况。</w:t>
      </w:r>
    </w:p>
    <w:p w:rsidR="002227E7" w:rsidRPr="00E75470" w:rsidRDefault="002227E7" w:rsidP="00144630">
      <w:pPr>
        <w:ind w:firstLine="480"/>
      </w:pPr>
      <w:r w:rsidRPr="00E75470">
        <w:t>抗灾救灾部署和行动情况：预警预报发布、启动预案、群众转移、抗灾救灾部署和行动情况等。</w:t>
      </w:r>
    </w:p>
    <w:p w:rsidR="002227E7" w:rsidRPr="00E75470" w:rsidRDefault="002227E7" w:rsidP="002227E7">
      <w:pPr>
        <w:pStyle w:val="3"/>
        <w:spacing w:before="165" w:after="165" w:line="560" w:lineRule="exact"/>
        <w:rPr>
          <w:rFonts w:ascii="宋体" w:hAnsi="宋体"/>
          <w:bCs/>
          <w:kern w:val="0"/>
          <w:szCs w:val="28"/>
        </w:rPr>
      </w:pPr>
      <w:r w:rsidRPr="00E75470">
        <w:rPr>
          <w:rFonts w:ascii="宋体" w:hAnsi="宋体" w:hint="eastAsia"/>
          <w:bCs/>
          <w:kern w:val="0"/>
          <w:szCs w:val="28"/>
        </w:rPr>
        <w:t>报告程序</w:t>
      </w:r>
    </w:p>
    <w:p w:rsidR="002227E7" w:rsidRPr="00E75470" w:rsidRDefault="002227E7" w:rsidP="003C2C51">
      <w:pPr>
        <w:ind w:firstLine="480"/>
      </w:pPr>
      <w:r w:rsidRPr="00E75470">
        <w:t>各级防汛抗旱指挥部要及时掌握突发险情、灾情，要对政府有关部门从其他渠道掌握的突发险情灾情进行核实，及时沟通，并在第一时间向上一级防汛抗旱指挥部报告。当发生重大突发险情和重大灾情的紧急情况下，可以越级报告。</w:t>
      </w:r>
      <w:bookmarkStart w:id="22" w:name="14"/>
      <w:bookmarkEnd w:id="22"/>
      <w:r w:rsidRPr="00E75470">
        <w:t>突发险情、灾情报告分为首次报告和续报，原则上应以书面形式逐级上报，由各级防汛抗旱指挥部或其办事机构负责人签发。紧急情况下，可以采用电话或其他方式报告，并以书面形式及时补报。</w:t>
      </w:r>
      <w:bookmarkStart w:id="23" w:name="15"/>
      <w:bookmarkEnd w:id="23"/>
    </w:p>
    <w:p w:rsidR="002227E7" w:rsidRPr="00E75470" w:rsidRDefault="002227E7" w:rsidP="003C2C51">
      <w:pPr>
        <w:ind w:firstLine="480"/>
      </w:pPr>
      <w:r w:rsidRPr="00E75470">
        <w:t>突发险情、灾情发生后的首次报告指确认险情或灾情已经发生，在第一时间将所掌握的有关情况向上一级防汛抗旱指挥部报告。</w:t>
      </w:r>
    </w:p>
    <w:p w:rsidR="002227E7" w:rsidRPr="00E75470" w:rsidRDefault="002227E7" w:rsidP="003C2C51">
      <w:pPr>
        <w:ind w:firstLine="480"/>
      </w:pPr>
      <w:r w:rsidRPr="00E75470">
        <w:t>当发生重大突发险情或重大灾情时，</w:t>
      </w:r>
      <w:r w:rsidR="00182402" w:rsidRPr="00E75470">
        <w:rPr>
          <w:rFonts w:hint="eastAsia"/>
        </w:rPr>
        <w:t>王村镇</w:t>
      </w:r>
      <w:r w:rsidRPr="00E75470">
        <w:rPr>
          <w:rFonts w:hint="eastAsia"/>
        </w:rPr>
        <w:t>防汛抗旱指挥部</w:t>
      </w:r>
      <w:r w:rsidRPr="00E75470">
        <w:t>应在重大突发险情或重大灾情发生后</w:t>
      </w:r>
      <w:r w:rsidRPr="00E75470">
        <w:rPr>
          <w:rFonts w:hint="eastAsia"/>
        </w:rPr>
        <w:t>1</w:t>
      </w:r>
      <w:r w:rsidRPr="00E75470">
        <w:t>小时内报告</w:t>
      </w:r>
      <w:r w:rsidR="00F13DB5" w:rsidRPr="00E75470">
        <w:rPr>
          <w:rFonts w:hint="eastAsia"/>
        </w:rPr>
        <w:t>淄博市</w:t>
      </w:r>
      <w:r w:rsidRPr="00E75470">
        <w:t>防汛抗旱指挥部。</w:t>
      </w:r>
      <w:bookmarkStart w:id="24" w:name="16"/>
      <w:bookmarkEnd w:id="24"/>
    </w:p>
    <w:p w:rsidR="002227E7" w:rsidRPr="00E75470" w:rsidRDefault="002227E7" w:rsidP="003C2C51">
      <w:pPr>
        <w:ind w:firstLine="480"/>
      </w:pPr>
      <w:r w:rsidRPr="00E75470">
        <w:t>续报指在突发险情、灾情发展过程中，</w:t>
      </w:r>
      <w:r w:rsidR="00182402" w:rsidRPr="00E75470">
        <w:rPr>
          <w:rFonts w:hint="eastAsia"/>
        </w:rPr>
        <w:t>王村镇</w:t>
      </w:r>
      <w:r w:rsidRPr="00E75470">
        <w:t>防汛抗旱指挥部根据险情、灾情发展及抢险救灾的变化情况，对报告事件的补充报告。续报内容要求分类上报，并附险情、灾情图片。续报延续至险情排除、灾情稳定或结束。</w:t>
      </w:r>
      <w:bookmarkStart w:id="25" w:name="17"/>
      <w:bookmarkEnd w:id="25"/>
    </w:p>
    <w:p w:rsidR="002227E7" w:rsidRPr="00E75470" w:rsidRDefault="002227E7" w:rsidP="002227E7">
      <w:pPr>
        <w:pStyle w:val="3"/>
        <w:spacing w:before="165" w:after="165" w:line="560" w:lineRule="exact"/>
        <w:rPr>
          <w:rFonts w:ascii="宋体" w:hAnsi="宋体"/>
          <w:bCs/>
          <w:kern w:val="0"/>
          <w:szCs w:val="28"/>
        </w:rPr>
      </w:pPr>
      <w:r w:rsidRPr="00E75470">
        <w:rPr>
          <w:rFonts w:ascii="宋体" w:hAnsi="宋体"/>
          <w:bCs/>
          <w:kern w:val="0"/>
          <w:szCs w:val="28"/>
        </w:rPr>
        <w:t>核实发布</w:t>
      </w:r>
    </w:p>
    <w:p w:rsidR="002227E7" w:rsidRPr="00E75470" w:rsidRDefault="002227E7" w:rsidP="003C2C51">
      <w:pPr>
        <w:ind w:firstLine="480"/>
      </w:pPr>
      <w:r w:rsidRPr="00E75470">
        <w:t>在突发险情排除、灾情稳定或结束后，</w:t>
      </w:r>
      <w:r w:rsidR="00182402" w:rsidRPr="00E75470">
        <w:rPr>
          <w:rFonts w:hint="eastAsia"/>
        </w:rPr>
        <w:t>王村镇</w:t>
      </w:r>
      <w:r w:rsidRPr="00E75470">
        <w:rPr>
          <w:rFonts w:hint="eastAsia"/>
        </w:rPr>
        <w:t>防汛抗旱指挥部</w:t>
      </w:r>
      <w:r w:rsidRPr="00E75470">
        <w:t>根据突发险情、灾情的严重程度及时组织有关部门调查核实，并书面报告</w:t>
      </w:r>
      <w:r w:rsidR="006D099D" w:rsidRPr="00E75470">
        <w:rPr>
          <w:rFonts w:hint="eastAsia"/>
        </w:rPr>
        <w:t>周村区及</w:t>
      </w:r>
      <w:r w:rsidR="00F13DB5" w:rsidRPr="00E75470">
        <w:rPr>
          <w:rFonts w:hint="eastAsia"/>
        </w:rPr>
        <w:t>淄博市</w:t>
      </w:r>
      <w:r w:rsidRPr="00E75470">
        <w:t>防汛抗</w:t>
      </w:r>
      <w:r w:rsidRPr="00E75470">
        <w:lastRenderedPageBreak/>
        <w:t>旱指挥部。</w:t>
      </w:r>
      <w:bookmarkStart w:id="26" w:name="18"/>
      <w:bookmarkEnd w:id="26"/>
    </w:p>
    <w:p w:rsidR="002227E7" w:rsidRPr="00E75470" w:rsidRDefault="002227E7" w:rsidP="003C2C51">
      <w:pPr>
        <w:ind w:firstLine="480"/>
      </w:pPr>
      <w:r w:rsidRPr="00E75470">
        <w:t>突发险情、灾情信息由</w:t>
      </w:r>
      <w:r w:rsidR="00182402" w:rsidRPr="00E75470">
        <w:rPr>
          <w:rFonts w:hint="eastAsia"/>
        </w:rPr>
        <w:t>王村镇</w:t>
      </w:r>
      <w:r w:rsidRPr="00E75470">
        <w:rPr>
          <w:rFonts w:hint="eastAsia"/>
        </w:rPr>
        <w:t>防汛抗旱指挥部</w:t>
      </w:r>
      <w:r w:rsidRPr="00E75470">
        <w:t>发布。发布的信息应及时报送</w:t>
      </w:r>
      <w:r w:rsidR="006D099D" w:rsidRPr="00E75470">
        <w:rPr>
          <w:rFonts w:hint="eastAsia"/>
        </w:rPr>
        <w:t>上级</w:t>
      </w:r>
      <w:r w:rsidRPr="00E75470">
        <w:t>防汛抗旱指挥部。</w:t>
      </w:r>
      <w:bookmarkStart w:id="27" w:name="19"/>
      <w:bookmarkEnd w:id="27"/>
    </w:p>
    <w:p w:rsidR="002227E7" w:rsidRPr="00E75470" w:rsidRDefault="002227E7" w:rsidP="002227E7">
      <w:pPr>
        <w:pStyle w:val="3"/>
        <w:spacing w:before="165" w:after="165" w:line="560" w:lineRule="exact"/>
        <w:rPr>
          <w:rFonts w:ascii="宋体" w:hAnsi="宋体"/>
          <w:bCs/>
          <w:kern w:val="0"/>
          <w:szCs w:val="28"/>
        </w:rPr>
      </w:pPr>
      <w:r w:rsidRPr="00E75470">
        <w:rPr>
          <w:rFonts w:ascii="宋体" w:hAnsi="宋体"/>
          <w:bCs/>
          <w:kern w:val="0"/>
          <w:szCs w:val="28"/>
        </w:rPr>
        <w:t>检查监督</w:t>
      </w:r>
    </w:p>
    <w:p w:rsidR="002227E7" w:rsidRPr="00E75470" w:rsidRDefault="00182402" w:rsidP="003C2C51">
      <w:pPr>
        <w:ind w:firstLine="480"/>
      </w:pPr>
      <w:r w:rsidRPr="00E75470">
        <w:rPr>
          <w:rFonts w:hint="eastAsia"/>
        </w:rPr>
        <w:t>王村镇</w:t>
      </w:r>
      <w:r w:rsidR="002227E7" w:rsidRPr="00E75470">
        <w:rPr>
          <w:rFonts w:hint="eastAsia"/>
        </w:rPr>
        <w:t>防汛抗旱指挥部</w:t>
      </w:r>
      <w:r w:rsidR="002227E7" w:rsidRPr="00E75470">
        <w:t>要加强对突发险情、灾情报告工作的检查、监督、指导，对险情、灾情报告不及时、信息处理失误的，应予以通报批评。造成损失的，要追究相关人员的责任。</w:t>
      </w:r>
      <w:bookmarkStart w:id="28" w:name="20"/>
      <w:bookmarkEnd w:id="28"/>
    </w:p>
    <w:p w:rsidR="00C358D6" w:rsidRPr="00E75470" w:rsidRDefault="00C358D6" w:rsidP="00C358D6">
      <w:pPr>
        <w:pStyle w:val="1"/>
        <w:spacing w:before="165" w:after="165"/>
      </w:pPr>
      <w:bookmarkStart w:id="29" w:name="_Toc517680177"/>
      <w:r w:rsidRPr="00E75470">
        <w:rPr>
          <w:rFonts w:hint="eastAsia"/>
        </w:rPr>
        <w:lastRenderedPageBreak/>
        <w:t>险情抢护</w:t>
      </w:r>
      <w:bookmarkEnd w:id="29"/>
    </w:p>
    <w:p w:rsidR="00C358D6" w:rsidRPr="00E75470" w:rsidRDefault="00C358D6" w:rsidP="00C358D6">
      <w:pPr>
        <w:pStyle w:val="2"/>
        <w:spacing w:before="165" w:after="165"/>
      </w:pPr>
      <w:bookmarkStart w:id="30" w:name="_Toc517680178"/>
      <w:r w:rsidRPr="00E75470">
        <w:rPr>
          <w:rFonts w:hint="eastAsia"/>
        </w:rPr>
        <w:t>抢险调度</w:t>
      </w:r>
      <w:bookmarkEnd w:id="30"/>
    </w:p>
    <w:p w:rsidR="00F514DC" w:rsidRPr="00E75470" w:rsidRDefault="00F514DC" w:rsidP="00F514DC">
      <w:pPr>
        <w:pStyle w:val="3"/>
        <w:spacing w:before="165" w:after="165" w:line="560" w:lineRule="exact"/>
        <w:rPr>
          <w:rFonts w:ascii="宋体" w:hAnsi="宋体"/>
          <w:bCs/>
          <w:kern w:val="0"/>
          <w:szCs w:val="28"/>
        </w:rPr>
      </w:pPr>
      <w:r w:rsidRPr="00E75470">
        <w:rPr>
          <w:rFonts w:ascii="宋体" w:hAnsi="宋体" w:hint="eastAsia"/>
          <w:bCs/>
          <w:kern w:val="0"/>
          <w:szCs w:val="28"/>
        </w:rPr>
        <w:t>水库应急调度方案。</w:t>
      </w:r>
    </w:p>
    <w:p w:rsidR="00F514DC" w:rsidRPr="00E75470" w:rsidRDefault="00F514DC" w:rsidP="00F514DC">
      <w:pPr>
        <w:ind w:firstLine="480"/>
      </w:pPr>
      <w:r w:rsidRPr="00E75470">
        <w:rPr>
          <w:rFonts w:hint="eastAsia"/>
        </w:rPr>
        <w:t>1</w:t>
      </w:r>
      <w:r w:rsidRPr="00E75470">
        <w:rPr>
          <w:rFonts w:hint="eastAsia"/>
        </w:rPr>
        <w:t>、险情等级的确定</w:t>
      </w:r>
    </w:p>
    <w:p w:rsidR="00F514DC" w:rsidRPr="00E75470" w:rsidRDefault="00F514DC" w:rsidP="00F514DC">
      <w:pPr>
        <w:ind w:firstLine="480"/>
      </w:pPr>
      <w:r w:rsidRPr="00E75470">
        <w:rPr>
          <w:rFonts w:hint="eastAsia"/>
        </w:rPr>
        <w:t>水库遭遇突发事件时，由</w:t>
      </w:r>
      <w:r w:rsidR="00182402" w:rsidRPr="00E75470">
        <w:rPr>
          <w:rFonts w:hint="eastAsia"/>
        </w:rPr>
        <w:t>王村镇</w:t>
      </w:r>
      <w:r w:rsidRPr="00E75470">
        <w:rPr>
          <w:rFonts w:hint="eastAsia"/>
        </w:rPr>
        <w:t>防汛抢险</w:t>
      </w:r>
      <w:r w:rsidR="009B2B98" w:rsidRPr="00E75470">
        <w:rPr>
          <w:rFonts w:hint="eastAsia"/>
        </w:rPr>
        <w:t>技术人员</w:t>
      </w:r>
      <w:r w:rsidRPr="00E75470">
        <w:rPr>
          <w:rFonts w:hint="eastAsia"/>
        </w:rPr>
        <w:t>根据险情，参照</w:t>
      </w:r>
      <w:r w:rsidRPr="00E75470">
        <w:rPr>
          <w:rFonts w:hint="eastAsia"/>
        </w:rPr>
        <w:t>3.1.2</w:t>
      </w:r>
      <w:r w:rsidRPr="00E75470">
        <w:rPr>
          <w:rFonts w:hint="eastAsia"/>
        </w:rPr>
        <w:t>的险情等级分析确定险情等级。</w:t>
      </w:r>
    </w:p>
    <w:p w:rsidR="00F514DC" w:rsidRPr="00E75470" w:rsidRDefault="00F514DC" w:rsidP="00F514DC">
      <w:pPr>
        <w:ind w:firstLine="480"/>
      </w:pPr>
      <w:r w:rsidRPr="00E75470">
        <w:rPr>
          <w:rFonts w:hint="eastAsia"/>
        </w:rPr>
        <w:t>2</w:t>
      </w:r>
      <w:r w:rsidRPr="00E75470">
        <w:rPr>
          <w:rFonts w:hint="eastAsia"/>
        </w:rPr>
        <w:t>、不同等级险情抢险调度方案</w:t>
      </w:r>
    </w:p>
    <w:p w:rsidR="00F514DC" w:rsidRPr="00E75470" w:rsidRDefault="00F514DC" w:rsidP="00F514DC">
      <w:pPr>
        <w:ind w:firstLine="480"/>
      </w:pPr>
      <w:r w:rsidRPr="00E75470">
        <w:rPr>
          <w:rFonts w:hint="eastAsia"/>
        </w:rPr>
        <w:t>（</w:t>
      </w:r>
      <w:r w:rsidRPr="00E75470">
        <w:rPr>
          <w:rFonts w:hint="eastAsia"/>
        </w:rPr>
        <w:t>1</w:t>
      </w:r>
      <w:r w:rsidRPr="00E75470">
        <w:rPr>
          <w:rFonts w:hint="eastAsia"/>
        </w:rPr>
        <w:t>）Ⅲ级险情</w:t>
      </w:r>
    </w:p>
    <w:p w:rsidR="00CF1DF7" w:rsidRPr="00E75470" w:rsidRDefault="00CF1DF7" w:rsidP="00CF1DF7">
      <w:pPr>
        <w:ind w:firstLine="480"/>
      </w:pPr>
      <w:r w:rsidRPr="00E75470">
        <w:rPr>
          <w:rFonts w:hint="eastAsia"/>
        </w:rPr>
        <w:t>水库管理单位向王村镇防汛抗旱指挥部报告，由王村镇防汛抢险技术人员核实，确定险情等级为Ⅲ级险情时，向周村区防汛抗旱指挥部报告，由区防汛抗旱指挥部主持召开防汛抢险工作会议，成立以区防汛抗旱指挥部副指挥任指挥长，区防汛抗旱指挥部相关成员单位、王村镇防汛抗旱指挥部为成员单位的水库应急抢险指挥部，作出相应工作部署，经批准后启动《小尚水库防洪抢险应急预案》Ⅲ级响应行动。</w:t>
      </w:r>
    </w:p>
    <w:p w:rsidR="00CF1DF7" w:rsidRPr="00E75470" w:rsidRDefault="00CF1DF7" w:rsidP="00CF1DF7">
      <w:pPr>
        <w:ind w:firstLine="480"/>
      </w:pPr>
      <w:r w:rsidRPr="00E75470">
        <w:rPr>
          <w:rFonts w:hint="eastAsia"/>
        </w:rPr>
        <w:t>①区防汛抗旱指挥部立即派防汛抢险技术人员赴抢险现场进行技术指导。</w:t>
      </w:r>
    </w:p>
    <w:p w:rsidR="00CF1DF7" w:rsidRPr="00E75470" w:rsidRDefault="00CF1DF7" w:rsidP="00CF1DF7">
      <w:pPr>
        <w:ind w:firstLine="480"/>
      </w:pPr>
      <w:r w:rsidRPr="00E75470">
        <w:rPr>
          <w:rFonts w:hint="eastAsia"/>
        </w:rPr>
        <w:t>②成员单位按照职责分工开展工作。</w:t>
      </w:r>
    </w:p>
    <w:p w:rsidR="00CF1DF7" w:rsidRPr="00E75470" w:rsidRDefault="00CF1DF7" w:rsidP="00CF1DF7">
      <w:pPr>
        <w:ind w:firstLine="480"/>
      </w:pPr>
      <w:r w:rsidRPr="00E75470">
        <w:rPr>
          <w:rFonts w:hint="eastAsia"/>
        </w:rPr>
        <w:t>③水库管理单位汇报水库水情、工情及险情；气象部门发布天气预报；水文部门发布洪水预报。</w:t>
      </w:r>
    </w:p>
    <w:p w:rsidR="00CF1DF7" w:rsidRPr="00E75470" w:rsidRDefault="00CF1DF7" w:rsidP="00CF1DF7">
      <w:pPr>
        <w:ind w:firstLine="480"/>
      </w:pPr>
      <w:r w:rsidRPr="00E75470">
        <w:rPr>
          <w:rFonts w:hint="eastAsia"/>
        </w:rPr>
        <w:t>④由水库应急抢险指挥部组织会商后，进行洪水调度。</w:t>
      </w:r>
    </w:p>
    <w:p w:rsidR="00CF1DF7" w:rsidRPr="00E75470" w:rsidRDefault="00CF1DF7" w:rsidP="00CF1DF7">
      <w:pPr>
        <w:ind w:firstLine="480"/>
      </w:pPr>
      <w:r w:rsidRPr="00E75470">
        <w:rPr>
          <w:rFonts w:hint="eastAsia"/>
        </w:rPr>
        <w:t>⑤水库应急抢险指挥部命令水库常备队到达出险现场进行抢险，根据险情需要可调用水库防汛抢险队或预备队。</w:t>
      </w:r>
    </w:p>
    <w:p w:rsidR="00CF1DF7" w:rsidRPr="00E75470" w:rsidRDefault="00CF1DF7" w:rsidP="00CF1DF7">
      <w:pPr>
        <w:ind w:firstLine="480"/>
      </w:pPr>
      <w:r w:rsidRPr="00E75470">
        <w:rPr>
          <w:rFonts w:hint="eastAsia"/>
        </w:rPr>
        <w:t>⑥应急抢险过程中，水库应急抢险指挥部要及时向上有部门汇报抢险进展情况。</w:t>
      </w:r>
    </w:p>
    <w:p w:rsidR="00CF1DF7" w:rsidRPr="00E75470" w:rsidRDefault="00CF1DF7" w:rsidP="00CF1DF7">
      <w:pPr>
        <w:ind w:firstLine="480"/>
      </w:pPr>
      <w:r w:rsidRPr="00E75470">
        <w:rPr>
          <w:rFonts w:hint="eastAsia"/>
        </w:rPr>
        <w:t>⑦当险情已经得到有效控制或排险时，防汛抢险技术人员现场核实后，经批准后，结束Ⅲ级响应行动。</w:t>
      </w:r>
    </w:p>
    <w:p w:rsidR="00CF1DF7" w:rsidRPr="00E75470" w:rsidRDefault="00CF1DF7" w:rsidP="00CF1DF7">
      <w:pPr>
        <w:ind w:firstLine="480"/>
      </w:pPr>
      <w:r w:rsidRPr="00E75470">
        <w:rPr>
          <w:rFonts w:hint="eastAsia"/>
        </w:rPr>
        <w:t>⑧应急抢险工作结束后，应急指挥机构予以撤消。</w:t>
      </w:r>
    </w:p>
    <w:p w:rsidR="00CF1DF7" w:rsidRPr="00E75470" w:rsidRDefault="00CF1DF7" w:rsidP="00CF1DF7">
      <w:pPr>
        <w:ind w:firstLine="480"/>
      </w:pPr>
      <w:r w:rsidRPr="00E75470">
        <w:rPr>
          <w:rFonts w:hint="eastAsia"/>
        </w:rPr>
        <w:lastRenderedPageBreak/>
        <w:t>（</w:t>
      </w:r>
      <w:r w:rsidRPr="00E75470">
        <w:rPr>
          <w:rFonts w:hint="eastAsia"/>
        </w:rPr>
        <w:t>2</w:t>
      </w:r>
      <w:r w:rsidRPr="00E75470">
        <w:rPr>
          <w:rFonts w:hint="eastAsia"/>
        </w:rPr>
        <w:t>）Ⅱ级险情</w:t>
      </w:r>
    </w:p>
    <w:p w:rsidR="00CF1DF7" w:rsidRPr="00E75470" w:rsidRDefault="00CF1DF7" w:rsidP="00CF1DF7">
      <w:pPr>
        <w:ind w:firstLine="480"/>
      </w:pPr>
      <w:r w:rsidRPr="00E75470">
        <w:rPr>
          <w:rFonts w:hint="eastAsia"/>
        </w:rPr>
        <w:t>水库管理单位向王村镇防汛抗旱指挥部报告，由王村镇防汛抢险技术人员核实，确定险情等级为Ⅱ级险情时，向周村区防汛抗旱指挥部报告，由区防汛抗旱指挥部主持召开防汛抢险工作会议，成立以区防汛抗旱指挥部副指挥任指挥长，区防汛抗旱指挥部相关成员单位、王村镇防汛抗旱指挥部为成员单位的水库应急抢险指挥部，作出相应工作部署，经批准后启动《小尚水库防洪抢险应急预案》Ⅱ级响应行动，同时将情况上报市防汛抗旱指挥部。</w:t>
      </w:r>
    </w:p>
    <w:p w:rsidR="00CF1DF7" w:rsidRPr="00E75470" w:rsidRDefault="00CF1DF7" w:rsidP="00CF1DF7">
      <w:pPr>
        <w:ind w:firstLine="480"/>
      </w:pPr>
      <w:r w:rsidRPr="00E75470">
        <w:rPr>
          <w:rFonts w:hint="eastAsia"/>
        </w:rPr>
        <w:t>Ⅱ级响应行动除采取Ⅲ级响应行动中的有关措施外，增加以下措施：</w:t>
      </w:r>
    </w:p>
    <w:p w:rsidR="00CF1DF7" w:rsidRPr="00E75470" w:rsidRDefault="00CF1DF7" w:rsidP="00CF1DF7">
      <w:pPr>
        <w:ind w:firstLine="480"/>
      </w:pPr>
      <w:r w:rsidRPr="00E75470">
        <w:rPr>
          <w:rFonts w:hint="eastAsia"/>
        </w:rPr>
        <w:t>①周村区政府派工作组指导抢险工作，情况严重时，提请政府办公会听取汇报并作出部署，由周村区防汛抗旱指挥部将部署情况下达给各级政府防汛抗旱指挥部和有关单位，并立即派督导组、技术人员赴抢险现场加强技术指导。</w:t>
      </w:r>
    </w:p>
    <w:p w:rsidR="00CF1DF7" w:rsidRPr="00E75470" w:rsidRDefault="00CF1DF7" w:rsidP="00CF1DF7">
      <w:pPr>
        <w:ind w:firstLine="480"/>
      </w:pPr>
      <w:r w:rsidRPr="00E75470">
        <w:rPr>
          <w:rFonts w:hint="eastAsia"/>
        </w:rPr>
        <w:t>②周村区防汛抗旱指挥部副指挥带领市防汛抗旱指挥部有关人员亲临现场，指挥抢险，通知可能淹没范围内各级政府做好群众转移工作。</w:t>
      </w:r>
    </w:p>
    <w:p w:rsidR="00CF1DF7" w:rsidRPr="00E75470" w:rsidRDefault="00CF1DF7" w:rsidP="00CF1DF7">
      <w:pPr>
        <w:ind w:firstLine="480"/>
      </w:pPr>
      <w:r w:rsidRPr="00E75470">
        <w:rPr>
          <w:rFonts w:hint="eastAsia"/>
        </w:rPr>
        <w:t>③淹没范围内的有关各级党委政府负责人、防汛抗旱指挥部成员单位负责人要按照防汛责任制分工要求，亲临一线。</w:t>
      </w:r>
    </w:p>
    <w:p w:rsidR="00CF1DF7" w:rsidRPr="00E75470" w:rsidRDefault="00CF1DF7" w:rsidP="00CF1DF7">
      <w:pPr>
        <w:ind w:firstLine="480"/>
      </w:pPr>
      <w:r w:rsidRPr="00E75470">
        <w:rPr>
          <w:rFonts w:hint="eastAsia"/>
        </w:rPr>
        <w:t>④水库应急抢险指挥部命令水库常备队和抢险队，在规定的时间内到达水库指定位置抢险，视险情需要，按调动程序调用部队。</w:t>
      </w:r>
    </w:p>
    <w:p w:rsidR="00CF1DF7" w:rsidRPr="00E75470" w:rsidRDefault="00CF1DF7" w:rsidP="00CF1DF7">
      <w:pPr>
        <w:ind w:firstLine="480"/>
      </w:pPr>
      <w:r w:rsidRPr="00E75470">
        <w:rPr>
          <w:rFonts w:hint="eastAsia"/>
        </w:rPr>
        <w:t>⑤物资、交通部门接水库应急抢险指挥部指令后，要立即组织，紧急调运抢险物资，满足抢护重大险情的需要；交通部门还要做好群众安全转移的运输工作。</w:t>
      </w:r>
    </w:p>
    <w:p w:rsidR="00CF1DF7" w:rsidRPr="00E75470" w:rsidRDefault="00CF1DF7" w:rsidP="00CF1DF7">
      <w:pPr>
        <w:ind w:firstLine="480"/>
      </w:pPr>
      <w:r w:rsidRPr="00E75470">
        <w:rPr>
          <w:rFonts w:hint="eastAsia"/>
        </w:rPr>
        <w:t>⑥电力、通讯部门要确保供电和通讯联络畅通，按预定应急保障方案，充分利用现有设备为防汛抢险服务。</w:t>
      </w:r>
    </w:p>
    <w:p w:rsidR="00CF1DF7" w:rsidRPr="00E75470" w:rsidRDefault="00CF1DF7" w:rsidP="00CF1DF7">
      <w:pPr>
        <w:ind w:firstLine="480"/>
      </w:pPr>
      <w:r w:rsidRPr="00E75470">
        <w:rPr>
          <w:rFonts w:hint="eastAsia"/>
        </w:rPr>
        <w:t>⑦卫生防疫部门接指令后，要立即组织医疗队和防疫队赶赴灾区巡回医疗，现场做好抢险人员、灾区群众的医疗、卫生防疫工作。</w:t>
      </w:r>
    </w:p>
    <w:p w:rsidR="00CF1DF7" w:rsidRPr="00E75470" w:rsidRDefault="00CF1DF7" w:rsidP="00CF1DF7">
      <w:pPr>
        <w:ind w:firstLine="480"/>
      </w:pPr>
      <w:r w:rsidRPr="00E75470">
        <w:rPr>
          <w:rFonts w:hint="eastAsia"/>
        </w:rPr>
        <w:t>⑧公安部门要组织力量做好抢险第一线及群众转移、安置的安全保卫工作，维持治安秩序，经有关部门批准实行紧急交通管制，开设应急“绿色通道”，保证应急救援抢险工作的顺利开展。</w:t>
      </w:r>
    </w:p>
    <w:p w:rsidR="00CF1DF7" w:rsidRPr="00E75470" w:rsidRDefault="00CF1DF7" w:rsidP="00CF1DF7">
      <w:pPr>
        <w:ind w:firstLine="480"/>
      </w:pPr>
      <w:r w:rsidRPr="00E75470">
        <w:rPr>
          <w:rFonts w:hint="eastAsia"/>
        </w:rPr>
        <w:t>⑨广播、电视等新闻媒体要派记者深入抢险一线进行采访报道，并经批准发布险情信息。民政部门要组织确保转移群众的生活供应，发动社会力量对灾区群</w:t>
      </w:r>
      <w:r w:rsidRPr="00E75470">
        <w:rPr>
          <w:rFonts w:hint="eastAsia"/>
        </w:rPr>
        <w:lastRenderedPageBreak/>
        <w:t>众实施援助救济活动。</w:t>
      </w:r>
    </w:p>
    <w:p w:rsidR="00CF1DF7" w:rsidRPr="00E75470" w:rsidRDefault="00CF1DF7" w:rsidP="00CF1DF7">
      <w:pPr>
        <w:ind w:firstLine="480"/>
      </w:pPr>
      <w:r w:rsidRPr="00E75470">
        <w:rPr>
          <w:rFonts w:hint="eastAsia"/>
        </w:rPr>
        <w:t>⑩抢险期间征用或调用的物资、设备、交通运输工具等，结束后应当及时归还；造成损坏或无法归还的，按照有关规定给予适当的补偿或者作其他处理。</w:t>
      </w:r>
    </w:p>
    <w:p w:rsidR="00CF1DF7" w:rsidRPr="00E75470" w:rsidRDefault="00CF1DF7" w:rsidP="00CF1DF7">
      <w:pPr>
        <w:tabs>
          <w:tab w:val="left" w:pos="2512"/>
        </w:tabs>
        <w:ind w:firstLine="480"/>
      </w:pPr>
      <w:r w:rsidRPr="00E75470">
        <w:rPr>
          <w:rFonts w:hint="eastAsia"/>
        </w:rPr>
        <w:t>（</w:t>
      </w:r>
      <w:r w:rsidRPr="00E75470">
        <w:rPr>
          <w:rFonts w:hint="eastAsia"/>
        </w:rPr>
        <w:t>3</w:t>
      </w:r>
      <w:r w:rsidRPr="00E75470">
        <w:rPr>
          <w:rFonts w:hint="eastAsia"/>
        </w:rPr>
        <w:t>）</w:t>
      </w:r>
      <w:r w:rsidRPr="00E75470">
        <w:rPr>
          <w:rFonts w:hint="eastAsia"/>
        </w:rPr>
        <w:t>I</w:t>
      </w:r>
      <w:r w:rsidRPr="00E75470">
        <w:rPr>
          <w:rFonts w:hint="eastAsia"/>
        </w:rPr>
        <w:t>级险情</w:t>
      </w:r>
      <w:r w:rsidRPr="00E75470">
        <w:tab/>
      </w:r>
    </w:p>
    <w:p w:rsidR="00CF1DF7" w:rsidRPr="00E75470" w:rsidRDefault="00CF1DF7" w:rsidP="00CF1DF7">
      <w:pPr>
        <w:ind w:firstLine="480"/>
      </w:pPr>
      <w:r w:rsidRPr="00E75470">
        <w:rPr>
          <w:rFonts w:hint="eastAsia"/>
        </w:rPr>
        <w:t>水库管理单位向周村区防汛抗旱指挥部报告，由周村区防汛抢险技术人员核实，确定险情等级为</w:t>
      </w:r>
      <w:r w:rsidRPr="00E75470">
        <w:rPr>
          <w:rFonts w:hint="eastAsia"/>
        </w:rPr>
        <w:t>I</w:t>
      </w:r>
      <w:r w:rsidRPr="00E75470">
        <w:rPr>
          <w:rFonts w:hint="eastAsia"/>
        </w:rPr>
        <w:t>级险情时，周村区防汛抗旱指挥部指挥主持召开防汛抢险工作会议，成立以周村区防汛抗旱指挥部副指挥任指挥长，周村区防汛抗旱指挥部及</w:t>
      </w:r>
      <w:r w:rsidR="00531A03" w:rsidRPr="00E75470">
        <w:rPr>
          <w:rFonts w:hint="eastAsia"/>
        </w:rPr>
        <w:t>王村镇防汛抗旱指挥部</w:t>
      </w:r>
      <w:r w:rsidRPr="00E75470">
        <w:rPr>
          <w:rFonts w:hint="eastAsia"/>
        </w:rPr>
        <w:t>为成员单位的水库应急抢险指挥部，作出相应工作部署，启动《小尚水库防洪抢险应急预案》</w:t>
      </w:r>
      <w:r w:rsidRPr="00E75470">
        <w:rPr>
          <w:rFonts w:hint="eastAsia"/>
        </w:rPr>
        <w:t>I</w:t>
      </w:r>
      <w:r w:rsidRPr="00E75470">
        <w:rPr>
          <w:rFonts w:hint="eastAsia"/>
        </w:rPr>
        <w:t>级响应行动，同时将情况上报市防汛抗旱指挥部、市政府。</w:t>
      </w:r>
    </w:p>
    <w:p w:rsidR="00CF1DF7" w:rsidRPr="00E75470" w:rsidRDefault="00CF1DF7" w:rsidP="00CF1DF7">
      <w:pPr>
        <w:ind w:firstLine="480"/>
      </w:pPr>
      <w:r w:rsidRPr="00E75470">
        <w:rPr>
          <w:rFonts w:hint="eastAsia"/>
        </w:rPr>
        <w:t>I</w:t>
      </w:r>
      <w:r w:rsidRPr="00E75470">
        <w:rPr>
          <w:rFonts w:hint="eastAsia"/>
        </w:rPr>
        <w:t>级响应行动除采取Ⅱ级响应行动中的有关措施外，增加以下措施：</w:t>
      </w:r>
    </w:p>
    <w:p w:rsidR="00CF1DF7" w:rsidRPr="00E75470" w:rsidRDefault="00CF1DF7" w:rsidP="00CF1DF7">
      <w:pPr>
        <w:ind w:firstLine="480"/>
      </w:pPr>
      <w:r w:rsidRPr="00E75470">
        <w:rPr>
          <w:rFonts w:hint="eastAsia"/>
        </w:rPr>
        <w:t>①由水库应急抢险指挥部将工作部署传达给有关各级政府防汛抗旱指挥部和有关单位，并立即派出区督导组、技术人员赴抢险现场加强技术指导并请求市防汛抗旱指挥部派出市抢险技术人员进行技术指导。</w:t>
      </w:r>
    </w:p>
    <w:p w:rsidR="00CF1DF7" w:rsidRPr="00E75470" w:rsidRDefault="00CF1DF7" w:rsidP="00CF1DF7">
      <w:pPr>
        <w:ind w:firstLine="480"/>
      </w:pPr>
      <w:r w:rsidRPr="00E75470">
        <w:rPr>
          <w:rFonts w:hint="eastAsia"/>
        </w:rPr>
        <w:t>②淹没范围内的有关各级政府负责人、防汛抗旱指挥部成员要按照防汛责任制分工要求，亲临一线指挥抢险及人员财产转移工作。</w:t>
      </w:r>
    </w:p>
    <w:p w:rsidR="00F514DC" w:rsidRPr="00E75470" w:rsidRDefault="00CF1DF7" w:rsidP="00CF1DF7">
      <w:pPr>
        <w:ind w:firstLine="480"/>
      </w:pPr>
      <w:r w:rsidRPr="00E75470">
        <w:rPr>
          <w:rFonts w:hint="eastAsia"/>
        </w:rPr>
        <w:t>③水库应急抢险指挥部命令水库管理单位所有抢险队、预备队在规定时间内到达水库指定位置（详见</w:t>
      </w:r>
      <w:r w:rsidRPr="00E75470">
        <w:rPr>
          <w:rFonts w:hint="eastAsia"/>
        </w:rPr>
        <w:t>6.2</w:t>
      </w:r>
      <w:r w:rsidRPr="00E75470">
        <w:rPr>
          <w:rFonts w:hint="eastAsia"/>
        </w:rPr>
        <w:t>章的抢险任务），并请求调动人民解放军、预备役部队、武警部队和公安干警参加抢险。</w:t>
      </w:r>
    </w:p>
    <w:p w:rsidR="00F514DC" w:rsidRPr="00E75470" w:rsidRDefault="00F514DC" w:rsidP="00F514DC">
      <w:pPr>
        <w:pStyle w:val="3"/>
        <w:spacing w:before="165" w:after="165" w:line="560" w:lineRule="exact"/>
        <w:rPr>
          <w:rFonts w:ascii="宋体" w:hAnsi="宋体"/>
          <w:bCs/>
          <w:kern w:val="0"/>
          <w:szCs w:val="28"/>
        </w:rPr>
      </w:pPr>
      <w:r w:rsidRPr="00E75470">
        <w:rPr>
          <w:rFonts w:ascii="宋体" w:hAnsi="宋体" w:hint="eastAsia"/>
          <w:bCs/>
          <w:kern w:val="0"/>
          <w:szCs w:val="28"/>
        </w:rPr>
        <w:t>水库应急调度权限、执行部门</w:t>
      </w:r>
    </w:p>
    <w:p w:rsidR="00CF1DF7" w:rsidRPr="00E75470" w:rsidRDefault="00CF1DF7" w:rsidP="00CF1DF7">
      <w:pPr>
        <w:ind w:firstLine="480"/>
      </w:pPr>
      <w:r w:rsidRPr="00E75470">
        <w:rPr>
          <w:rFonts w:hint="eastAsia"/>
        </w:rPr>
        <w:t>水库调度权限为周村区防汛抗旱指挥部，水库管理单位和水库应急抢险指挥部根据周村区防汛抗旱指挥部的决定执行洪水调度。</w:t>
      </w:r>
    </w:p>
    <w:p w:rsidR="00F514DC" w:rsidRPr="00E75470" w:rsidRDefault="00CF1DF7" w:rsidP="00CF1DF7">
      <w:pPr>
        <w:ind w:firstLine="480"/>
      </w:pPr>
      <w:r w:rsidRPr="00E75470">
        <w:rPr>
          <w:rFonts w:hint="eastAsia"/>
        </w:rPr>
        <w:t>水库的应急抢险调度方案，由水库应急抢险指挥部统一指挥，由水库管理单位负责执行，水库应急抢险指挥部成员单位各司其职，密切配合，全力做好各自工作。</w:t>
      </w:r>
    </w:p>
    <w:p w:rsidR="00C358D6" w:rsidRPr="00E75470" w:rsidRDefault="00C358D6" w:rsidP="00C358D6">
      <w:pPr>
        <w:pStyle w:val="2"/>
        <w:spacing w:before="165" w:after="165"/>
      </w:pPr>
      <w:bookmarkStart w:id="31" w:name="_Toc517680179"/>
      <w:r w:rsidRPr="00E75470">
        <w:rPr>
          <w:rFonts w:hint="eastAsia"/>
        </w:rPr>
        <w:lastRenderedPageBreak/>
        <w:t>抢险措施</w:t>
      </w:r>
      <w:bookmarkEnd w:id="31"/>
    </w:p>
    <w:p w:rsidR="00F514DC" w:rsidRPr="00E75470" w:rsidRDefault="00F514DC" w:rsidP="00F514DC">
      <w:pPr>
        <w:ind w:firstLine="480"/>
      </w:pPr>
      <w:bookmarkStart w:id="32" w:name="_Toc130785386"/>
      <w:bookmarkStart w:id="33" w:name="_Toc131072297"/>
      <w:bookmarkStart w:id="34" w:name="_Toc131135658"/>
      <w:bookmarkStart w:id="35" w:name="_Toc199771676"/>
      <w:r w:rsidRPr="00E75470">
        <w:rPr>
          <w:rFonts w:hint="eastAsia"/>
        </w:rPr>
        <w:t>1</w:t>
      </w:r>
      <w:r w:rsidRPr="00E75470">
        <w:rPr>
          <w:rFonts w:hint="eastAsia"/>
        </w:rPr>
        <w:t>、做好天气及洪水预报</w:t>
      </w:r>
    </w:p>
    <w:p w:rsidR="00F514DC" w:rsidRPr="00E75470" w:rsidRDefault="00F514DC" w:rsidP="00F514DC">
      <w:pPr>
        <w:ind w:firstLine="480"/>
      </w:pPr>
      <w:r w:rsidRPr="00E75470">
        <w:rPr>
          <w:rFonts w:hint="eastAsia"/>
        </w:rPr>
        <w:t>气象部门要加强对灾害性天气的监测和预报，水文部门对洪水发生和变化过程作出科学预测，提高防汛调度的科学性和预见性。</w:t>
      </w:r>
    </w:p>
    <w:p w:rsidR="00F514DC" w:rsidRPr="00E75470" w:rsidRDefault="00F514DC" w:rsidP="00F514DC">
      <w:pPr>
        <w:ind w:firstLine="480"/>
      </w:pPr>
      <w:r w:rsidRPr="00E75470">
        <w:rPr>
          <w:rFonts w:hint="eastAsia"/>
        </w:rPr>
        <w:t>2</w:t>
      </w:r>
      <w:r w:rsidRPr="00E75470">
        <w:rPr>
          <w:rFonts w:hint="eastAsia"/>
        </w:rPr>
        <w:t>、增大水库蓄洪能力</w:t>
      </w:r>
    </w:p>
    <w:p w:rsidR="00F514DC" w:rsidRPr="00E75470" w:rsidRDefault="00F514DC" w:rsidP="00F514DC">
      <w:pPr>
        <w:ind w:firstLine="480"/>
      </w:pPr>
      <w:r w:rsidRPr="00E75470">
        <w:rPr>
          <w:rFonts w:hint="eastAsia"/>
        </w:rPr>
        <w:t>发生超标准洪水时，所有抢险队上坝，从土场用编织袋装土运到</w:t>
      </w:r>
      <w:r w:rsidR="00C67AC4" w:rsidRPr="00E75470">
        <w:rPr>
          <w:rFonts w:hint="eastAsia"/>
        </w:rPr>
        <w:t>副坝</w:t>
      </w:r>
      <w:r w:rsidRPr="00E75470">
        <w:rPr>
          <w:rFonts w:hint="eastAsia"/>
        </w:rPr>
        <w:t>坝顶，</w:t>
      </w:r>
      <w:r w:rsidR="004A64DA" w:rsidRPr="00E75470">
        <w:rPr>
          <w:rFonts w:hint="eastAsia"/>
        </w:rPr>
        <w:t>防止漫坝的发生</w:t>
      </w:r>
      <w:r w:rsidRPr="00E75470">
        <w:rPr>
          <w:rFonts w:hint="eastAsia"/>
        </w:rPr>
        <w:t>。</w:t>
      </w:r>
    </w:p>
    <w:p w:rsidR="00F514DC" w:rsidRPr="00E75470" w:rsidRDefault="00F514DC" w:rsidP="00F514DC">
      <w:pPr>
        <w:ind w:firstLine="480"/>
      </w:pPr>
      <w:r w:rsidRPr="00E75470">
        <w:rPr>
          <w:rFonts w:hint="eastAsia"/>
        </w:rPr>
        <w:t>3</w:t>
      </w:r>
      <w:r w:rsidRPr="00E75470">
        <w:rPr>
          <w:rFonts w:hint="eastAsia"/>
        </w:rPr>
        <w:t>、千方百计降低库水位。</w:t>
      </w:r>
    </w:p>
    <w:p w:rsidR="00F514DC" w:rsidRPr="00E75470" w:rsidRDefault="00F514DC" w:rsidP="00F514DC">
      <w:pPr>
        <w:ind w:firstLine="480"/>
      </w:pPr>
      <w:r w:rsidRPr="00E75470">
        <w:rPr>
          <w:rFonts w:hint="eastAsia"/>
        </w:rPr>
        <w:t>4</w:t>
      </w:r>
      <w:r w:rsidRPr="00E75470">
        <w:rPr>
          <w:rFonts w:hint="eastAsia"/>
        </w:rPr>
        <w:t>、根据不同险情制定相应的抢护措施</w:t>
      </w:r>
    </w:p>
    <w:p w:rsidR="00F514DC" w:rsidRPr="00E75470" w:rsidRDefault="00F514DC" w:rsidP="00F514DC">
      <w:pPr>
        <w:ind w:firstLine="480"/>
      </w:pPr>
      <w:r w:rsidRPr="00E75470">
        <w:rPr>
          <w:rFonts w:hint="eastAsia"/>
        </w:rPr>
        <w:t>⑴、渗漏</w:t>
      </w:r>
    </w:p>
    <w:p w:rsidR="00F514DC" w:rsidRPr="00E75470" w:rsidRDefault="00F514DC" w:rsidP="00F514DC">
      <w:pPr>
        <w:ind w:firstLine="480"/>
      </w:pPr>
      <w:r w:rsidRPr="00E75470">
        <w:rPr>
          <w:rFonts w:hint="eastAsia"/>
        </w:rPr>
        <w:t>①抢护方法：临水截渗防漏、背水导渗减压。</w:t>
      </w:r>
    </w:p>
    <w:p w:rsidR="00F514DC" w:rsidRPr="00E75470" w:rsidRDefault="00F514DC" w:rsidP="00F514DC">
      <w:pPr>
        <w:ind w:firstLine="480"/>
      </w:pPr>
      <w:r w:rsidRPr="00E75470">
        <w:rPr>
          <w:rFonts w:hint="eastAsia"/>
        </w:rPr>
        <w:t>②抢险物料：土工布、编织袋、草袋、麻袋、砂石、钢管等物资。</w:t>
      </w:r>
    </w:p>
    <w:p w:rsidR="00F514DC" w:rsidRPr="00E75470" w:rsidRDefault="00F514DC" w:rsidP="00F514DC">
      <w:pPr>
        <w:ind w:firstLine="480"/>
      </w:pPr>
      <w:r w:rsidRPr="00E75470">
        <w:rPr>
          <w:rFonts w:hint="eastAsia"/>
        </w:rPr>
        <w:t>⑵、漏洞</w:t>
      </w:r>
    </w:p>
    <w:p w:rsidR="00F514DC" w:rsidRPr="00E75470" w:rsidRDefault="00F514DC" w:rsidP="00F514DC">
      <w:pPr>
        <w:ind w:firstLine="480"/>
      </w:pPr>
      <w:r w:rsidRPr="00E75470">
        <w:rPr>
          <w:rFonts w:hint="eastAsia"/>
        </w:rPr>
        <w:t>①抢护方法：软帘盖堵、软楔堵塞、抛填粘土前戗。</w:t>
      </w:r>
    </w:p>
    <w:p w:rsidR="00F514DC" w:rsidRPr="00E75470" w:rsidRDefault="00F514DC" w:rsidP="00F514DC">
      <w:pPr>
        <w:ind w:firstLine="480"/>
      </w:pPr>
      <w:r w:rsidRPr="00E75470">
        <w:rPr>
          <w:rFonts w:hint="eastAsia"/>
        </w:rPr>
        <w:t>②抢险物料：棉被、土工膜、草捆、麻袋、泥土、砂石等物资。</w:t>
      </w:r>
    </w:p>
    <w:p w:rsidR="00F514DC" w:rsidRPr="00E75470" w:rsidRDefault="00F514DC" w:rsidP="00F514DC">
      <w:pPr>
        <w:ind w:firstLine="480"/>
      </w:pPr>
      <w:r w:rsidRPr="00E75470">
        <w:rPr>
          <w:rFonts w:hint="eastAsia"/>
        </w:rPr>
        <w:t>⑶、塌坑</w:t>
      </w:r>
    </w:p>
    <w:p w:rsidR="00F514DC" w:rsidRPr="00E75470" w:rsidRDefault="00F514DC" w:rsidP="00F514DC">
      <w:pPr>
        <w:ind w:firstLine="480"/>
      </w:pPr>
      <w:r w:rsidRPr="00E75470">
        <w:rPr>
          <w:rFonts w:hint="eastAsia"/>
        </w:rPr>
        <w:t>①抢护方法：翻压夯实、填塞封堵、填筑滤料。</w:t>
      </w:r>
    </w:p>
    <w:p w:rsidR="00F514DC" w:rsidRPr="00E75470" w:rsidRDefault="00F514DC" w:rsidP="00F514DC">
      <w:pPr>
        <w:ind w:firstLine="480"/>
      </w:pPr>
      <w:r w:rsidRPr="00E75470">
        <w:rPr>
          <w:rFonts w:hint="eastAsia"/>
        </w:rPr>
        <w:t>②抢险物料：土工布、土工膜、棉被、草捆、麻袋、泥土、砂石等物资。</w:t>
      </w:r>
    </w:p>
    <w:p w:rsidR="00F514DC" w:rsidRPr="00E75470" w:rsidRDefault="00F514DC" w:rsidP="00F514DC">
      <w:pPr>
        <w:ind w:firstLine="480"/>
      </w:pPr>
      <w:r w:rsidRPr="00E75470">
        <w:rPr>
          <w:rFonts w:hint="eastAsia"/>
        </w:rPr>
        <w:t>⑷、非滑坡裂缝</w:t>
      </w:r>
    </w:p>
    <w:p w:rsidR="00F514DC" w:rsidRPr="00E75470" w:rsidRDefault="00F514DC" w:rsidP="00F514DC">
      <w:pPr>
        <w:ind w:firstLine="480"/>
      </w:pPr>
      <w:r w:rsidRPr="00E75470">
        <w:rPr>
          <w:rFonts w:hint="eastAsia"/>
        </w:rPr>
        <w:t>①抢护方法：塑料膜覆盖、开挖回填。</w:t>
      </w:r>
    </w:p>
    <w:p w:rsidR="00F514DC" w:rsidRPr="00E75470" w:rsidRDefault="00F514DC" w:rsidP="00F514DC">
      <w:pPr>
        <w:ind w:firstLine="480"/>
      </w:pPr>
      <w:r w:rsidRPr="00E75470">
        <w:rPr>
          <w:rFonts w:hint="eastAsia"/>
        </w:rPr>
        <w:t>②抢险物料：塑料膜、石灰、沙壤土等。</w:t>
      </w:r>
    </w:p>
    <w:p w:rsidR="00F514DC" w:rsidRPr="00E75470" w:rsidRDefault="00F514DC" w:rsidP="00F514DC">
      <w:pPr>
        <w:ind w:firstLine="480"/>
      </w:pPr>
      <w:r w:rsidRPr="00E75470">
        <w:rPr>
          <w:rFonts w:hint="eastAsia"/>
        </w:rPr>
        <w:t>⑸、滑坡</w:t>
      </w:r>
    </w:p>
    <w:p w:rsidR="00F514DC" w:rsidRPr="00E75470" w:rsidRDefault="00F514DC" w:rsidP="00F514DC">
      <w:pPr>
        <w:ind w:firstLine="480"/>
      </w:pPr>
      <w:r w:rsidRPr="00E75470">
        <w:rPr>
          <w:rFonts w:hint="eastAsia"/>
        </w:rPr>
        <w:t>①抢护方法：塑料膜覆盖、抛石固脚阻滑、临水截渗、背水导渗、上部减载。</w:t>
      </w:r>
    </w:p>
    <w:p w:rsidR="00F514DC" w:rsidRPr="00E75470" w:rsidRDefault="00F514DC" w:rsidP="00F514DC">
      <w:pPr>
        <w:ind w:firstLine="480"/>
      </w:pPr>
      <w:r w:rsidRPr="00E75470">
        <w:rPr>
          <w:rFonts w:hint="eastAsia"/>
        </w:rPr>
        <w:t>②抢险物料：土工膜、土工布、编织袋、砂、石、土等。</w:t>
      </w:r>
    </w:p>
    <w:p w:rsidR="00F514DC" w:rsidRPr="00E75470" w:rsidRDefault="00F514DC" w:rsidP="00F514DC">
      <w:pPr>
        <w:ind w:firstLine="480"/>
      </w:pPr>
      <w:r w:rsidRPr="00E75470">
        <w:rPr>
          <w:rFonts w:hint="eastAsia"/>
        </w:rPr>
        <w:t>⑹、风浪淘刷</w:t>
      </w:r>
    </w:p>
    <w:p w:rsidR="00F514DC" w:rsidRPr="00E75470" w:rsidRDefault="00F514DC" w:rsidP="00F514DC">
      <w:pPr>
        <w:ind w:firstLine="480"/>
      </w:pPr>
      <w:r w:rsidRPr="00E75470">
        <w:rPr>
          <w:rFonts w:hint="eastAsia"/>
        </w:rPr>
        <w:t>①抢护方法：砂袋压盖、抛石抢护、石笼抢护。</w:t>
      </w:r>
    </w:p>
    <w:p w:rsidR="00F514DC" w:rsidRPr="00E75470" w:rsidRDefault="00F514DC" w:rsidP="00F514DC">
      <w:pPr>
        <w:ind w:firstLine="480"/>
      </w:pPr>
      <w:r w:rsidRPr="00E75470">
        <w:rPr>
          <w:rFonts w:hint="eastAsia"/>
        </w:rPr>
        <w:t>②抢险物料：编织袋、铁笼、砂、石等。</w:t>
      </w:r>
    </w:p>
    <w:p w:rsidR="00F514DC" w:rsidRPr="00E75470" w:rsidRDefault="00F514DC" w:rsidP="00F514DC">
      <w:pPr>
        <w:ind w:firstLine="480"/>
      </w:pPr>
      <w:r w:rsidRPr="00E75470">
        <w:rPr>
          <w:rFonts w:hint="eastAsia"/>
        </w:rPr>
        <w:lastRenderedPageBreak/>
        <w:t>⑺、输、泄水建筑物与土坝结合部位渗漏</w:t>
      </w:r>
    </w:p>
    <w:p w:rsidR="00F514DC" w:rsidRPr="00E75470" w:rsidRDefault="00F514DC" w:rsidP="00F514DC">
      <w:pPr>
        <w:ind w:firstLine="480"/>
      </w:pPr>
      <w:r w:rsidRPr="00E75470">
        <w:rPr>
          <w:rFonts w:hint="eastAsia"/>
        </w:rPr>
        <w:t>①抢护方法：临水截渗、背水导渗。</w:t>
      </w:r>
    </w:p>
    <w:p w:rsidR="00F514DC" w:rsidRPr="00E75470" w:rsidRDefault="00F514DC" w:rsidP="00F514DC">
      <w:pPr>
        <w:ind w:firstLine="480"/>
      </w:pPr>
      <w:r w:rsidRPr="00E75470">
        <w:rPr>
          <w:rFonts w:hint="eastAsia"/>
        </w:rPr>
        <w:t>②抢险物料：土工膜、土工布、编织袋、草袋、麻袋、砂石、钢管等物资。</w:t>
      </w:r>
    </w:p>
    <w:p w:rsidR="00F514DC" w:rsidRPr="00E75470" w:rsidRDefault="00F514DC" w:rsidP="00F514DC">
      <w:pPr>
        <w:ind w:firstLine="480"/>
      </w:pPr>
      <w:r w:rsidRPr="00E75470">
        <w:rPr>
          <w:rFonts w:hint="eastAsia"/>
        </w:rPr>
        <w:t>⑻、输、泄水建筑物裂缝</w:t>
      </w:r>
    </w:p>
    <w:p w:rsidR="00F514DC" w:rsidRPr="00E75470" w:rsidRDefault="00F514DC" w:rsidP="00F514DC">
      <w:pPr>
        <w:ind w:firstLine="480"/>
      </w:pPr>
      <w:r w:rsidRPr="00E75470">
        <w:rPr>
          <w:rFonts w:hint="eastAsia"/>
        </w:rPr>
        <w:t>①抢护方法：环氧砂浆堵漏、防水快砂浆堵漏。</w:t>
      </w:r>
    </w:p>
    <w:p w:rsidR="00F514DC" w:rsidRPr="00E75470" w:rsidRDefault="00F514DC" w:rsidP="00F514DC">
      <w:pPr>
        <w:ind w:firstLine="480"/>
      </w:pPr>
      <w:r w:rsidRPr="00E75470">
        <w:rPr>
          <w:rFonts w:hint="eastAsia"/>
        </w:rPr>
        <w:t>②抢险物料：环氧树脂、二丁脂、乙二胺、水泥、沥青麻丝、沙子等。</w:t>
      </w:r>
    </w:p>
    <w:p w:rsidR="00F514DC" w:rsidRPr="00E75470" w:rsidRDefault="00F514DC" w:rsidP="00F514DC">
      <w:pPr>
        <w:ind w:firstLine="480"/>
      </w:pPr>
      <w:r w:rsidRPr="00E75470">
        <w:rPr>
          <w:rFonts w:hint="eastAsia"/>
        </w:rPr>
        <w:t>⑼、溢洪闸</w:t>
      </w:r>
      <w:r w:rsidR="004A64DA" w:rsidRPr="00E75470">
        <w:rPr>
          <w:rFonts w:hint="eastAsia"/>
        </w:rPr>
        <w:t>闸门</w:t>
      </w:r>
      <w:r w:rsidRPr="00E75470">
        <w:rPr>
          <w:rFonts w:hint="eastAsia"/>
        </w:rPr>
        <w:t>破坏</w:t>
      </w:r>
    </w:p>
    <w:p w:rsidR="00F514DC" w:rsidRPr="00E75470" w:rsidRDefault="00F514DC" w:rsidP="00F514DC">
      <w:pPr>
        <w:ind w:firstLine="480"/>
      </w:pPr>
      <w:r w:rsidRPr="00E75470">
        <w:rPr>
          <w:rFonts w:hint="eastAsia"/>
        </w:rPr>
        <w:t>①抢护方法：钢筋网堵口、钢筋混凝土管封堵</w:t>
      </w:r>
    </w:p>
    <w:p w:rsidR="00F514DC" w:rsidRPr="00E75470" w:rsidRDefault="00F514DC" w:rsidP="00F514DC">
      <w:pPr>
        <w:ind w:firstLine="480"/>
      </w:pPr>
      <w:r w:rsidRPr="00E75470">
        <w:rPr>
          <w:rFonts w:hint="eastAsia"/>
        </w:rPr>
        <w:t>②抢险物料：蓬布、灰渣、钢筋、麻袋、草袋等。</w:t>
      </w:r>
    </w:p>
    <w:p w:rsidR="00C358D6" w:rsidRPr="00E75470" w:rsidRDefault="00C358D6" w:rsidP="00C358D6">
      <w:pPr>
        <w:pStyle w:val="2"/>
        <w:spacing w:before="165" w:after="165"/>
      </w:pPr>
      <w:bookmarkStart w:id="36" w:name="_Toc517680180"/>
      <w:bookmarkEnd w:id="32"/>
      <w:bookmarkEnd w:id="33"/>
      <w:bookmarkEnd w:id="34"/>
      <w:bookmarkEnd w:id="35"/>
      <w:r w:rsidRPr="00E75470">
        <w:rPr>
          <w:rFonts w:hint="eastAsia"/>
        </w:rPr>
        <w:t>应急转移</w:t>
      </w:r>
      <w:bookmarkEnd w:id="36"/>
    </w:p>
    <w:p w:rsidR="00AB50A1" w:rsidRPr="00E75470" w:rsidRDefault="00AB50A1" w:rsidP="00AC7EF8">
      <w:pPr>
        <w:ind w:firstLine="480"/>
      </w:pPr>
      <w:r w:rsidRPr="00E75470">
        <w:rPr>
          <w:rFonts w:hint="eastAsia"/>
        </w:rPr>
        <w:t>遇到超标准洪水或突发性事件，人力不可抗拒，当洪水将漫过坝体危及大坝安全或工程发生重大险情时，首先将情况用固定电话、手机联络等方式向上级汇报，在征得上级同意后，启动紧急撤离转移预案，组织有关人员按预定紧急撤离转移预案进行安全撤离，尽力将水库下游的人民群众生命财产损失减少到最低限度。</w:t>
      </w:r>
    </w:p>
    <w:p w:rsidR="00F514DC" w:rsidRPr="00E75470" w:rsidRDefault="00F514DC" w:rsidP="00F514DC">
      <w:pPr>
        <w:pStyle w:val="3"/>
        <w:spacing w:before="165" w:after="165" w:line="560" w:lineRule="exact"/>
        <w:rPr>
          <w:rFonts w:ascii="宋体" w:hAnsi="宋体"/>
          <w:bCs/>
          <w:szCs w:val="28"/>
        </w:rPr>
      </w:pPr>
      <w:r w:rsidRPr="00E75470">
        <w:rPr>
          <w:rFonts w:ascii="宋体" w:hAnsi="宋体" w:hint="eastAsia"/>
          <w:bCs/>
          <w:szCs w:val="28"/>
        </w:rPr>
        <w:t>人员及财产转移安置任务</w:t>
      </w:r>
    </w:p>
    <w:p w:rsidR="00F514DC" w:rsidRPr="00E75470" w:rsidRDefault="00F514DC" w:rsidP="00F514DC">
      <w:pPr>
        <w:ind w:firstLine="480"/>
      </w:pPr>
      <w:r w:rsidRPr="00E75470">
        <w:rPr>
          <w:rFonts w:hint="eastAsia"/>
        </w:rPr>
        <w:t>当水库出现险情后，成立由民政、农业、交通、公安、卫生、物资、商业、粮食等部门参加的</w:t>
      </w:r>
      <w:r w:rsidR="00182402" w:rsidRPr="00E75470">
        <w:rPr>
          <w:rFonts w:hint="eastAsia"/>
        </w:rPr>
        <w:t>王村镇</w:t>
      </w:r>
      <w:r w:rsidRPr="00E75470">
        <w:rPr>
          <w:rFonts w:hint="eastAsia"/>
        </w:rPr>
        <w:t>应急转移指挥部，并根据制定的转移应急预案，全面负责群众转移、安置、救灾、抚恤等工作。有关乡镇分别负责辖区内的群众安全转移与安置工作。</w:t>
      </w:r>
    </w:p>
    <w:p w:rsidR="005F3207" w:rsidRPr="00E75470" w:rsidRDefault="005F3207" w:rsidP="005F3207">
      <w:pPr>
        <w:pStyle w:val="3"/>
        <w:spacing w:before="165" w:after="165" w:line="560" w:lineRule="exact"/>
        <w:rPr>
          <w:rFonts w:ascii="宋体" w:hAnsi="宋体"/>
          <w:bCs/>
          <w:szCs w:val="28"/>
        </w:rPr>
      </w:pPr>
      <w:r w:rsidRPr="00E75470">
        <w:rPr>
          <w:rFonts w:ascii="宋体" w:hAnsi="宋体" w:hint="eastAsia"/>
          <w:bCs/>
          <w:szCs w:val="28"/>
        </w:rPr>
        <w:t>转移原则</w:t>
      </w:r>
    </w:p>
    <w:p w:rsidR="005F3207" w:rsidRPr="00E75470" w:rsidRDefault="005F3207" w:rsidP="005F3207">
      <w:pPr>
        <w:ind w:firstLine="480"/>
      </w:pPr>
      <w:r w:rsidRPr="00E75470">
        <w:rPr>
          <w:rFonts w:hint="eastAsia"/>
        </w:rPr>
        <w:t>1</w:t>
      </w:r>
      <w:r w:rsidRPr="00E75470">
        <w:rPr>
          <w:rFonts w:hint="eastAsia"/>
        </w:rPr>
        <w:t>、转移地点、路线确定以就近、安全和便于转移为原则。</w:t>
      </w:r>
    </w:p>
    <w:p w:rsidR="005F3207" w:rsidRPr="00E75470" w:rsidRDefault="005F3207" w:rsidP="005F3207">
      <w:pPr>
        <w:ind w:firstLine="480"/>
      </w:pPr>
      <w:r w:rsidRPr="00E75470">
        <w:rPr>
          <w:rFonts w:hint="eastAsia"/>
        </w:rPr>
        <w:t>2</w:t>
      </w:r>
      <w:r w:rsidRPr="00E75470">
        <w:rPr>
          <w:rFonts w:hint="eastAsia"/>
        </w:rPr>
        <w:t>、转移安置应遵循先人员后财产，先老弱病残人员后一般人员以及集体，有组织转移为主的原则。</w:t>
      </w:r>
    </w:p>
    <w:p w:rsidR="005F3207" w:rsidRPr="00E75470" w:rsidRDefault="005F3207" w:rsidP="005F3207">
      <w:pPr>
        <w:ind w:firstLine="480"/>
      </w:pPr>
      <w:r w:rsidRPr="00E75470">
        <w:rPr>
          <w:rFonts w:hint="eastAsia"/>
        </w:rPr>
        <w:t>3</w:t>
      </w:r>
      <w:r w:rsidRPr="00E75470">
        <w:rPr>
          <w:rFonts w:hint="eastAsia"/>
        </w:rPr>
        <w:t>、条件允许宜在本行政区内转移。</w:t>
      </w:r>
    </w:p>
    <w:p w:rsidR="005F3207" w:rsidRPr="00E75470" w:rsidRDefault="005F3207" w:rsidP="005F3207">
      <w:pPr>
        <w:ind w:firstLine="480"/>
      </w:pPr>
      <w:r w:rsidRPr="00E75470">
        <w:rPr>
          <w:rFonts w:hint="eastAsia"/>
        </w:rPr>
        <w:lastRenderedPageBreak/>
        <w:t>4</w:t>
      </w:r>
      <w:r w:rsidRPr="00E75470">
        <w:rPr>
          <w:rFonts w:hint="eastAsia"/>
        </w:rPr>
        <w:t>、严谨跨河转移，以免转移过程中发生险情。</w:t>
      </w:r>
    </w:p>
    <w:p w:rsidR="005F3207" w:rsidRPr="00E75470" w:rsidRDefault="005F3207" w:rsidP="005F3207">
      <w:pPr>
        <w:ind w:firstLine="480"/>
      </w:pPr>
      <w:r w:rsidRPr="00E75470">
        <w:rPr>
          <w:rFonts w:hint="eastAsia"/>
        </w:rPr>
        <w:t>5</w:t>
      </w:r>
      <w:r w:rsidRPr="00E75470">
        <w:rPr>
          <w:rFonts w:hint="eastAsia"/>
        </w:rPr>
        <w:t>、移工作采取村、组干部层层包干负责的办法实施，明确转移安置纪律，统一指挥、安全第一。</w:t>
      </w:r>
    </w:p>
    <w:p w:rsidR="005F3207" w:rsidRPr="00E75470" w:rsidRDefault="005F3207" w:rsidP="005F3207">
      <w:pPr>
        <w:ind w:firstLine="480"/>
      </w:pPr>
      <w:r w:rsidRPr="00E75470">
        <w:rPr>
          <w:rFonts w:hint="eastAsia"/>
        </w:rPr>
        <w:t>6</w:t>
      </w:r>
      <w:r w:rsidRPr="00E75470">
        <w:rPr>
          <w:rFonts w:hint="eastAsia"/>
        </w:rPr>
        <w:t>、各</w:t>
      </w:r>
      <w:r w:rsidR="004E24C0" w:rsidRPr="00E75470">
        <w:rPr>
          <w:rFonts w:hint="eastAsia"/>
        </w:rPr>
        <w:t>村庄</w:t>
      </w:r>
      <w:r w:rsidRPr="00E75470">
        <w:rPr>
          <w:rFonts w:hint="eastAsia"/>
        </w:rPr>
        <w:t>应提前明确转移路线、时机、安置地点、转移安置责任人等有关信息发到危险住户，并制作标识牌，标明安全区，危险区、安置地点等。</w:t>
      </w:r>
    </w:p>
    <w:p w:rsidR="005F3207" w:rsidRPr="00E75470" w:rsidRDefault="005F3207" w:rsidP="005F3207">
      <w:pPr>
        <w:pStyle w:val="3"/>
        <w:spacing w:before="165" w:after="165" w:line="560" w:lineRule="exact"/>
        <w:rPr>
          <w:rFonts w:ascii="宋体" w:hAnsi="宋体"/>
          <w:bCs/>
          <w:szCs w:val="28"/>
        </w:rPr>
      </w:pPr>
      <w:r w:rsidRPr="00E75470">
        <w:rPr>
          <w:rFonts w:ascii="宋体" w:hAnsi="宋体" w:hint="eastAsia"/>
          <w:bCs/>
          <w:szCs w:val="28"/>
        </w:rPr>
        <w:t>转移方案</w:t>
      </w:r>
    </w:p>
    <w:p w:rsidR="009111AD" w:rsidRPr="00E75470" w:rsidRDefault="009111AD" w:rsidP="009111AD">
      <w:pPr>
        <w:ind w:firstLine="480"/>
      </w:pPr>
      <w:r w:rsidRPr="00E75470">
        <w:rPr>
          <w:rFonts w:hint="eastAsia"/>
        </w:rPr>
        <w:t>当小尚水库出现溃决等险情时，主要转移小尚水库下游小尚村民，转移地点：和家新村，转移路线：小尚村国道</w:t>
      </w:r>
      <w:r w:rsidRPr="00E75470">
        <w:rPr>
          <w:rFonts w:hint="eastAsia"/>
        </w:rPr>
        <w:t>309</w:t>
      </w:r>
      <w:r w:rsidRPr="00E75470">
        <w:rPr>
          <w:rFonts w:hint="eastAsia"/>
        </w:rPr>
        <w:t>路，向东北走到转移地点。</w:t>
      </w:r>
    </w:p>
    <w:p w:rsidR="004E24C0" w:rsidRPr="00E75470" w:rsidRDefault="004E24C0" w:rsidP="009111AD">
      <w:pPr>
        <w:ind w:firstLine="480"/>
      </w:pPr>
      <w:r w:rsidRPr="00E75470">
        <w:rPr>
          <w:rFonts w:hint="eastAsia"/>
        </w:rPr>
        <w:t>当水库发生险情时，人员和财产的转移、安置工作由王村镇人民政府负责具体组织实施。</w:t>
      </w:r>
    </w:p>
    <w:p w:rsidR="009111AD" w:rsidRPr="00E75470" w:rsidRDefault="009111AD" w:rsidP="009111AD">
      <w:pPr>
        <w:pStyle w:val="3"/>
        <w:spacing w:before="165" w:after="165" w:line="560" w:lineRule="exact"/>
        <w:rPr>
          <w:rFonts w:ascii="宋体" w:hAnsi="宋体"/>
          <w:bCs/>
          <w:szCs w:val="28"/>
        </w:rPr>
      </w:pPr>
      <w:r w:rsidRPr="00E75470">
        <w:rPr>
          <w:rFonts w:ascii="宋体" w:hAnsi="宋体" w:hint="eastAsia"/>
          <w:bCs/>
          <w:szCs w:val="28"/>
        </w:rPr>
        <w:t>转移警报发布条件、形式、权限及送达对象</w:t>
      </w:r>
    </w:p>
    <w:p w:rsidR="009111AD" w:rsidRPr="00E75470" w:rsidRDefault="009111AD" w:rsidP="009111AD">
      <w:pPr>
        <w:ind w:firstLine="480"/>
      </w:pPr>
      <w:r w:rsidRPr="00E75470">
        <w:rPr>
          <w:rFonts w:hint="eastAsia"/>
        </w:rPr>
        <w:t>1</w:t>
      </w:r>
      <w:r w:rsidRPr="00E75470">
        <w:rPr>
          <w:rFonts w:hint="eastAsia"/>
        </w:rPr>
        <w:t>、转移警报发布条件</w:t>
      </w:r>
    </w:p>
    <w:p w:rsidR="009111AD" w:rsidRPr="00E75470" w:rsidRDefault="009111AD" w:rsidP="009111AD">
      <w:pPr>
        <w:ind w:firstLine="480"/>
      </w:pPr>
      <w:r w:rsidRPr="00E75470">
        <w:rPr>
          <w:rFonts w:hint="eastAsia"/>
        </w:rPr>
        <w:t>（</w:t>
      </w:r>
      <w:r w:rsidRPr="00E75470">
        <w:rPr>
          <w:rFonts w:hint="eastAsia"/>
        </w:rPr>
        <w:t>1</w:t>
      </w:r>
      <w:r w:rsidRPr="00E75470">
        <w:rPr>
          <w:rFonts w:hint="eastAsia"/>
        </w:rPr>
        <w:t>）遇超现状标准洪水或水库溃坝时。</w:t>
      </w:r>
    </w:p>
    <w:p w:rsidR="009111AD" w:rsidRPr="00E75470" w:rsidRDefault="009111AD" w:rsidP="009111AD">
      <w:pPr>
        <w:ind w:firstLine="480"/>
      </w:pPr>
      <w:r w:rsidRPr="00E75470">
        <w:rPr>
          <w:rFonts w:hint="eastAsia"/>
        </w:rPr>
        <w:t>（</w:t>
      </w:r>
      <w:r w:rsidRPr="00E75470">
        <w:rPr>
          <w:rFonts w:hint="eastAsia"/>
        </w:rPr>
        <w:t>2</w:t>
      </w:r>
      <w:r w:rsidRPr="00E75470">
        <w:rPr>
          <w:rFonts w:hint="eastAsia"/>
        </w:rPr>
        <w:t>）在遭遇超设防标准地震或战争袭击等造成坝体发生结构性破坏无法抢护时。</w:t>
      </w:r>
    </w:p>
    <w:p w:rsidR="009111AD" w:rsidRPr="00E75470" w:rsidRDefault="009111AD" w:rsidP="009111AD">
      <w:pPr>
        <w:ind w:firstLine="480"/>
      </w:pPr>
      <w:r w:rsidRPr="00E75470">
        <w:rPr>
          <w:rFonts w:hint="eastAsia"/>
        </w:rPr>
        <w:t>（</w:t>
      </w:r>
      <w:r w:rsidRPr="00E75470">
        <w:rPr>
          <w:rFonts w:hint="eastAsia"/>
        </w:rPr>
        <w:t>3</w:t>
      </w:r>
      <w:r w:rsidRPr="00E75470">
        <w:rPr>
          <w:rFonts w:hint="eastAsia"/>
        </w:rPr>
        <w:t>）依据已发生的洪水量级，经过水库调洪计算已预计到可能出现的最大泄量，对下游造成严重危害时。</w:t>
      </w:r>
    </w:p>
    <w:p w:rsidR="009111AD" w:rsidRPr="00E75470" w:rsidRDefault="009111AD" w:rsidP="009111AD">
      <w:pPr>
        <w:ind w:firstLine="480"/>
      </w:pPr>
      <w:r w:rsidRPr="00E75470">
        <w:rPr>
          <w:rFonts w:hint="eastAsia"/>
        </w:rPr>
        <w:t>2</w:t>
      </w:r>
      <w:r w:rsidRPr="00E75470">
        <w:rPr>
          <w:rFonts w:hint="eastAsia"/>
        </w:rPr>
        <w:t>、撤离警报发布形式</w:t>
      </w:r>
    </w:p>
    <w:p w:rsidR="009111AD" w:rsidRPr="00E75470" w:rsidRDefault="009111AD" w:rsidP="009111AD">
      <w:pPr>
        <w:ind w:firstLine="480"/>
      </w:pPr>
      <w:r w:rsidRPr="00E75470">
        <w:rPr>
          <w:rFonts w:hint="eastAsia"/>
        </w:rPr>
        <w:t>当发生非常洪水时，可利用有线电话、无线通讯、声响信号、照明信号、预警车通知下游村庄。</w:t>
      </w:r>
    </w:p>
    <w:p w:rsidR="009111AD" w:rsidRPr="00E75470" w:rsidRDefault="009111AD" w:rsidP="009111AD">
      <w:pPr>
        <w:ind w:firstLine="480"/>
      </w:pPr>
      <w:r w:rsidRPr="00E75470">
        <w:rPr>
          <w:rFonts w:hint="eastAsia"/>
        </w:rPr>
        <w:t>3</w:t>
      </w:r>
      <w:r w:rsidRPr="00E75470">
        <w:rPr>
          <w:rFonts w:hint="eastAsia"/>
        </w:rPr>
        <w:t>、撤离警报发布权限</w:t>
      </w:r>
    </w:p>
    <w:p w:rsidR="009111AD" w:rsidRPr="00E75470" w:rsidRDefault="009111AD" w:rsidP="009111AD">
      <w:pPr>
        <w:ind w:firstLine="480"/>
      </w:pPr>
      <w:r w:rsidRPr="00E75470">
        <w:rPr>
          <w:rFonts w:hint="eastAsia"/>
        </w:rPr>
        <w:t>由水库防汛应急抢险指挥部统一发布。</w:t>
      </w:r>
    </w:p>
    <w:p w:rsidR="009111AD" w:rsidRPr="00E75470" w:rsidRDefault="009111AD" w:rsidP="009111AD">
      <w:pPr>
        <w:pStyle w:val="3"/>
        <w:spacing w:before="165" w:after="165" w:line="560" w:lineRule="exact"/>
        <w:rPr>
          <w:rFonts w:ascii="宋体" w:hAnsi="宋体"/>
          <w:bCs/>
          <w:szCs w:val="28"/>
        </w:rPr>
      </w:pPr>
      <w:r w:rsidRPr="00E75470">
        <w:rPr>
          <w:rFonts w:ascii="宋体" w:hAnsi="宋体" w:hint="eastAsia"/>
          <w:bCs/>
          <w:szCs w:val="28"/>
        </w:rPr>
        <w:t>人员和财产转移、安置的责任部门和责任人</w:t>
      </w:r>
    </w:p>
    <w:p w:rsidR="009111AD" w:rsidRPr="00E75470" w:rsidRDefault="009111AD" w:rsidP="009111AD">
      <w:pPr>
        <w:ind w:firstLine="480"/>
      </w:pPr>
      <w:r w:rsidRPr="00E75470">
        <w:rPr>
          <w:rFonts w:hint="eastAsia"/>
        </w:rPr>
        <w:t>当小尚水库发生险情时，人员和财产的转移、安置责任部门是</w:t>
      </w:r>
      <w:r w:rsidRPr="00E75470">
        <w:rPr>
          <w:rFonts w:hint="eastAsia"/>
        </w:rPr>
        <w:t>:</w:t>
      </w:r>
      <w:r w:rsidRPr="00E75470">
        <w:rPr>
          <w:rFonts w:hint="eastAsia"/>
        </w:rPr>
        <w:t>王村镇政府各职能部门、镇卫生院、小尚村委、和家村村委等，其责任人是上述有关单位的行政一把手。</w:t>
      </w:r>
      <w:r w:rsidR="00D83465" w:rsidRPr="00E75470">
        <w:rPr>
          <w:rFonts w:hint="eastAsia"/>
        </w:rPr>
        <w:t>主要职责是：制定撤离实施方案，组织实施撤离转移和安置，保障撤</w:t>
      </w:r>
      <w:r w:rsidR="00D83465" w:rsidRPr="00E75470">
        <w:rPr>
          <w:rFonts w:hint="eastAsia"/>
        </w:rPr>
        <w:lastRenderedPageBreak/>
        <w:t>离安全区，实施组织回迁。</w:t>
      </w:r>
    </w:p>
    <w:p w:rsidR="009111AD" w:rsidRPr="00E75470" w:rsidRDefault="009111AD" w:rsidP="009111AD">
      <w:pPr>
        <w:pStyle w:val="3"/>
        <w:spacing w:before="165" w:after="165" w:line="560" w:lineRule="exact"/>
        <w:rPr>
          <w:rFonts w:ascii="宋体" w:hAnsi="宋体"/>
          <w:bCs/>
          <w:szCs w:val="28"/>
        </w:rPr>
      </w:pPr>
      <w:r w:rsidRPr="00E75470">
        <w:rPr>
          <w:rFonts w:ascii="宋体" w:hAnsi="宋体" w:hint="eastAsia"/>
          <w:bCs/>
          <w:szCs w:val="28"/>
        </w:rPr>
        <w:t>人员和财产转移警戒措施</w:t>
      </w:r>
    </w:p>
    <w:p w:rsidR="009111AD" w:rsidRPr="00E75470" w:rsidRDefault="009111AD" w:rsidP="009111AD">
      <w:pPr>
        <w:ind w:firstLine="480"/>
      </w:pPr>
      <w:r w:rsidRPr="00E75470">
        <w:rPr>
          <w:rFonts w:hint="eastAsia"/>
        </w:rPr>
        <w:t>当小尚水库发生险情时。危险区域的人员和财产转移后的警戒部门是镇安办、执法队等。其主要任务是</w:t>
      </w:r>
      <w:r w:rsidRPr="00E75470">
        <w:rPr>
          <w:rFonts w:hint="eastAsia"/>
        </w:rPr>
        <w:t>:</w:t>
      </w:r>
      <w:r w:rsidRPr="00E75470">
        <w:rPr>
          <w:rFonts w:hint="eastAsia"/>
        </w:rPr>
        <w:t>防止撤离人员的回流</w:t>
      </w:r>
      <w:r w:rsidRPr="00E75470">
        <w:rPr>
          <w:rFonts w:hint="eastAsia"/>
        </w:rPr>
        <w:t>;</w:t>
      </w:r>
      <w:r w:rsidRPr="00E75470">
        <w:rPr>
          <w:rFonts w:hint="eastAsia"/>
        </w:rPr>
        <w:t>阻止过路人员误入危险区；打击扰乱撤离工作的破坏活动；保卫撤离区财产的安全。</w:t>
      </w:r>
    </w:p>
    <w:p w:rsidR="00F514DC" w:rsidRPr="00E75470" w:rsidRDefault="00F514DC" w:rsidP="00F514DC">
      <w:pPr>
        <w:ind w:firstLine="480"/>
      </w:pPr>
    </w:p>
    <w:p w:rsidR="00F514DC" w:rsidRPr="00E75470" w:rsidRDefault="00F514DC" w:rsidP="00AC7EF8">
      <w:pPr>
        <w:ind w:firstLine="480"/>
      </w:pPr>
    </w:p>
    <w:p w:rsidR="00C358D6" w:rsidRPr="00E75470" w:rsidRDefault="00C358D6" w:rsidP="00C358D6">
      <w:pPr>
        <w:pStyle w:val="1"/>
        <w:spacing w:before="165" w:after="165"/>
      </w:pPr>
      <w:bookmarkStart w:id="37" w:name="_Toc517680181"/>
      <w:r w:rsidRPr="00E75470">
        <w:rPr>
          <w:rFonts w:hint="eastAsia"/>
        </w:rPr>
        <w:lastRenderedPageBreak/>
        <w:t>应急保障</w:t>
      </w:r>
      <w:bookmarkEnd w:id="37"/>
    </w:p>
    <w:p w:rsidR="00C358D6" w:rsidRPr="00E75470" w:rsidRDefault="00C358D6" w:rsidP="00C358D6">
      <w:pPr>
        <w:pStyle w:val="2"/>
        <w:spacing w:before="165" w:after="165"/>
      </w:pPr>
      <w:bookmarkStart w:id="38" w:name="_Toc517680182"/>
      <w:r w:rsidRPr="00E75470">
        <w:rPr>
          <w:rFonts w:hint="eastAsia"/>
        </w:rPr>
        <w:t>组织保障</w:t>
      </w:r>
      <w:bookmarkEnd w:id="38"/>
    </w:p>
    <w:p w:rsidR="009F47ED" w:rsidRPr="00E75470" w:rsidRDefault="009F47ED" w:rsidP="00AC7EF8">
      <w:pPr>
        <w:ind w:firstLine="480"/>
      </w:pPr>
      <w:r w:rsidRPr="00E75470">
        <w:rPr>
          <w:rFonts w:hint="eastAsia"/>
        </w:rPr>
        <w:t>成立水库防洪</w:t>
      </w:r>
      <w:r w:rsidR="00E52F67" w:rsidRPr="00E75470">
        <w:rPr>
          <w:rFonts w:hint="eastAsia"/>
        </w:rPr>
        <w:t>抢险</w:t>
      </w:r>
      <w:r w:rsidRPr="00E75470">
        <w:rPr>
          <w:rFonts w:hint="eastAsia"/>
        </w:rPr>
        <w:t>应急指挥部</w:t>
      </w:r>
      <w:r w:rsidRPr="00E75470">
        <w:rPr>
          <w:rFonts w:hint="eastAsia"/>
        </w:rPr>
        <w:t xml:space="preserve"> (</w:t>
      </w:r>
      <w:r w:rsidRPr="00E75470">
        <w:rPr>
          <w:rFonts w:hint="eastAsia"/>
        </w:rPr>
        <w:t>组</w:t>
      </w:r>
      <w:r w:rsidRPr="00E75470">
        <w:rPr>
          <w:rFonts w:hint="eastAsia"/>
        </w:rPr>
        <w:t>)</w:t>
      </w:r>
      <w:r w:rsidRPr="00E75470">
        <w:rPr>
          <w:rFonts w:hint="eastAsia"/>
        </w:rPr>
        <w:t>，明确成员单位及职责分工。</w:t>
      </w:r>
    </w:p>
    <w:p w:rsidR="00AB50A1" w:rsidRPr="00E75470" w:rsidRDefault="00AB50A1" w:rsidP="00AC7EF8">
      <w:pPr>
        <w:ind w:firstLine="480"/>
      </w:pPr>
      <w:r w:rsidRPr="00E75470">
        <w:rPr>
          <w:rFonts w:hint="eastAsia"/>
        </w:rPr>
        <w:t>防洪抢险应急实行统一指挥，分级分部门负责。</w:t>
      </w:r>
      <w:r w:rsidR="00E52F67" w:rsidRPr="00E75470">
        <w:rPr>
          <w:rFonts w:hint="eastAsia"/>
        </w:rPr>
        <w:t>区</w:t>
      </w:r>
      <w:r w:rsidRPr="00E75470">
        <w:rPr>
          <w:rFonts w:hint="eastAsia"/>
        </w:rPr>
        <w:t>防汛工作领导小组负责水库的防洪抢险应急工作的组织、协调、监督和指挥。</w:t>
      </w:r>
    </w:p>
    <w:p w:rsidR="00C358D6" w:rsidRPr="00E75470" w:rsidRDefault="00C358D6" w:rsidP="00C358D6">
      <w:pPr>
        <w:pStyle w:val="2"/>
        <w:spacing w:before="165" w:after="165"/>
      </w:pPr>
      <w:bookmarkStart w:id="39" w:name="_Toc517680183"/>
      <w:r w:rsidRPr="00E75470">
        <w:rPr>
          <w:rFonts w:hint="eastAsia"/>
        </w:rPr>
        <w:t>队伍保障</w:t>
      </w:r>
      <w:bookmarkEnd w:id="39"/>
    </w:p>
    <w:p w:rsidR="00AB50A1" w:rsidRPr="00E75470" w:rsidRDefault="00AB50A1" w:rsidP="00AC7EF8">
      <w:pPr>
        <w:ind w:firstLine="480"/>
      </w:pPr>
      <w:r w:rsidRPr="00E75470">
        <w:rPr>
          <w:rFonts w:hint="eastAsia"/>
        </w:rPr>
        <w:t>在防洪应急</w:t>
      </w:r>
      <w:r w:rsidR="00E52F67" w:rsidRPr="00E75470">
        <w:rPr>
          <w:rFonts w:hint="eastAsia"/>
        </w:rPr>
        <w:t>抢险</w:t>
      </w:r>
      <w:r w:rsidRPr="00E75470">
        <w:rPr>
          <w:rFonts w:hint="eastAsia"/>
        </w:rPr>
        <w:t>时建立专业抢险应急小分队。各级人员在灾害来临时，应服从防</w:t>
      </w:r>
      <w:r w:rsidR="00E52F67" w:rsidRPr="00E75470">
        <w:rPr>
          <w:rFonts w:hint="eastAsia"/>
        </w:rPr>
        <w:t>汛</w:t>
      </w:r>
      <w:r w:rsidRPr="00E75470">
        <w:rPr>
          <w:rFonts w:hint="eastAsia"/>
        </w:rPr>
        <w:t>领导小组的统一指挥，在保证安全前提下，有条不紊地进行抢险、抢修和救护工作。各小分队成员在防洪抢险或应急处理时的任务由各小分队长临时指派。抢险队伍名单</w:t>
      </w:r>
      <w:r w:rsidR="00E52F67" w:rsidRPr="00E75470">
        <w:rPr>
          <w:rFonts w:hint="eastAsia"/>
        </w:rPr>
        <w:t>附后</w:t>
      </w:r>
    </w:p>
    <w:p w:rsidR="00AB50A1" w:rsidRPr="00E75470" w:rsidRDefault="00E52F67" w:rsidP="00AC7EF8">
      <w:pPr>
        <w:ind w:firstLine="480"/>
      </w:pPr>
      <w:r w:rsidRPr="00E75470">
        <w:rPr>
          <w:rFonts w:hint="eastAsia"/>
        </w:rPr>
        <w:t>如果</w:t>
      </w:r>
      <w:r w:rsidR="00AB50A1" w:rsidRPr="00E75470">
        <w:rPr>
          <w:rFonts w:hint="eastAsia"/>
        </w:rPr>
        <w:t>险情重大，则应向市防洪指挥部提出要求，增派其他抢险队伍或人民解放军支援。</w:t>
      </w:r>
    </w:p>
    <w:p w:rsidR="00C358D6" w:rsidRPr="00E75470" w:rsidRDefault="00C358D6" w:rsidP="00C358D6">
      <w:pPr>
        <w:pStyle w:val="2"/>
        <w:spacing w:before="165" w:after="165"/>
      </w:pPr>
      <w:bookmarkStart w:id="40" w:name="_Toc517680184"/>
      <w:r w:rsidRPr="00E75470">
        <w:rPr>
          <w:rFonts w:hint="eastAsia"/>
        </w:rPr>
        <w:t>物资保障</w:t>
      </w:r>
      <w:bookmarkEnd w:id="40"/>
    </w:p>
    <w:p w:rsidR="00AB50A1" w:rsidRPr="00E75470" w:rsidRDefault="00AB50A1" w:rsidP="00AC7EF8">
      <w:pPr>
        <w:ind w:firstLine="480"/>
      </w:pPr>
      <w:r w:rsidRPr="00E75470">
        <w:rPr>
          <w:rFonts w:hint="eastAsia"/>
        </w:rPr>
        <w:t>水库管理</w:t>
      </w:r>
      <w:r w:rsidR="00311496" w:rsidRPr="00E75470">
        <w:rPr>
          <w:rFonts w:hint="eastAsia"/>
        </w:rPr>
        <w:t>单位</w:t>
      </w:r>
      <w:r w:rsidRPr="00E75470">
        <w:rPr>
          <w:rFonts w:hint="eastAsia"/>
        </w:rPr>
        <w:t>专门建立防汛抢险物资仓库，配备必需的器材，落实专人保管，建立台账，做好物资的动态管理，随时掌握物资储备情况，包括品种、数量、质量，按类别整齐分列，并贴上标签，注明名称、数量等。</w:t>
      </w:r>
    </w:p>
    <w:p w:rsidR="00C358D6" w:rsidRPr="00E75470" w:rsidRDefault="00C358D6" w:rsidP="00C358D6">
      <w:pPr>
        <w:pStyle w:val="2"/>
        <w:spacing w:before="165" w:after="165"/>
      </w:pPr>
      <w:bookmarkStart w:id="41" w:name="_Toc517680185"/>
      <w:r w:rsidRPr="00E75470">
        <w:rPr>
          <w:rFonts w:hint="eastAsia"/>
        </w:rPr>
        <w:t>通讯保障</w:t>
      </w:r>
      <w:bookmarkEnd w:id="41"/>
    </w:p>
    <w:p w:rsidR="00AB50A1" w:rsidRPr="00E75470" w:rsidRDefault="00AB50A1" w:rsidP="00AC7EF8">
      <w:pPr>
        <w:ind w:firstLine="480"/>
      </w:pPr>
      <w:r w:rsidRPr="00E75470">
        <w:rPr>
          <w:rFonts w:hint="eastAsia"/>
        </w:rPr>
        <w:t>1</w:t>
      </w:r>
      <w:r w:rsidRPr="00E75470">
        <w:rPr>
          <w:rFonts w:hint="eastAsia"/>
        </w:rPr>
        <w:t>、水情应急传递方式</w:t>
      </w:r>
    </w:p>
    <w:p w:rsidR="00AB50A1" w:rsidRPr="00E75470" w:rsidRDefault="00AB50A1" w:rsidP="00AC7EF8">
      <w:pPr>
        <w:ind w:firstLine="480"/>
      </w:pPr>
      <w:r w:rsidRPr="00E75470">
        <w:rPr>
          <w:rFonts w:hint="eastAsia"/>
        </w:rPr>
        <w:t>目前水库具有固定电话、微波通讯、无线通讯、计算机信息网络等多套通讯报汛通道，</w:t>
      </w:r>
      <w:r w:rsidR="00C40E26" w:rsidRPr="00E75470">
        <w:rPr>
          <w:rFonts w:hint="eastAsia"/>
        </w:rPr>
        <w:t>确保</w:t>
      </w:r>
      <w:r w:rsidRPr="00E75470">
        <w:rPr>
          <w:rFonts w:hint="eastAsia"/>
        </w:rPr>
        <w:t>通讯正常。所以水情应急传递也以当前的通讯方式为主。</w:t>
      </w:r>
    </w:p>
    <w:p w:rsidR="00AB50A1" w:rsidRPr="00E75470" w:rsidRDefault="00AB50A1" w:rsidP="00AC7EF8">
      <w:pPr>
        <w:ind w:firstLine="480"/>
      </w:pPr>
      <w:r w:rsidRPr="00E75470">
        <w:rPr>
          <w:rFonts w:hint="eastAsia"/>
        </w:rPr>
        <w:t>当出现</w:t>
      </w:r>
      <w:r w:rsidR="008D56CF" w:rsidRPr="00E75470">
        <w:rPr>
          <w:rFonts w:hint="eastAsia"/>
        </w:rPr>
        <w:t>通讯故障，应</w:t>
      </w:r>
      <w:r w:rsidR="00C40E26" w:rsidRPr="00E75470">
        <w:rPr>
          <w:rFonts w:hint="eastAsia"/>
        </w:rPr>
        <w:t>由通讯部门</w:t>
      </w:r>
      <w:r w:rsidR="008D56CF" w:rsidRPr="00E75470">
        <w:rPr>
          <w:rFonts w:hint="eastAsia"/>
        </w:rPr>
        <w:t>迅速调集力量抢修损坏的通讯设</w:t>
      </w:r>
      <w:r w:rsidRPr="00E75470">
        <w:rPr>
          <w:rFonts w:hint="eastAsia"/>
        </w:rPr>
        <w:t>施，努力保证通信畅通，为防汛通信和现场指挥提供保障。</w:t>
      </w:r>
    </w:p>
    <w:p w:rsidR="00AB50A1" w:rsidRPr="00E75470" w:rsidRDefault="00AB50A1" w:rsidP="00AC7EF8">
      <w:pPr>
        <w:ind w:firstLine="480"/>
      </w:pPr>
      <w:r w:rsidRPr="00E75470">
        <w:rPr>
          <w:rFonts w:hint="eastAsia"/>
        </w:rPr>
        <w:t>2</w:t>
      </w:r>
      <w:r w:rsidRPr="00E75470">
        <w:rPr>
          <w:rFonts w:hint="eastAsia"/>
        </w:rPr>
        <w:t>、抢险指挥通讯抢险通讯以固定电话、移动电话、内部局域网、计算机网络</w:t>
      </w:r>
      <w:r w:rsidRPr="00E75470">
        <w:rPr>
          <w:rFonts w:hint="eastAsia"/>
        </w:rPr>
        <w:lastRenderedPageBreak/>
        <w:t>等通讯手段进行通讯联络和指挥发布。同时配备必要的配件以备急需。</w:t>
      </w:r>
    </w:p>
    <w:p w:rsidR="00C40E26" w:rsidRPr="00E75470" w:rsidRDefault="00C40E26" w:rsidP="00C40E26">
      <w:pPr>
        <w:ind w:firstLine="480"/>
      </w:pPr>
      <w:r w:rsidRPr="00E75470">
        <w:rPr>
          <w:rFonts w:hint="eastAsia"/>
        </w:rPr>
        <w:t>具体联络方式见附件。</w:t>
      </w:r>
    </w:p>
    <w:p w:rsidR="00AB50A1" w:rsidRPr="00E75470" w:rsidRDefault="00AB50A1" w:rsidP="00AC7EF8">
      <w:pPr>
        <w:ind w:firstLine="480"/>
      </w:pPr>
      <w:r w:rsidRPr="00E75470">
        <w:rPr>
          <w:rFonts w:hint="eastAsia"/>
        </w:rPr>
        <w:t>3</w:t>
      </w:r>
      <w:r w:rsidRPr="00E75470">
        <w:rPr>
          <w:rFonts w:hint="eastAsia"/>
        </w:rPr>
        <w:t>、应急状态下通讯人员值班制度</w:t>
      </w:r>
    </w:p>
    <w:p w:rsidR="00AB50A1" w:rsidRPr="00E75470" w:rsidRDefault="00AB50A1" w:rsidP="00AC7EF8">
      <w:pPr>
        <w:ind w:firstLine="480"/>
      </w:pPr>
      <w:r w:rsidRPr="00E75470">
        <w:rPr>
          <w:rFonts w:hint="eastAsia"/>
        </w:rPr>
        <w:t>（</w:t>
      </w:r>
      <w:r w:rsidRPr="00E75470">
        <w:rPr>
          <w:rFonts w:hint="eastAsia"/>
        </w:rPr>
        <w:t>1</w:t>
      </w:r>
      <w:r w:rsidRPr="00E75470">
        <w:rPr>
          <w:rFonts w:hint="eastAsia"/>
        </w:rPr>
        <w:t>）坚持</w:t>
      </w:r>
      <w:r w:rsidRPr="00E75470">
        <w:rPr>
          <w:rFonts w:hint="eastAsia"/>
        </w:rPr>
        <w:t xml:space="preserve"> 24 </w:t>
      </w:r>
      <w:r w:rsidRPr="00E75470">
        <w:rPr>
          <w:rFonts w:hint="eastAsia"/>
        </w:rPr>
        <w:t>小时值班，认真做好值班记录。</w:t>
      </w:r>
    </w:p>
    <w:p w:rsidR="00AB50A1" w:rsidRPr="00E75470" w:rsidRDefault="00AB50A1" w:rsidP="00AC7EF8">
      <w:pPr>
        <w:ind w:firstLine="480"/>
      </w:pPr>
      <w:r w:rsidRPr="00E75470">
        <w:rPr>
          <w:rFonts w:hint="eastAsia"/>
        </w:rPr>
        <w:t>（</w:t>
      </w:r>
      <w:r w:rsidRPr="00E75470">
        <w:rPr>
          <w:rFonts w:hint="eastAsia"/>
        </w:rPr>
        <w:t>2</w:t>
      </w:r>
      <w:r w:rsidRPr="00E75470">
        <w:rPr>
          <w:rFonts w:hint="eastAsia"/>
        </w:rPr>
        <w:t>）做好信息的传达和上报，做到上情下达，下情上达。</w:t>
      </w:r>
    </w:p>
    <w:p w:rsidR="00AB50A1" w:rsidRPr="00E75470" w:rsidRDefault="00AB50A1" w:rsidP="00AC7EF8">
      <w:pPr>
        <w:ind w:firstLine="480"/>
      </w:pPr>
      <w:r w:rsidRPr="00E75470">
        <w:rPr>
          <w:rFonts w:hint="eastAsia"/>
        </w:rPr>
        <w:t>（</w:t>
      </w:r>
      <w:r w:rsidRPr="00E75470">
        <w:rPr>
          <w:rFonts w:hint="eastAsia"/>
        </w:rPr>
        <w:t>3</w:t>
      </w:r>
      <w:r w:rsidRPr="00E75470">
        <w:rPr>
          <w:rFonts w:hint="eastAsia"/>
        </w:rPr>
        <w:t>）做好通讯设施的监测检查检修工作，确保系统正常运行。</w:t>
      </w:r>
    </w:p>
    <w:p w:rsidR="00AB50A1" w:rsidRPr="00E75470" w:rsidRDefault="00AB50A1" w:rsidP="00AC7EF8">
      <w:pPr>
        <w:ind w:firstLine="480"/>
      </w:pPr>
      <w:r w:rsidRPr="00E75470">
        <w:rPr>
          <w:rFonts w:hint="eastAsia"/>
        </w:rPr>
        <w:t>（</w:t>
      </w:r>
      <w:r w:rsidRPr="00E75470">
        <w:rPr>
          <w:rFonts w:hint="eastAsia"/>
        </w:rPr>
        <w:t>4</w:t>
      </w:r>
      <w:r w:rsidRPr="00E75470">
        <w:rPr>
          <w:rFonts w:hint="eastAsia"/>
        </w:rPr>
        <w:t>）当出现通讯故障，应迅速调集力量抢修损坏的通信设施。</w:t>
      </w:r>
    </w:p>
    <w:p w:rsidR="00AB50A1" w:rsidRPr="00E75470" w:rsidRDefault="00AB50A1" w:rsidP="00AC7EF8">
      <w:pPr>
        <w:ind w:firstLine="480"/>
      </w:pPr>
      <w:r w:rsidRPr="00E75470">
        <w:rPr>
          <w:rFonts w:hint="eastAsia"/>
        </w:rPr>
        <w:t>（</w:t>
      </w:r>
      <w:r w:rsidRPr="00E75470">
        <w:rPr>
          <w:rFonts w:hint="eastAsia"/>
        </w:rPr>
        <w:t>5</w:t>
      </w:r>
      <w:r w:rsidRPr="00E75470">
        <w:rPr>
          <w:rFonts w:hint="eastAsia"/>
        </w:rPr>
        <w:t>）当出现意外情况或不明情况时，应立即向防洪领导小组呈报。</w:t>
      </w:r>
    </w:p>
    <w:p w:rsidR="00C358D6" w:rsidRPr="00E75470" w:rsidRDefault="00C358D6" w:rsidP="00C358D6">
      <w:pPr>
        <w:pStyle w:val="2"/>
        <w:spacing w:before="165" w:after="165"/>
      </w:pPr>
      <w:bookmarkStart w:id="42" w:name="_Toc517680186"/>
      <w:r w:rsidRPr="00E75470">
        <w:rPr>
          <w:rFonts w:hint="eastAsia"/>
        </w:rPr>
        <w:t>其它保障</w:t>
      </w:r>
      <w:bookmarkEnd w:id="42"/>
    </w:p>
    <w:p w:rsidR="00AB50A1" w:rsidRPr="00E75470" w:rsidRDefault="00AB50A1" w:rsidP="00AC7EF8">
      <w:pPr>
        <w:ind w:firstLine="480"/>
      </w:pPr>
      <w:r w:rsidRPr="00E75470">
        <w:rPr>
          <w:rFonts w:hint="eastAsia"/>
        </w:rPr>
        <w:t>1</w:t>
      </w:r>
      <w:r w:rsidRPr="00E75470">
        <w:rPr>
          <w:rFonts w:hint="eastAsia"/>
        </w:rPr>
        <w:t>、救灾物资的储备、调拨和供应计划</w:t>
      </w:r>
      <w:r w:rsidR="00C40E26" w:rsidRPr="00E75470">
        <w:rPr>
          <w:rFonts w:hint="eastAsia"/>
        </w:rPr>
        <w:t>：</w:t>
      </w:r>
      <w:r w:rsidRPr="00E75470">
        <w:rPr>
          <w:rFonts w:hint="eastAsia"/>
        </w:rPr>
        <w:t>如发生大洪水，则在洪水到来前现根据需要统一采购储备。大批量的救灾物资，由县防</w:t>
      </w:r>
      <w:r w:rsidR="00C40E26" w:rsidRPr="00E75470">
        <w:rPr>
          <w:rFonts w:hint="eastAsia"/>
        </w:rPr>
        <w:t>汛</w:t>
      </w:r>
      <w:r w:rsidRPr="00E75470">
        <w:rPr>
          <w:rFonts w:hint="eastAsia"/>
        </w:rPr>
        <w:t>领导小组统一调拨。</w:t>
      </w:r>
    </w:p>
    <w:p w:rsidR="00A02F8C" w:rsidRPr="00E75470" w:rsidRDefault="00A02F8C" w:rsidP="00A02F8C">
      <w:pPr>
        <w:ind w:firstLine="480"/>
      </w:pPr>
      <w:r w:rsidRPr="00E75470">
        <w:rPr>
          <w:rFonts w:hint="eastAsia"/>
        </w:rPr>
        <w:t>2</w:t>
      </w:r>
      <w:r w:rsidRPr="00E75470">
        <w:rPr>
          <w:rFonts w:hint="eastAsia"/>
        </w:rPr>
        <w:t>、资金保障</w:t>
      </w:r>
    </w:p>
    <w:p w:rsidR="00191975" w:rsidRPr="00E75470" w:rsidRDefault="00191975" w:rsidP="00191975">
      <w:pPr>
        <w:ind w:firstLine="480"/>
      </w:pPr>
      <w:r w:rsidRPr="00E75470">
        <w:rPr>
          <w:rFonts w:hint="eastAsia"/>
        </w:rPr>
        <w:t>财政局根据汛前检查情况，对需要加固的工程进行拨款，灾后根据灾害程度、水毁工程情况，安排资金，用于遭受严重灾害的防汛设施修复补助。</w:t>
      </w:r>
    </w:p>
    <w:p w:rsidR="00AB50A1" w:rsidRPr="00E75470" w:rsidRDefault="00A02F8C" w:rsidP="00AC7EF8">
      <w:pPr>
        <w:ind w:firstLine="480"/>
      </w:pPr>
      <w:r w:rsidRPr="00E75470">
        <w:rPr>
          <w:rFonts w:hint="eastAsia"/>
        </w:rPr>
        <w:t>3</w:t>
      </w:r>
      <w:r w:rsidR="00AB50A1" w:rsidRPr="00E75470">
        <w:rPr>
          <w:rFonts w:hint="eastAsia"/>
        </w:rPr>
        <w:t>、卫生防疫</w:t>
      </w:r>
    </w:p>
    <w:p w:rsidR="00AB50A1" w:rsidRPr="00E75470" w:rsidRDefault="00AB50A1" w:rsidP="00AC7EF8">
      <w:pPr>
        <w:ind w:firstLine="480"/>
      </w:pPr>
      <w:r w:rsidRPr="00E75470">
        <w:rPr>
          <w:rFonts w:hint="eastAsia"/>
        </w:rPr>
        <w:t>本管理处并未配备专职的医务人员。在救灾时卫生防疫工作由县防洪领导小组统一部署，由专职的卫生防疫工作人员进水库进行指导帮助，我处主要做好配合协调工作。</w:t>
      </w:r>
    </w:p>
    <w:p w:rsidR="00A02F8C" w:rsidRPr="00E75470" w:rsidRDefault="00A02F8C" w:rsidP="00A02F8C">
      <w:pPr>
        <w:ind w:firstLine="480"/>
      </w:pPr>
      <w:r w:rsidRPr="00E75470">
        <w:rPr>
          <w:rFonts w:hint="eastAsia"/>
        </w:rPr>
        <w:t>4</w:t>
      </w:r>
      <w:r w:rsidRPr="00E75470">
        <w:rPr>
          <w:rFonts w:hint="eastAsia"/>
        </w:rPr>
        <w:t>、生活救助</w:t>
      </w:r>
    </w:p>
    <w:p w:rsidR="00A02F8C" w:rsidRPr="00E75470" w:rsidRDefault="00A02F8C" w:rsidP="00A02F8C">
      <w:pPr>
        <w:ind w:firstLine="480"/>
      </w:pPr>
      <w:r w:rsidRPr="00E75470">
        <w:rPr>
          <w:rFonts w:hint="eastAsia"/>
        </w:rPr>
        <w:t>社会事业局负责受灾群众的生活救助，及时调配救灾款物，组织安置受灾群众，作好受灾群众临时生活安排，负责受灾群众倒塌房屋的恢复重建，保证灾民有粮吃、有衣穿、有房住，切实解决受灾群众的基本生活问题。</w:t>
      </w:r>
    </w:p>
    <w:p w:rsidR="00A02F8C" w:rsidRPr="00E75470" w:rsidRDefault="00A02F8C" w:rsidP="00A02F8C">
      <w:pPr>
        <w:ind w:firstLine="480"/>
      </w:pPr>
      <w:r w:rsidRPr="00E75470">
        <w:rPr>
          <w:rFonts w:hint="eastAsia"/>
        </w:rPr>
        <w:t>5</w:t>
      </w:r>
      <w:r w:rsidRPr="00E75470">
        <w:rPr>
          <w:rFonts w:hint="eastAsia"/>
        </w:rPr>
        <w:t>、安全保卫</w:t>
      </w:r>
    </w:p>
    <w:p w:rsidR="00A02F8C" w:rsidRPr="00E75470" w:rsidRDefault="00A02F8C" w:rsidP="00A02F8C">
      <w:pPr>
        <w:ind w:firstLine="480"/>
      </w:pPr>
      <w:r w:rsidRPr="00E75470">
        <w:rPr>
          <w:rFonts w:hint="eastAsia"/>
        </w:rPr>
        <w:t>公安局负责维护抢险工地及区域的治安保卫工作，保障抢险队伍的交通畅通无阻。</w:t>
      </w:r>
    </w:p>
    <w:p w:rsidR="00AB50A1" w:rsidRPr="00E75470" w:rsidRDefault="00A02F8C" w:rsidP="00AC7EF8">
      <w:pPr>
        <w:ind w:firstLine="480"/>
      </w:pPr>
      <w:r w:rsidRPr="00E75470">
        <w:rPr>
          <w:rFonts w:hint="eastAsia"/>
        </w:rPr>
        <w:t>6</w:t>
      </w:r>
      <w:r w:rsidR="00AB50A1" w:rsidRPr="00E75470">
        <w:rPr>
          <w:rFonts w:hint="eastAsia"/>
        </w:rPr>
        <w:t>、宣传报告</w:t>
      </w:r>
    </w:p>
    <w:p w:rsidR="00AB50A1" w:rsidRPr="00E75470" w:rsidRDefault="00A02F8C" w:rsidP="00AC7EF8">
      <w:pPr>
        <w:ind w:firstLine="480"/>
      </w:pPr>
      <w:r w:rsidRPr="00E75470">
        <w:rPr>
          <w:rFonts w:hint="eastAsia"/>
        </w:rPr>
        <w:t>汛期</w:t>
      </w:r>
      <w:r w:rsidR="00AB50A1" w:rsidRPr="00E75470">
        <w:rPr>
          <w:rFonts w:hint="eastAsia"/>
        </w:rPr>
        <w:t>要通过</w:t>
      </w:r>
      <w:r w:rsidR="005F3207" w:rsidRPr="00E75470">
        <w:rPr>
          <w:rFonts w:hint="eastAsia"/>
        </w:rPr>
        <w:t>电视台、</w:t>
      </w:r>
      <w:r w:rsidR="00AB50A1" w:rsidRPr="00E75470">
        <w:rPr>
          <w:rFonts w:hint="eastAsia"/>
        </w:rPr>
        <w:t>黑板报、宣传栏、水库信息网等内外宣传和报送水库防</w:t>
      </w:r>
      <w:r w:rsidR="00AB50A1" w:rsidRPr="00E75470">
        <w:rPr>
          <w:rFonts w:hint="eastAsia"/>
        </w:rPr>
        <w:lastRenderedPageBreak/>
        <w:t>汛抗旱动态、工作布署和落实等信息。在防洪应急时，按照上级防洪指挥部门的统一部署，重点做好水库水雨情信息、洪水预报结果、调度运行计划、抢险应急主要措施、工作落实动态等进行宣传报告。</w:t>
      </w:r>
    </w:p>
    <w:p w:rsidR="00C358D6" w:rsidRPr="00E75470" w:rsidRDefault="00C358D6" w:rsidP="00C358D6">
      <w:pPr>
        <w:ind w:firstLineChars="0" w:firstLine="0"/>
      </w:pPr>
    </w:p>
    <w:p w:rsidR="00C358D6" w:rsidRPr="00E75470" w:rsidRDefault="00C358D6" w:rsidP="00C358D6">
      <w:pPr>
        <w:pStyle w:val="1"/>
        <w:spacing w:before="165" w:after="165"/>
      </w:pPr>
      <w:bookmarkStart w:id="43" w:name="_Toc517680187"/>
      <w:r w:rsidRPr="00E75470">
        <w:rPr>
          <w:rFonts w:hint="eastAsia"/>
        </w:rPr>
        <w:lastRenderedPageBreak/>
        <w:t>《应急预案》启动与结束</w:t>
      </w:r>
      <w:bookmarkEnd w:id="43"/>
    </w:p>
    <w:p w:rsidR="00C358D6" w:rsidRPr="00E75470" w:rsidRDefault="00C358D6" w:rsidP="00C358D6">
      <w:pPr>
        <w:pStyle w:val="2"/>
        <w:spacing w:before="165" w:after="165"/>
      </w:pPr>
      <w:bookmarkStart w:id="44" w:name="_Toc517680188"/>
      <w:r w:rsidRPr="00E75470">
        <w:rPr>
          <w:rFonts w:hint="eastAsia"/>
        </w:rPr>
        <w:t>启动与结束条件</w:t>
      </w:r>
      <w:bookmarkEnd w:id="44"/>
    </w:p>
    <w:p w:rsidR="00186552" w:rsidRPr="00E75470" w:rsidRDefault="00186552" w:rsidP="00186552">
      <w:pPr>
        <w:pStyle w:val="3"/>
        <w:spacing w:before="165" w:after="165" w:line="560" w:lineRule="exact"/>
        <w:rPr>
          <w:rFonts w:ascii="宋体" w:hAnsi="宋体"/>
          <w:bCs/>
          <w:szCs w:val="28"/>
        </w:rPr>
      </w:pPr>
      <w:bookmarkStart w:id="45" w:name="_Toc201720714"/>
      <w:r w:rsidRPr="00E75470">
        <w:rPr>
          <w:rFonts w:ascii="宋体" w:hAnsi="宋体" w:hint="eastAsia"/>
          <w:bCs/>
          <w:szCs w:val="28"/>
        </w:rPr>
        <w:t>启动条件</w:t>
      </w:r>
      <w:bookmarkEnd w:id="45"/>
    </w:p>
    <w:p w:rsidR="00191975" w:rsidRPr="00E75470" w:rsidRDefault="00191975" w:rsidP="00191975">
      <w:pPr>
        <w:ind w:firstLine="480"/>
      </w:pPr>
      <w:r w:rsidRPr="00E75470">
        <w:rPr>
          <w:rFonts w:hint="eastAsia"/>
        </w:rPr>
        <w:t>当水库发生表</w:t>
      </w:r>
      <w:r w:rsidRPr="00E75470">
        <w:rPr>
          <w:rFonts w:hint="eastAsia"/>
        </w:rPr>
        <w:t>3.1-1</w:t>
      </w:r>
      <w:r w:rsidRPr="00E75470">
        <w:rPr>
          <w:rFonts w:hint="eastAsia"/>
        </w:rPr>
        <w:t>《险情的种类以及发生的部位和等级表》中所列险情种类及等级，的险情时，启动相应级别的抢险调度方案。</w:t>
      </w:r>
    </w:p>
    <w:p w:rsidR="00186552" w:rsidRPr="00E75470" w:rsidRDefault="00186552" w:rsidP="00186552">
      <w:pPr>
        <w:pStyle w:val="3"/>
        <w:spacing w:before="165" w:after="165" w:line="560" w:lineRule="exact"/>
        <w:rPr>
          <w:rFonts w:ascii="宋体" w:hAnsi="宋体"/>
          <w:bCs/>
          <w:szCs w:val="28"/>
        </w:rPr>
      </w:pPr>
      <w:bookmarkStart w:id="46" w:name="_Toc201720715"/>
      <w:r w:rsidRPr="00E75470">
        <w:rPr>
          <w:rFonts w:ascii="宋体" w:hAnsi="宋体" w:hint="eastAsia"/>
          <w:bCs/>
          <w:szCs w:val="28"/>
        </w:rPr>
        <w:t>结束条件</w:t>
      </w:r>
      <w:bookmarkEnd w:id="46"/>
    </w:p>
    <w:p w:rsidR="00186552" w:rsidRPr="00E75470" w:rsidRDefault="00186552" w:rsidP="0094342C">
      <w:pPr>
        <w:ind w:firstLine="480"/>
      </w:pPr>
      <w:r w:rsidRPr="00E75470">
        <w:rPr>
          <w:rFonts w:hint="eastAsia"/>
        </w:rPr>
        <w:t>水库险情已经得到有效控制或排除时。</w:t>
      </w:r>
    </w:p>
    <w:p w:rsidR="00C358D6" w:rsidRPr="00E75470" w:rsidRDefault="00C358D6" w:rsidP="00C358D6">
      <w:pPr>
        <w:pStyle w:val="2"/>
        <w:spacing w:before="165" w:after="165"/>
      </w:pPr>
      <w:bookmarkStart w:id="47" w:name="_Toc517680189"/>
      <w:r w:rsidRPr="00E75470">
        <w:rPr>
          <w:rFonts w:hint="eastAsia"/>
        </w:rPr>
        <w:t>决策机构与程序</w:t>
      </w:r>
      <w:bookmarkEnd w:id="47"/>
    </w:p>
    <w:p w:rsidR="00186552" w:rsidRPr="00E75470" w:rsidRDefault="00186552" w:rsidP="00186552">
      <w:pPr>
        <w:pStyle w:val="3"/>
        <w:spacing w:before="165" w:after="165" w:line="560" w:lineRule="exact"/>
        <w:rPr>
          <w:rFonts w:ascii="宋体" w:hAnsi="宋体"/>
          <w:bCs/>
          <w:szCs w:val="28"/>
        </w:rPr>
      </w:pPr>
      <w:r w:rsidRPr="00E75470">
        <w:rPr>
          <w:rFonts w:ascii="宋体" w:hAnsi="宋体" w:hint="eastAsia"/>
          <w:bCs/>
          <w:szCs w:val="28"/>
        </w:rPr>
        <w:t>启动和结束</w:t>
      </w:r>
      <w:r w:rsidR="00191975" w:rsidRPr="00E75470">
        <w:rPr>
          <w:rFonts w:ascii="宋体" w:hAnsi="宋体" w:hint="eastAsia"/>
          <w:bCs/>
          <w:szCs w:val="28"/>
        </w:rPr>
        <w:t>本</w:t>
      </w:r>
      <w:r w:rsidRPr="00E75470">
        <w:rPr>
          <w:rFonts w:ascii="宋体" w:hAnsi="宋体" w:hint="eastAsia"/>
          <w:bCs/>
          <w:szCs w:val="28"/>
        </w:rPr>
        <w:t>《应急预案》的决策机构是</w:t>
      </w:r>
      <w:r w:rsidR="00AC086E" w:rsidRPr="00E75470">
        <w:rPr>
          <w:rFonts w:ascii="宋体" w:hAnsi="宋体" w:hint="eastAsia"/>
          <w:bCs/>
          <w:szCs w:val="28"/>
        </w:rPr>
        <w:t>：</w:t>
      </w:r>
      <w:r w:rsidR="00182402" w:rsidRPr="00E75470">
        <w:rPr>
          <w:rFonts w:ascii="宋体" w:hAnsi="宋体" w:hint="eastAsia"/>
          <w:bCs/>
          <w:szCs w:val="28"/>
        </w:rPr>
        <w:t>王村镇</w:t>
      </w:r>
      <w:r w:rsidR="00AF127F" w:rsidRPr="00E75470">
        <w:rPr>
          <w:rFonts w:ascii="宋体" w:hAnsi="宋体" w:hint="eastAsia"/>
          <w:bCs/>
          <w:szCs w:val="28"/>
        </w:rPr>
        <w:t>政府</w:t>
      </w:r>
    </w:p>
    <w:p w:rsidR="00186552" w:rsidRPr="00E75470" w:rsidRDefault="00186552" w:rsidP="00186552">
      <w:pPr>
        <w:pStyle w:val="3"/>
        <w:spacing w:before="165" w:after="165" w:line="560" w:lineRule="exact"/>
        <w:rPr>
          <w:rFonts w:ascii="宋体" w:hAnsi="宋体"/>
          <w:bCs/>
          <w:szCs w:val="28"/>
        </w:rPr>
      </w:pPr>
      <w:bookmarkStart w:id="48" w:name="_Toc201720718"/>
      <w:r w:rsidRPr="00E75470">
        <w:rPr>
          <w:rFonts w:ascii="宋体" w:hAnsi="宋体" w:hint="eastAsia"/>
          <w:bCs/>
          <w:szCs w:val="28"/>
        </w:rPr>
        <w:t>启动和结束</w:t>
      </w:r>
      <w:r w:rsidR="00191975" w:rsidRPr="00E75470">
        <w:rPr>
          <w:rFonts w:ascii="宋体" w:hAnsi="宋体" w:hint="eastAsia"/>
          <w:bCs/>
          <w:szCs w:val="28"/>
        </w:rPr>
        <w:t>本</w:t>
      </w:r>
      <w:r w:rsidRPr="00E75470">
        <w:rPr>
          <w:rFonts w:ascii="宋体" w:hAnsi="宋体" w:hint="eastAsia"/>
          <w:bCs/>
          <w:szCs w:val="28"/>
        </w:rPr>
        <w:t>《应急预案》程序</w:t>
      </w:r>
      <w:bookmarkEnd w:id="48"/>
    </w:p>
    <w:p w:rsidR="00186552" w:rsidRPr="00E75470" w:rsidRDefault="00186552" w:rsidP="0094342C">
      <w:pPr>
        <w:ind w:firstLine="480"/>
      </w:pPr>
      <w:r w:rsidRPr="00E75470">
        <w:rPr>
          <w:rFonts w:hint="eastAsia"/>
        </w:rPr>
        <w:t>1</w:t>
      </w:r>
      <w:r w:rsidRPr="00E75470">
        <w:rPr>
          <w:rFonts w:hint="eastAsia"/>
        </w:rPr>
        <w:t>、启动程序</w:t>
      </w:r>
    </w:p>
    <w:p w:rsidR="00186552" w:rsidRPr="00E75470" w:rsidRDefault="00186552" w:rsidP="0094342C">
      <w:pPr>
        <w:ind w:firstLine="480"/>
      </w:pPr>
      <w:r w:rsidRPr="00E75470">
        <w:rPr>
          <w:rFonts w:hint="eastAsia"/>
        </w:rPr>
        <w:t>进入汛期，</w:t>
      </w:r>
      <w:r w:rsidR="0044402C" w:rsidRPr="00E75470">
        <w:rPr>
          <w:rFonts w:hint="eastAsia"/>
        </w:rPr>
        <w:t>水库管理单位</w:t>
      </w:r>
      <w:r w:rsidRPr="00E75470">
        <w:rPr>
          <w:rFonts w:hint="eastAsia"/>
        </w:rPr>
        <w:t>实行</w:t>
      </w:r>
      <w:r w:rsidRPr="00E75470">
        <w:rPr>
          <w:rFonts w:hint="eastAsia"/>
        </w:rPr>
        <w:t>24</w:t>
      </w:r>
      <w:r w:rsidRPr="00E75470">
        <w:rPr>
          <w:rFonts w:hint="eastAsia"/>
        </w:rPr>
        <w:t>小时值班制度，全程跟踪雨情、水情、工情，在发现水库将发生或已经发生险情时，水库</w:t>
      </w:r>
      <w:r w:rsidR="00B06311" w:rsidRPr="00E75470">
        <w:rPr>
          <w:rFonts w:hint="eastAsia"/>
        </w:rPr>
        <w:t>防汛抗旱指挥部</w:t>
      </w:r>
      <w:r w:rsidRPr="00E75470">
        <w:rPr>
          <w:rFonts w:hint="eastAsia"/>
        </w:rPr>
        <w:t>立即向</w:t>
      </w:r>
      <w:r w:rsidR="00182402" w:rsidRPr="00E75470">
        <w:rPr>
          <w:rFonts w:hint="eastAsia"/>
        </w:rPr>
        <w:t>王村镇</w:t>
      </w:r>
      <w:r w:rsidRPr="00E75470">
        <w:rPr>
          <w:rFonts w:hint="eastAsia"/>
        </w:rPr>
        <w:t>农工办及</w:t>
      </w:r>
      <w:r w:rsidR="00182402" w:rsidRPr="00E75470">
        <w:rPr>
          <w:rFonts w:hint="eastAsia"/>
        </w:rPr>
        <w:t>王村镇</w:t>
      </w:r>
      <w:r w:rsidR="00B06311" w:rsidRPr="00E75470">
        <w:rPr>
          <w:rFonts w:hint="eastAsia"/>
        </w:rPr>
        <w:t>防汛抗旱指挥部</w:t>
      </w:r>
      <w:r w:rsidRPr="00E75470">
        <w:rPr>
          <w:rFonts w:hint="eastAsia"/>
        </w:rPr>
        <w:t>报告，</w:t>
      </w:r>
      <w:r w:rsidR="00182402" w:rsidRPr="00E75470">
        <w:rPr>
          <w:rFonts w:hint="eastAsia"/>
        </w:rPr>
        <w:t>王村镇</w:t>
      </w:r>
      <w:r w:rsidR="00B06311" w:rsidRPr="00E75470">
        <w:rPr>
          <w:rFonts w:hint="eastAsia"/>
        </w:rPr>
        <w:t>防汛抗旱指挥部</w:t>
      </w:r>
      <w:r w:rsidRPr="00E75470">
        <w:rPr>
          <w:rFonts w:hint="eastAsia"/>
        </w:rPr>
        <w:t>派出防汛抢险</w:t>
      </w:r>
      <w:r w:rsidR="009B2B98" w:rsidRPr="00E75470">
        <w:rPr>
          <w:rFonts w:hint="eastAsia"/>
        </w:rPr>
        <w:t>技术人员</w:t>
      </w:r>
      <w:r w:rsidRPr="00E75470">
        <w:rPr>
          <w:rFonts w:hint="eastAsia"/>
        </w:rPr>
        <w:t>进行核实，并确定险情等级，提出核实报告。</w:t>
      </w:r>
      <w:r w:rsidR="00182402" w:rsidRPr="00E75470">
        <w:rPr>
          <w:rFonts w:hint="eastAsia"/>
        </w:rPr>
        <w:t>王村镇</w:t>
      </w:r>
      <w:r w:rsidR="00B06311" w:rsidRPr="00E75470">
        <w:rPr>
          <w:rFonts w:hint="eastAsia"/>
        </w:rPr>
        <w:t>防汛抗旱指挥部</w:t>
      </w:r>
      <w:r w:rsidRPr="00E75470">
        <w:rPr>
          <w:rFonts w:hint="eastAsia"/>
        </w:rPr>
        <w:t>根据核实报告向区人民政府提出启动《应急预案》请示报告，根据不同情况</w:t>
      </w:r>
      <w:r w:rsidR="00191975" w:rsidRPr="00E75470">
        <w:rPr>
          <w:rFonts w:hint="eastAsia"/>
        </w:rPr>
        <w:t>由</w:t>
      </w:r>
      <w:r w:rsidRPr="00E75470">
        <w:rPr>
          <w:rFonts w:hint="eastAsia"/>
        </w:rPr>
        <w:t>区人民政府区长批准启动《应急预案》相关应急程序。</w:t>
      </w:r>
    </w:p>
    <w:p w:rsidR="00186552" w:rsidRPr="00E75470" w:rsidRDefault="00186552" w:rsidP="0094342C">
      <w:pPr>
        <w:ind w:firstLine="480"/>
      </w:pPr>
      <w:r w:rsidRPr="00E75470">
        <w:rPr>
          <w:rFonts w:hint="eastAsia"/>
        </w:rPr>
        <w:t>2</w:t>
      </w:r>
      <w:r w:rsidRPr="00E75470">
        <w:rPr>
          <w:rFonts w:hint="eastAsia"/>
        </w:rPr>
        <w:t>、结束程序</w:t>
      </w:r>
    </w:p>
    <w:p w:rsidR="00186552" w:rsidRPr="00E75470" w:rsidRDefault="00186552" w:rsidP="0094342C">
      <w:pPr>
        <w:ind w:firstLine="480"/>
      </w:pPr>
      <w:r w:rsidRPr="00E75470">
        <w:rPr>
          <w:rFonts w:hint="eastAsia"/>
        </w:rPr>
        <w:t>当水库的重大险情或危险区内的险情已经得到有效控制或排除时，由</w:t>
      </w:r>
      <w:r w:rsidR="00182402" w:rsidRPr="00E75470">
        <w:rPr>
          <w:rFonts w:hint="eastAsia"/>
        </w:rPr>
        <w:t>王村镇</w:t>
      </w:r>
      <w:r w:rsidRPr="00E75470">
        <w:rPr>
          <w:rFonts w:hint="eastAsia"/>
        </w:rPr>
        <w:t>防汛抢险</w:t>
      </w:r>
      <w:r w:rsidR="009B2B98" w:rsidRPr="00E75470">
        <w:rPr>
          <w:rFonts w:hint="eastAsia"/>
        </w:rPr>
        <w:t>技术人员</w:t>
      </w:r>
      <w:r w:rsidRPr="00E75470">
        <w:rPr>
          <w:rFonts w:hint="eastAsia"/>
        </w:rPr>
        <w:t>现场核实后报</w:t>
      </w:r>
      <w:r w:rsidR="00182402" w:rsidRPr="00E75470">
        <w:rPr>
          <w:rFonts w:hint="eastAsia"/>
        </w:rPr>
        <w:t>王村镇</w:t>
      </w:r>
      <w:r w:rsidR="00B06311" w:rsidRPr="00E75470">
        <w:rPr>
          <w:rFonts w:hint="eastAsia"/>
        </w:rPr>
        <w:t>防汛抗旱指挥部</w:t>
      </w:r>
      <w:r w:rsidRPr="00E75470">
        <w:rPr>
          <w:rFonts w:hint="eastAsia"/>
        </w:rPr>
        <w:t>，</w:t>
      </w:r>
      <w:r w:rsidR="00182402" w:rsidRPr="00E75470">
        <w:rPr>
          <w:rFonts w:hint="eastAsia"/>
        </w:rPr>
        <w:t>王村镇</w:t>
      </w:r>
      <w:r w:rsidR="00B06311" w:rsidRPr="00E75470">
        <w:rPr>
          <w:rFonts w:hint="eastAsia"/>
        </w:rPr>
        <w:t>防汛抗旱指挥部</w:t>
      </w:r>
      <w:r w:rsidRPr="00E75470">
        <w:rPr>
          <w:rFonts w:hint="eastAsia"/>
        </w:rPr>
        <w:t>根据核实报告向</w:t>
      </w:r>
      <w:r w:rsidR="00182402" w:rsidRPr="00E75470">
        <w:rPr>
          <w:rFonts w:hint="eastAsia"/>
        </w:rPr>
        <w:t>王村镇</w:t>
      </w:r>
      <w:r w:rsidR="00B06311" w:rsidRPr="00E75470">
        <w:rPr>
          <w:rFonts w:hint="eastAsia"/>
        </w:rPr>
        <w:t>政府</w:t>
      </w:r>
      <w:r w:rsidRPr="00E75470">
        <w:rPr>
          <w:rFonts w:hint="eastAsia"/>
        </w:rPr>
        <w:t>提出结束《应急预案》请示报告，经</w:t>
      </w:r>
      <w:r w:rsidR="00182402" w:rsidRPr="00E75470">
        <w:rPr>
          <w:rFonts w:hint="eastAsia"/>
        </w:rPr>
        <w:t>王村镇</w:t>
      </w:r>
      <w:r w:rsidR="00B06311" w:rsidRPr="00E75470">
        <w:rPr>
          <w:rFonts w:hint="eastAsia"/>
        </w:rPr>
        <w:t>政府</w:t>
      </w:r>
      <w:r w:rsidRPr="00E75470">
        <w:rPr>
          <w:rFonts w:hint="eastAsia"/>
        </w:rPr>
        <w:t>主任批准后结束《应急预案》。</w:t>
      </w:r>
    </w:p>
    <w:p w:rsidR="00186552" w:rsidRPr="00E75470" w:rsidRDefault="00186552" w:rsidP="00186552">
      <w:pPr>
        <w:ind w:firstLine="480"/>
      </w:pPr>
    </w:p>
    <w:p w:rsidR="00C358D6" w:rsidRPr="00E75470" w:rsidRDefault="00C358D6" w:rsidP="00C358D6">
      <w:pPr>
        <w:pStyle w:val="1"/>
        <w:spacing w:before="165" w:after="165"/>
      </w:pPr>
      <w:bookmarkStart w:id="49" w:name="_Toc517680190"/>
      <w:r w:rsidRPr="00E75470">
        <w:rPr>
          <w:rFonts w:hint="eastAsia"/>
        </w:rPr>
        <w:lastRenderedPageBreak/>
        <w:t>附件</w:t>
      </w:r>
      <w:bookmarkEnd w:id="49"/>
    </w:p>
    <w:p w:rsidR="00C358D6" w:rsidRPr="00E75470" w:rsidRDefault="00C358D6" w:rsidP="00790BD2">
      <w:pPr>
        <w:pStyle w:val="2"/>
        <w:spacing w:before="165" w:after="165"/>
      </w:pPr>
      <w:bookmarkStart w:id="50" w:name="_Toc517680191"/>
      <w:r w:rsidRPr="00E75470">
        <w:rPr>
          <w:rFonts w:hint="eastAsia"/>
        </w:rPr>
        <w:t>附</w:t>
      </w:r>
      <w:r w:rsidR="00186552" w:rsidRPr="00E75470">
        <w:rPr>
          <w:rFonts w:hint="eastAsia"/>
        </w:rPr>
        <w:t>表</w:t>
      </w:r>
      <w:bookmarkEnd w:id="50"/>
    </w:p>
    <w:p w:rsidR="00186552" w:rsidRPr="00E75470" w:rsidRDefault="00186552" w:rsidP="005F3EB6">
      <w:pPr>
        <w:spacing w:line="560" w:lineRule="exact"/>
        <w:ind w:firstLine="480"/>
      </w:pPr>
      <w:r w:rsidRPr="00E75470">
        <w:t>1</w:t>
      </w:r>
      <w:r w:rsidRPr="00E75470">
        <w:rPr>
          <w:rFonts w:hint="eastAsia"/>
        </w:rPr>
        <w:t>、水库工程技术特性表</w:t>
      </w:r>
      <w:r w:rsidR="005F3EB6" w:rsidRPr="00E75470">
        <w:rPr>
          <w:rFonts w:hint="eastAsia"/>
        </w:rPr>
        <w:t>；</w:t>
      </w:r>
    </w:p>
    <w:p w:rsidR="00C358D6" w:rsidRPr="00E75470" w:rsidRDefault="00C358D6" w:rsidP="00790BD2">
      <w:pPr>
        <w:pStyle w:val="2"/>
        <w:spacing w:before="165" w:after="165"/>
      </w:pPr>
      <w:bookmarkStart w:id="51" w:name="_Toc517680192"/>
      <w:r w:rsidRPr="00E75470">
        <w:rPr>
          <w:rFonts w:hint="eastAsia"/>
        </w:rPr>
        <w:t>附</w:t>
      </w:r>
      <w:r w:rsidR="00186552" w:rsidRPr="00E75470">
        <w:rPr>
          <w:rFonts w:hint="eastAsia"/>
        </w:rPr>
        <w:t>图</w:t>
      </w:r>
      <w:bookmarkEnd w:id="51"/>
    </w:p>
    <w:p w:rsidR="00EB05FF" w:rsidRPr="00E75470" w:rsidRDefault="00186552" w:rsidP="005F3EB6">
      <w:pPr>
        <w:spacing w:line="560" w:lineRule="exact"/>
        <w:ind w:firstLine="480"/>
      </w:pPr>
      <w:r w:rsidRPr="00E75470">
        <w:t>1</w:t>
      </w:r>
      <w:r w:rsidR="00EB05FF" w:rsidRPr="00E75470">
        <w:rPr>
          <w:rFonts w:hint="eastAsia"/>
        </w:rPr>
        <w:t>、水库水位～库容～面积～泄量关系曲线图；</w:t>
      </w:r>
    </w:p>
    <w:p w:rsidR="00186552" w:rsidRPr="00E75470" w:rsidRDefault="001B08DC" w:rsidP="005F3EB6">
      <w:pPr>
        <w:spacing w:line="560" w:lineRule="exact"/>
        <w:ind w:firstLine="480"/>
      </w:pPr>
      <w:r w:rsidRPr="00E75470">
        <w:rPr>
          <w:rFonts w:hint="eastAsia"/>
        </w:rPr>
        <w:t>2</w:t>
      </w:r>
      <w:r w:rsidR="00186552" w:rsidRPr="00E75470">
        <w:rPr>
          <w:rFonts w:hint="eastAsia"/>
        </w:rPr>
        <w:t>、水库枢纽平面布置图；</w:t>
      </w:r>
    </w:p>
    <w:p w:rsidR="00186552" w:rsidRPr="00E75470" w:rsidRDefault="001B08DC" w:rsidP="005F3EB6">
      <w:pPr>
        <w:spacing w:line="560" w:lineRule="exact"/>
        <w:ind w:firstLine="480"/>
      </w:pPr>
      <w:r w:rsidRPr="00E75470">
        <w:rPr>
          <w:rFonts w:hint="eastAsia"/>
        </w:rPr>
        <w:t>3</w:t>
      </w:r>
      <w:r w:rsidR="00186552" w:rsidRPr="00E75470">
        <w:rPr>
          <w:rFonts w:hint="eastAsia"/>
        </w:rPr>
        <w:t>、水库</w:t>
      </w:r>
      <w:r w:rsidR="00A100BD" w:rsidRPr="00E75470">
        <w:rPr>
          <w:rFonts w:hint="eastAsia"/>
        </w:rPr>
        <w:t>溢洪道平面、</w:t>
      </w:r>
      <w:r w:rsidR="00186552" w:rsidRPr="00E75470">
        <w:rPr>
          <w:rFonts w:hint="eastAsia"/>
        </w:rPr>
        <w:t>剖面图；</w:t>
      </w:r>
    </w:p>
    <w:p w:rsidR="006E1EC7" w:rsidRPr="00E75470" w:rsidRDefault="006E1EC7">
      <w:pPr>
        <w:ind w:firstLineChars="0" w:firstLine="0"/>
      </w:pPr>
    </w:p>
    <w:p w:rsidR="00224F70" w:rsidRPr="00E75470" w:rsidRDefault="00224F70">
      <w:pPr>
        <w:ind w:firstLineChars="0" w:firstLine="0"/>
      </w:pPr>
    </w:p>
    <w:p w:rsidR="00224F70" w:rsidRPr="00E75470" w:rsidRDefault="00224F70">
      <w:pPr>
        <w:ind w:firstLineChars="0" w:firstLine="0"/>
      </w:pPr>
    </w:p>
    <w:p w:rsidR="00224F70" w:rsidRPr="00E75470" w:rsidRDefault="00224F70" w:rsidP="005F3EB6">
      <w:pPr>
        <w:pStyle w:val="a6"/>
        <w:pageBreakBefore/>
      </w:pPr>
    </w:p>
    <w:p w:rsidR="00224F70" w:rsidRPr="00E75470" w:rsidRDefault="00224F70" w:rsidP="00224F70">
      <w:pPr>
        <w:pStyle w:val="a6"/>
      </w:pPr>
      <w:r w:rsidRPr="00E75470">
        <w:rPr>
          <w:rFonts w:hint="eastAsia"/>
        </w:rPr>
        <w:t>表</w:t>
      </w:r>
      <w:r w:rsidR="00154229" w:rsidRPr="00E75470">
        <w:fldChar w:fldCharType="begin"/>
      </w:r>
      <w:r w:rsidR="004D173C" w:rsidRPr="00E75470">
        <w:rPr>
          <w:rFonts w:hint="eastAsia"/>
        </w:rPr>
        <w:instrText>STYLEREF 2 \s</w:instrText>
      </w:r>
      <w:r w:rsidR="00154229" w:rsidRPr="00E75470">
        <w:fldChar w:fldCharType="separate"/>
      </w:r>
      <w:r w:rsidR="003C4879" w:rsidRPr="00E75470">
        <w:rPr>
          <w:noProof/>
        </w:rPr>
        <w:t>8.2</w:t>
      </w:r>
      <w:r w:rsidR="00154229" w:rsidRPr="00E75470">
        <w:fldChar w:fldCharType="end"/>
      </w:r>
      <w:r w:rsidR="004D173C" w:rsidRPr="00E75470">
        <w:noBreakHyphen/>
      </w:r>
      <w:r w:rsidR="00154229" w:rsidRPr="00E75470">
        <w:fldChar w:fldCharType="begin"/>
      </w:r>
      <w:r w:rsidR="004D173C" w:rsidRPr="00E75470">
        <w:rPr>
          <w:rFonts w:hint="eastAsia"/>
        </w:rPr>
        <w:instrText xml:space="preserve">SEQ </w:instrText>
      </w:r>
      <w:r w:rsidR="004D173C" w:rsidRPr="00E75470">
        <w:rPr>
          <w:rFonts w:hint="eastAsia"/>
        </w:rPr>
        <w:instrText>表</w:instrText>
      </w:r>
      <w:r w:rsidR="004D173C" w:rsidRPr="00E75470">
        <w:rPr>
          <w:rFonts w:hint="eastAsia"/>
        </w:rPr>
        <w:instrText xml:space="preserve"> \* ARABIC \s 2</w:instrText>
      </w:r>
      <w:r w:rsidR="00154229" w:rsidRPr="00E75470">
        <w:fldChar w:fldCharType="separate"/>
      </w:r>
      <w:r w:rsidR="003C4879" w:rsidRPr="00E75470">
        <w:rPr>
          <w:noProof/>
        </w:rPr>
        <w:t>1</w:t>
      </w:r>
      <w:r w:rsidR="00154229" w:rsidRPr="00E75470">
        <w:fldChar w:fldCharType="end"/>
      </w:r>
      <w:r w:rsidRPr="00E75470">
        <w:rPr>
          <w:rFonts w:hint="eastAsia"/>
        </w:rPr>
        <w:t>水库工程技术特性表</w:t>
      </w: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187"/>
        <w:gridCol w:w="1694"/>
        <w:gridCol w:w="579"/>
        <w:gridCol w:w="1680"/>
        <w:gridCol w:w="1984"/>
      </w:tblGrid>
      <w:tr w:rsidR="00E75470" w:rsidRPr="00E75470" w:rsidTr="00D62548">
        <w:trPr>
          <w:trHeight w:val="285"/>
        </w:trPr>
        <w:tc>
          <w:tcPr>
            <w:tcW w:w="2583" w:type="dxa"/>
            <w:gridSpan w:val="2"/>
            <w:shd w:val="clear" w:color="auto" w:fill="auto"/>
            <w:vAlign w:val="center"/>
            <w:hideMark/>
          </w:tcPr>
          <w:p w:rsidR="00DA1C42" w:rsidRPr="00E75470" w:rsidRDefault="00DA1C42" w:rsidP="00D62548">
            <w:pPr>
              <w:widowControl/>
              <w:spacing w:line="240" w:lineRule="auto"/>
              <w:ind w:firstLineChars="0" w:firstLine="360"/>
              <w:jc w:val="center"/>
              <w:rPr>
                <w:kern w:val="0"/>
                <w:sz w:val="18"/>
                <w:szCs w:val="18"/>
              </w:rPr>
            </w:pPr>
            <w:r w:rsidRPr="00E75470">
              <w:rPr>
                <w:kern w:val="0"/>
                <w:sz w:val="18"/>
                <w:szCs w:val="18"/>
              </w:rPr>
              <w:t>水库名称</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小尚水库</w:t>
            </w:r>
          </w:p>
        </w:tc>
        <w:tc>
          <w:tcPr>
            <w:tcW w:w="579" w:type="dxa"/>
            <w:vMerge w:val="restart"/>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主坝</w:t>
            </w: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坝型</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6"/>
                <w:szCs w:val="18"/>
              </w:rPr>
              <w:t>浆砌石灰土心墙混合坝</w:t>
            </w:r>
          </w:p>
        </w:tc>
      </w:tr>
      <w:tr w:rsidR="00E75470" w:rsidRPr="00E75470" w:rsidTr="00D62548">
        <w:trPr>
          <w:trHeight w:val="285"/>
        </w:trPr>
        <w:tc>
          <w:tcPr>
            <w:tcW w:w="2583" w:type="dxa"/>
            <w:gridSpan w:val="2"/>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建设地点</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小尚</w:t>
            </w:r>
            <w:r w:rsidRPr="00E75470">
              <w:rPr>
                <w:kern w:val="0"/>
                <w:sz w:val="18"/>
                <w:szCs w:val="18"/>
              </w:rPr>
              <w:t>村</w:t>
            </w:r>
            <w:r w:rsidRPr="00E75470">
              <w:rPr>
                <w:rFonts w:hint="eastAsia"/>
                <w:kern w:val="0"/>
                <w:sz w:val="18"/>
                <w:szCs w:val="18"/>
              </w:rPr>
              <w:t>北</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坝顶高程</w:t>
            </w:r>
            <w:r w:rsidRPr="00E75470">
              <w:rPr>
                <w:kern w:val="0"/>
                <w:sz w:val="18"/>
                <w:szCs w:val="18"/>
              </w:rPr>
              <w:t>(m)</w:t>
            </w:r>
          </w:p>
        </w:tc>
        <w:tc>
          <w:tcPr>
            <w:tcW w:w="1984" w:type="dxa"/>
            <w:shd w:val="clear" w:color="auto" w:fill="auto"/>
            <w:vAlign w:val="center"/>
            <w:hideMark/>
          </w:tcPr>
          <w:p w:rsidR="00DA1C42" w:rsidRPr="00E75470" w:rsidRDefault="00DA1C42" w:rsidP="006A0BFF">
            <w:pPr>
              <w:widowControl/>
              <w:spacing w:line="240" w:lineRule="auto"/>
              <w:ind w:firstLineChars="0" w:firstLine="0"/>
              <w:jc w:val="center"/>
              <w:rPr>
                <w:kern w:val="0"/>
                <w:sz w:val="18"/>
                <w:szCs w:val="18"/>
              </w:rPr>
            </w:pPr>
            <w:r w:rsidRPr="00E75470">
              <w:rPr>
                <w:rFonts w:hint="eastAsia"/>
                <w:kern w:val="0"/>
                <w:sz w:val="18"/>
                <w:szCs w:val="18"/>
              </w:rPr>
              <w:t>14</w:t>
            </w:r>
            <w:r w:rsidR="006A0BFF" w:rsidRPr="00E75470">
              <w:rPr>
                <w:rFonts w:hint="eastAsia"/>
                <w:kern w:val="0"/>
                <w:sz w:val="18"/>
                <w:szCs w:val="18"/>
              </w:rPr>
              <w:t>9</w:t>
            </w:r>
            <w:r w:rsidRPr="00E75470">
              <w:rPr>
                <w:rFonts w:hint="eastAsia"/>
                <w:kern w:val="0"/>
                <w:sz w:val="18"/>
                <w:szCs w:val="18"/>
              </w:rPr>
              <w:t>.60</w:t>
            </w:r>
          </w:p>
        </w:tc>
      </w:tr>
      <w:tr w:rsidR="00E75470" w:rsidRPr="00E75470" w:rsidTr="00D62548">
        <w:trPr>
          <w:trHeight w:val="285"/>
        </w:trPr>
        <w:tc>
          <w:tcPr>
            <w:tcW w:w="2583" w:type="dxa"/>
            <w:gridSpan w:val="2"/>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所在河流</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范阳河</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最大坝高</w:t>
            </w:r>
            <w:r w:rsidRPr="00E75470">
              <w:rPr>
                <w:kern w:val="0"/>
                <w:sz w:val="18"/>
                <w:szCs w:val="18"/>
              </w:rPr>
              <w:t>(m)</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10.1</w:t>
            </w:r>
          </w:p>
        </w:tc>
      </w:tr>
      <w:tr w:rsidR="00E75470" w:rsidRPr="00E75470" w:rsidTr="00D62548">
        <w:trPr>
          <w:trHeight w:val="285"/>
        </w:trPr>
        <w:tc>
          <w:tcPr>
            <w:tcW w:w="2583" w:type="dxa"/>
            <w:gridSpan w:val="2"/>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流域面积</w:t>
            </w:r>
            <w:r w:rsidRPr="00E75470">
              <w:rPr>
                <w:kern w:val="0"/>
                <w:sz w:val="18"/>
                <w:szCs w:val="18"/>
              </w:rPr>
              <w:t>(km</w:t>
            </w:r>
            <w:r w:rsidRPr="00E75470">
              <w:rPr>
                <w:kern w:val="0"/>
                <w:sz w:val="18"/>
                <w:szCs w:val="18"/>
                <w:vertAlign w:val="superscript"/>
              </w:rPr>
              <w:t>2</w:t>
            </w:r>
            <w:r w:rsidRPr="00E75470">
              <w:rPr>
                <w:kern w:val="0"/>
                <w:sz w:val="18"/>
                <w:szCs w:val="18"/>
              </w:rPr>
              <w:t>)</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20.38</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坝顶长度</w:t>
            </w:r>
            <w:r w:rsidRPr="00E75470">
              <w:rPr>
                <w:kern w:val="0"/>
                <w:sz w:val="18"/>
                <w:szCs w:val="18"/>
              </w:rPr>
              <w:t>(m)</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47</w:t>
            </w:r>
          </w:p>
        </w:tc>
      </w:tr>
      <w:tr w:rsidR="00E75470" w:rsidRPr="00E75470" w:rsidTr="00D62548">
        <w:trPr>
          <w:trHeight w:val="285"/>
        </w:trPr>
        <w:tc>
          <w:tcPr>
            <w:tcW w:w="2583" w:type="dxa"/>
            <w:gridSpan w:val="2"/>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管理单位名称</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王村</w:t>
            </w:r>
            <w:r w:rsidRPr="00E75470">
              <w:rPr>
                <w:kern w:val="0"/>
                <w:sz w:val="18"/>
                <w:szCs w:val="18"/>
              </w:rPr>
              <w:t>镇政府</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坝顶宽度</w:t>
            </w:r>
            <w:r w:rsidRPr="00E75470">
              <w:rPr>
                <w:kern w:val="0"/>
                <w:sz w:val="18"/>
                <w:szCs w:val="18"/>
              </w:rPr>
              <w:t>(m)</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2.9</w:t>
            </w:r>
          </w:p>
        </w:tc>
      </w:tr>
      <w:tr w:rsidR="00E75470" w:rsidRPr="00E75470" w:rsidTr="00D62548">
        <w:trPr>
          <w:trHeight w:val="285"/>
        </w:trPr>
        <w:tc>
          <w:tcPr>
            <w:tcW w:w="2583" w:type="dxa"/>
            <w:gridSpan w:val="2"/>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主管单位名称</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周村区水务局</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坝基地质</w:t>
            </w:r>
            <w:r w:rsidRPr="00E75470">
              <w:rPr>
                <w:kern w:val="0"/>
                <w:sz w:val="18"/>
                <w:szCs w:val="18"/>
              </w:rPr>
              <w:t>(m)</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p>
        </w:tc>
      </w:tr>
      <w:tr w:rsidR="00E75470" w:rsidRPr="00E75470" w:rsidTr="00D62548">
        <w:trPr>
          <w:trHeight w:val="285"/>
        </w:trPr>
        <w:tc>
          <w:tcPr>
            <w:tcW w:w="2583" w:type="dxa"/>
            <w:gridSpan w:val="2"/>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竣工日期</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1</w:t>
            </w:r>
            <w:r w:rsidRPr="00E75470">
              <w:rPr>
                <w:rFonts w:hint="eastAsia"/>
                <w:kern w:val="0"/>
                <w:sz w:val="18"/>
                <w:szCs w:val="18"/>
              </w:rPr>
              <w:t>977</w:t>
            </w:r>
            <w:r w:rsidRPr="00E75470">
              <w:rPr>
                <w:kern w:val="0"/>
                <w:sz w:val="18"/>
                <w:szCs w:val="18"/>
              </w:rPr>
              <w:t>年</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坝基防渗措施</w:t>
            </w:r>
            <w:r w:rsidRPr="00E75470">
              <w:rPr>
                <w:kern w:val="0"/>
                <w:sz w:val="18"/>
                <w:szCs w:val="18"/>
              </w:rPr>
              <w:t>(m)</w:t>
            </w:r>
          </w:p>
        </w:tc>
        <w:tc>
          <w:tcPr>
            <w:tcW w:w="1984" w:type="dxa"/>
            <w:shd w:val="clear" w:color="auto" w:fill="auto"/>
            <w:vAlign w:val="center"/>
            <w:hideMark/>
          </w:tcPr>
          <w:p w:rsidR="00DA1C42" w:rsidRPr="00E75470" w:rsidRDefault="00DA1C42" w:rsidP="00D62548">
            <w:pPr>
              <w:widowControl/>
              <w:spacing w:line="240" w:lineRule="auto"/>
              <w:ind w:firstLineChars="0" w:firstLine="0"/>
              <w:rPr>
                <w:kern w:val="0"/>
                <w:sz w:val="18"/>
                <w:szCs w:val="18"/>
              </w:rPr>
            </w:pPr>
            <w:r w:rsidRPr="00E75470">
              <w:rPr>
                <w:kern w:val="0"/>
                <w:sz w:val="18"/>
                <w:szCs w:val="18"/>
              </w:rPr>
              <w:t xml:space="preserve">　</w:t>
            </w:r>
          </w:p>
        </w:tc>
      </w:tr>
      <w:tr w:rsidR="00E75470" w:rsidRPr="00E75470" w:rsidTr="00D62548">
        <w:trPr>
          <w:trHeight w:val="285"/>
        </w:trPr>
        <w:tc>
          <w:tcPr>
            <w:tcW w:w="2583" w:type="dxa"/>
            <w:gridSpan w:val="2"/>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工程等别</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小</w:t>
            </w:r>
            <w:r w:rsidRPr="00E75470">
              <w:rPr>
                <w:kern w:val="0"/>
                <w:sz w:val="18"/>
                <w:szCs w:val="18"/>
              </w:rPr>
              <w:t>(</w:t>
            </w:r>
            <w:r w:rsidRPr="00E75470">
              <w:rPr>
                <w:rFonts w:hint="eastAsia"/>
                <w:kern w:val="0"/>
                <w:sz w:val="18"/>
                <w:szCs w:val="18"/>
              </w:rPr>
              <w:t>2</w:t>
            </w:r>
            <w:r w:rsidRPr="00E75470">
              <w:rPr>
                <w:kern w:val="0"/>
                <w:sz w:val="18"/>
                <w:szCs w:val="18"/>
              </w:rPr>
              <w:t>)</w:t>
            </w:r>
            <w:r w:rsidRPr="00E75470">
              <w:rPr>
                <w:kern w:val="0"/>
                <w:sz w:val="18"/>
                <w:szCs w:val="18"/>
              </w:rPr>
              <w:t>型</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防浪墙顶高程</w:t>
            </w:r>
            <w:r w:rsidRPr="00E75470">
              <w:rPr>
                <w:kern w:val="0"/>
                <w:sz w:val="18"/>
                <w:szCs w:val="18"/>
              </w:rPr>
              <w:t>(m)</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p>
        </w:tc>
      </w:tr>
      <w:tr w:rsidR="00E75470" w:rsidRPr="00E75470" w:rsidTr="00D62548">
        <w:trPr>
          <w:trHeight w:val="285"/>
        </w:trPr>
        <w:tc>
          <w:tcPr>
            <w:tcW w:w="2583" w:type="dxa"/>
            <w:gridSpan w:val="2"/>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地震基本烈度</w:t>
            </w:r>
            <w:r w:rsidRPr="00E75470">
              <w:rPr>
                <w:kern w:val="0"/>
                <w:sz w:val="18"/>
                <w:szCs w:val="18"/>
              </w:rPr>
              <w:t>/</w:t>
            </w:r>
            <w:r w:rsidRPr="00E75470">
              <w:rPr>
                <w:kern w:val="0"/>
                <w:sz w:val="18"/>
                <w:szCs w:val="18"/>
              </w:rPr>
              <w:t>抗震设计烈度</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Ⅶ</w:t>
            </w:r>
          </w:p>
        </w:tc>
        <w:tc>
          <w:tcPr>
            <w:tcW w:w="579" w:type="dxa"/>
            <w:vMerge w:val="restart"/>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副坝</w:t>
            </w: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坝型</w:t>
            </w:r>
            <w:r w:rsidRPr="00E75470">
              <w:rPr>
                <w:kern w:val="0"/>
                <w:sz w:val="18"/>
                <w:szCs w:val="18"/>
              </w:rPr>
              <w:t>(m)</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均质土坝</w:t>
            </w:r>
          </w:p>
        </w:tc>
      </w:tr>
      <w:tr w:rsidR="00E75470" w:rsidRPr="00E75470" w:rsidTr="00D62548">
        <w:trPr>
          <w:trHeight w:val="285"/>
        </w:trPr>
        <w:tc>
          <w:tcPr>
            <w:tcW w:w="2583" w:type="dxa"/>
            <w:gridSpan w:val="2"/>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多年平均降水量</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6</w:t>
            </w:r>
            <w:r w:rsidRPr="00E75470">
              <w:rPr>
                <w:rFonts w:hint="eastAsia"/>
                <w:kern w:val="0"/>
                <w:sz w:val="18"/>
                <w:szCs w:val="18"/>
              </w:rPr>
              <w:t>45.5</w:t>
            </w:r>
            <w:r w:rsidRPr="00E75470">
              <w:rPr>
                <w:kern w:val="0"/>
                <w:sz w:val="18"/>
                <w:szCs w:val="18"/>
              </w:rPr>
              <w:t>mm</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坝顶高程</w:t>
            </w:r>
            <w:r w:rsidRPr="00E75470">
              <w:rPr>
                <w:kern w:val="0"/>
                <w:sz w:val="18"/>
                <w:szCs w:val="18"/>
              </w:rPr>
              <w:t>(m)</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150.7~152</w:t>
            </w:r>
          </w:p>
        </w:tc>
      </w:tr>
      <w:tr w:rsidR="00E75470" w:rsidRPr="00E75470" w:rsidTr="00D62548">
        <w:trPr>
          <w:trHeight w:val="285"/>
        </w:trPr>
        <w:tc>
          <w:tcPr>
            <w:tcW w:w="396" w:type="dxa"/>
            <w:vMerge w:val="restart"/>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设计</w:t>
            </w: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洪水标准</w:t>
            </w:r>
            <w:r w:rsidRPr="00E75470">
              <w:rPr>
                <w:kern w:val="0"/>
                <w:sz w:val="18"/>
                <w:szCs w:val="18"/>
              </w:rPr>
              <w:t>(%)</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5</w:t>
            </w:r>
            <w:r w:rsidRPr="00E75470">
              <w:rPr>
                <w:kern w:val="0"/>
                <w:sz w:val="18"/>
                <w:szCs w:val="18"/>
              </w:rPr>
              <w:t>%</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坝顶长度</w:t>
            </w:r>
            <w:r w:rsidRPr="00E75470">
              <w:rPr>
                <w:kern w:val="0"/>
                <w:sz w:val="18"/>
                <w:szCs w:val="18"/>
              </w:rPr>
              <w:t>(m)</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261.2</w:t>
            </w:r>
          </w:p>
        </w:tc>
      </w:tr>
      <w:tr w:rsidR="00E75470" w:rsidRPr="00E75470" w:rsidTr="00D62548">
        <w:trPr>
          <w:trHeight w:val="285"/>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洪峰流量</w:t>
            </w:r>
            <w:r w:rsidRPr="00E75470">
              <w:rPr>
                <w:kern w:val="0"/>
                <w:sz w:val="18"/>
                <w:szCs w:val="18"/>
              </w:rPr>
              <w:t>(m</w:t>
            </w:r>
            <w:r w:rsidRPr="00E75470">
              <w:rPr>
                <w:kern w:val="0"/>
                <w:sz w:val="18"/>
                <w:szCs w:val="18"/>
                <w:vertAlign w:val="superscript"/>
              </w:rPr>
              <w:t>3</w:t>
            </w:r>
            <w:r w:rsidRPr="00E75470">
              <w:rPr>
                <w:kern w:val="0"/>
                <w:sz w:val="18"/>
                <w:szCs w:val="18"/>
              </w:rPr>
              <w:t>/s)</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148.05</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坝顶宽度</w:t>
            </w:r>
            <w:r w:rsidRPr="00E75470">
              <w:rPr>
                <w:kern w:val="0"/>
                <w:sz w:val="18"/>
                <w:szCs w:val="18"/>
              </w:rPr>
              <w:t>(m)</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4.1</w:t>
            </w:r>
          </w:p>
        </w:tc>
      </w:tr>
      <w:tr w:rsidR="00E75470" w:rsidRPr="00E75470" w:rsidTr="00D62548">
        <w:trPr>
          <w:trHeight w:val="285"/>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3</w:t>
            </w:r>
            <w:r w:rsidRPr="00E75470">
              <w:rPr>
                <w:kern w:val="0"/>
                <w:sz w:val="18"/>
                <w:szCs w:val="18"/>
              </w:rPr>
              <w:t>日洪量</w:t>
            </w:r>
            <w:r w:rsidRPr="00E75470">
              <w:rPr>
                <w:kern w:val="0"/>
                <w:sz w:val="18"/>
                <w:szCs w:val="18"/>
              </w:rPr>
              <w:t>(m</w:t>
            </w:r>
            <w:r w:rsidRPr="00E75470">
              <w:rPr>
                <w:kern w:val="0"/>
                <w:sz w:val="18"/>
                <w:szCs w:val="18"/>
                <w:vertAlign w:val="superscript"/>
              </w:rPr>
              <w:t>3</w:t>
            </w:r>
            <w:r w:rsidRPr="00E75470">
              <w:rPr>
                <w:kern w:val="0"/>
                <w:sz w:val="18"/>
                <w:szCs w:val="18"/>
              </w:rPr>
              <w:t>)</w:t>
            </w:r>
          </w:p>
        </w:tc>
        <w:tc>
          <w:tcPr>
            <w:tcW w:w="1694" w:type="dxa"/>
            <w:shd w:val="clear" w:color="auto" w:fill="auto"/>
            <w:vAlign w:val="center"/>
            <w:hideMark/>
          </w:tcPr>
          <w:p w:rsidR="00DA1C42" w:rsidRPr="00E75470" w:rsidRDefault="00DA1C42" w:rsidP="00D62548">
            <w:pPr>
              <w:widowControl/>
              <w:spacing w:line="240" w:lineRule="auto"/>
              <w:ind w:firstLineChars="0" w:firstLine="0"/>
              <w:rPr>
                <w:kern w:val="0"/>
                <w:sz w:val="18"/>
                <w:szCs w:val="18"/>
              </w:rPr>
            </w:pPr>
            <w:r w:rsidRPr="00E75470">
              <w:rPr>
                <w:kern w:val="0"/>
                <w:sz w:val="18"/>
                <w:szCs w:val="18"/>
              </w:rPr>
              <w:t xml:space="preserve">　</w:t>
            </w:r>
          </w:p>
        </w:tc>
        <w:tc>
          <w:tcPr>
            <w:tcW w:w="579" w:type="dxa"/>
            <w:vMerge w:val="restart"/>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正常溢洪道</w:t>
            </w: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型式</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矩形开敝式</w:t>
            </w:r>
          </w:p>
        </w:tc>
      </w:tr>
      <w:tr w:rsidR="00E75470" w:rsidRPr="00E75470" w:rsidTr="00D62548">
        <w:trPr>
          <w:trHeight w:val="285"/>
        </w:trPr>
        <w:tc>
          <w:tcPr>
            <w:tcW w:w="396" w:type="dxa"/>
            <w:vMerge w:val="restart"/>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校核</w:t>
            </w: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洪水标准</w:t>
            </w:r>
            <w:r w:rsidRPr="00E75470">
              <w:rPr>
                <w:kern w:val="0"/>
                <w:sz w:val="18"/>
                <w:szCs w:val="18"/>
              </w:rPr>
              <w:t>(%)</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1</w:t>
            </w:r>
            <w:r w:rsidRPr="00E75470">
              <w:rPr>
                <w:kern w:val="0"/>
                <w:sz w:val="18"/>
                <w:szCs w:val="18"/>
              </w:rPr>
              <w:t>%</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堰顶高程</w:t>
            </w:r>
            <w:r w:rsidRPr="00E75470">
              <w:rPr>
                <w:kern w:val="0"/>
                <w:sz w:val="18"/>
                <w:szCs w:val="18"/>
              </w:rPr>
              <w:t>(m)</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148.6</w:t>
            </w:r>
          </w:p>
        </w:tc>
      </w:tr>
      <w:tr w:rsidR="00E75470" w:rsidRPr="00E75470" w:rsidTr="00D62548">
        <w:trPr>
          <w:trHeight w:val="285"/>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洪峰流量</w:t>
            </w:r>
            <w:r w:rsidRPr="00E75470">
              <w:rPr>
                <w:kern w:val="0"/>
                <w:sz w:val="18"/>
                <w:szCs w:val="18"/>
              </w:rPr>
              <w:t>(m</w:t>
            </w:r>
            <w:r w:rsidRPr="00E75470">
              <w:rPr>
                <w:kern w:val="0"/>
                <w:sz w:val="18"/>
                <w:szCs w:val="18"/>
                <w:vertAlign w:val="superscript"/>
              </w:rPr>
              <w:t>3</w:t>
            </w:r>
            <w:r w:rsidRPr="00E75470">
              <w:rPr>
                <w:kern w:val="0"/>
                <w:sz w:val="18"/>
                <w:szCs w:val="18"/>
              </w:rPr>
              <w:t>/s)</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234.72</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堰顶净宽</w:t>
            </w:r>
            <w:r w:rsidRPr="00E75470">
              <w:rPr>
                <w:kern w:val="0"/>
                <w:sz w:val="18"/>
                <w:szCs w:val="18"/>
              </w:rPr>
              <w:t>(m)</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47</w:t>
            </w:r>
          </w:p>
        </w:tc>
      </w:tr>
      <w:tr w:rsidR="00E75470" w:rsidRPr="00E75470" w:rsidTr="00D62548">
        <w:trPr>
          <w:trHeight w:val="285"/>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3</w:t>
            </w:r>
            <w:r w:rsidRPr="00E75470">
              <w:rPr>
                <w:kern w:val="0"/>
                <w:sz w:val="18"/>
                <w:szCs w:val="18"/>
              </w:rPr>
              <w:t>日洪量</w:t>
            </w:r>
            <w:r w:rsidRPr="00E75470">
              <w:rPr>
                <w:kern w:val="0"/>
                <w:sz w:val="18"/>
                <w:szCs w:val="18"/>
              </w:rPr>
              <w:t>(m</w:t>
            </w:r>
            <w:r w:rsidRPr="00E75470">
              <w:rPr>
                <w:kern w:val="0"/>
                <w:sz w:val="18"/>
                <w:szCs w:val="18"/>
                <w:vertAlign w:val="superscript"/>
              </w:rPr>
              <w:t>3</w:t>
            </w:r>
            <w:r w:rsidRPr="00E75470">
              <w:rPr>
                <w:kern w:val="0"/>
                <w:sz w:val="18"/>
                <w:szCs w:val="18"/>
              </w:rPr>
              <w:t>)</w:t>
            </w:r>
          </w:p>
        </w:tc>
        <w:tc>
          <w:tcPr>
            <w:tcW w:w="1694" w:type="dxa"/>
            <w:shd w:val="clear" w:color="auto" w:fill="auto"/>
            <w:vAlign w:val="center"/>
            <w:hideMark/>
          </w:tcPr>
          <w:p w:rsidR="00DA1C42" w:rsidRPr="00E75470" w:rsidRDefault="00DA1C42" w:rsidP="00D62548">
            <w:pPr>
              <w:widowControl/>
              <w:spacing w:line="240" w:lineRule="auto"/>
              <w:ind w:firstLineChars="0" w:firstLine="0"/>
              <w:rPr>
                <w:kern w:val="0"/>
                <w:sz w:val="18"/>
                <w:szCs w:val="18"/>
              </w:rPr>
            </w:pPr>
            <w:r w:rsidRPr="00E75470">
              <w:rPr>
                <w:kern w:val="0"/>
                <w:sz w:val="18"/>
                <w:szCs w:val="18"/>
              </w:rPr>
              <w:t xml:space="preserve">　</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闸门型式</w:t>
            </w:r>
          </w:p>
        </w:tc>
        <w:tc>
          <w:tcPr>
            <w:tcW w:w="1984" w:type="dxa"/>
            <w:shd w:val="clear" w:color="auto" w:fill="auto"/>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无</w:t>
            </w:r>
          </w:p>
        </w:tc>
      </w:tr>
      <w:tr w:rsidR="00E75470" w:rsidRPr="00E75470" w:rsidTr="00D62548">
        <w:trPr>
          <w:trHeight w:val="285"/>
        </w:trPr>
        <w:tc>
          <w:tcPr>
            <w:tcW w:w="396" w:type="dxa"/>
            <w:vMerge w:val="restart"/>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水库特征</w:t>
            </w: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水库调节特性</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年</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闸门尺寸</w:t>
            </w:r>
          </w:p>
        </w:tc>
        <w:tc>
          <w:tcPr>
            <w:tcW w:w="1984" w:type="dxa"/>
            <w:shd w:val="clear" w:color="auto" w:fill="auto"/>
            <w:vAlign w:val="center"/>
          </w:tcPr>
          <w:p w:rsidR="00DA1C42" w:rsidRPr="00E75470" w:rsidRDefault="00DA1C42" w:rsidP="00D62548">
            <w:pPr>
              <w:widowControl/>
              <w:spacing w:line="240" w:lineRule="auto"/>
              <w:ind w:firstLineChars="0" w:firstLine="0"/>
              <w:jc w:val="center"/>
              <w:rPr>
                <w:kern w:val="0"/>
                <w:sz w:val="18"/>
                <w:szCs w:val="18"/>
              </w:rPr>
            </w:pPr>
          </w:p>
        </w:tc>
      </w:tr>
      <w:tr w:rsidR="00E75470" w:rsidRPr="00E75470" w:rsidTr="00D62548">
        <w:trPr>
          <w:trHeight w:val="285"/>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校核洪水位</w:t>
            </w:r>
            <w:r w:rsidRPr="00E75470">
              <w:rPr>
                <w:kern w:val="0"/>
                <w:sz w:val="18"/>
                <w:szCs w:val="18"/>
              </w:rPr>
              <w:t>(m)</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150.68</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最大泄量</w:t>
            </w:r>
            <w:r w:rsidRPr="00E75470">
              <w:rPr>
                <w:kern w:val="0"/>
                <w:sz w:val="18"/>
                <w:szCs w:val="18"/>
              </w:rPr>
              <w:t>(m</w:t>
            </w:r>
            <w:r w:rsidRPr="00E75470">
              <w:rPr>
                <w:kern w:val="0"/>
                <w:sz w:val="18"/>
                <w:szCs w:val="18"/>
                <w:vertAlign w:val="superscript"/>
              </w:rPr>
              <w:t>3</w:t>
            </w:r>
            <w:r w:rsidRPr="00E75470">
              <w:rPr>
                <w:kern w:val="0"/>
                <w:sz w:val="18"/>
                <w:szCs w:val="18"/>
              </w:rPr>
              <w:t>/s)</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210.9</w:t>
            </w:r>
          </w:p>
        </w:tc>
      </w:tr>
      <w:tr w:rsidR="00E75470" w:rsidRPr="00E75470" w:rsidTr="00D62548">
        <w:trPr>
          <w:trHeight w:val="285"/>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设计洪水位</w:t>
            </w:r>
            <w:r w:rsidRPr="00E75470">
              <w:rPr>
                <w:kern w:val="0"/>
                <w:sz w:val="18"/>
                <w:szCs w:val="18"/>
              </w:rPr>
              <w:t>(m)</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150.15</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消能型式</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无</w:t>
            </w:r>
          </w:p>
        </w:tc>
      </w:tr>
      <w:tr w:rsidR="00E75470" w:rsidRPr="00E75470" w:rsidTr="00D62548">
        <w:trPr>
          <w:trHeight w:val="285"/>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正常蓄水位</w:t>
            </w:r>
            <w:r w:rsidRPr="00E75470">
              <w:rPr>
                <w:kern w:val="0"/>
                <w:sz w:val="18"/>
                <w:szCs w:val="18"/>
              </w:rPr>
              <w:t>(m)</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148.6</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启闭设备</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无</w:t>
            </w:r>
          </w:p>
        </w:tc>
      </w:tr>
      <w:tr w:rsidR="00E75470" w:rsidRPr="00E75470" w:rsidTr="00D62548">
        <w:trPr>
          <w:trHeight w:val="285"/>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汛限水位</w:t>
            </w:r>
            <w:r w:rsidRPr="00E75470">
              <w:rPr>
                <w:kern w:val="0"/>
                <w:sz w:val="18"/>
                <w:szCs w:val="18"/>
              </w:rPr>
              <w:t>(m)</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148.6</w:t>
            </w:r>
          </w:p>
        </w:tc>
        <w:tc>
          <w:tcPr>
            <w:tcW w:w="579" w:type="dxa"/>
            <w:vMerge w:val="restart"/>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非常溢洪道</w:t>
            </w: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型式</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 xml:space="preserve">　</w:t>
            </w:r>
          </w:p>
        </w:tc>
      </w:tr>
      <w:tr w:rsidR="00E75470" w:rsidRPr="00E75470" w:rsidTr="00D62548">
        <w:trPr>
          <w:trHeight w:val="285"/>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死水位</w:t>
            </w:r>
            <w:r w:rsidRPr="00E75470">
              <w:rPr>
                <w:kern w:val="0"/>
                <w:sz w:val="18"/>
                <w:szCs w:val="18"/>
              </w:rPr>
              <w:t>(m)</w:t>
            </w:r>
          </w:p>
        </w:tc>
        <w:tc>
          <w:tcPr>
            <w:tcW w:w="1694" w:type="dxa"/>
            <w:shd w:val="clear" w:color="auto" w:fill="auto"/>
            <w:vAlign w:val="center"/>
            <w:hideMark/>
          </w:tcPr>
          <w:p w:rsidR="00DA1C42" w:rsidRPr="00E75470" w:rsidRDefault="00DA1C42" w:rsidP="00D62548">
            <w:pPr>
              <w:widowControl/>
              <w:spacing w:line="240" w:lineRule="auto"/>
              <w:ind w:firstLineChars="0" w:firstLine="0"/>
              <w:rPr>
                <w:kern w:val="0"/>
                <w:sz w:val="18"/>
                <w:szCs w:val="18"/>
              </w:rPr>
            </w:pPr>
            <w:r w:rsidRPr="00E75470">
              <w:rPr>
                <w:kern w:val="0"/>
                <w:sz w:val="18"/>
                <w:szCs w:val="18"/>
              </w:rPr>
              <w:t xml:space="preserve">　</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堰顶高程</w:t>
            </w:r>
            <w:r w:rsidRPr="00E75470">
              <w:rPr>
                <w:kern w:val="0"/>
                <w:sz w:val="18"/>
                <w:szCs w:val="18"/>
              </w:rPr>
              <w:t>(m)</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 xml:space="preserve">　</w:t>
            </w:r>
          </w:p>
        </w:tc>
      </w:tr>
      <w:tr w:rsidR="00E75470" w:rsidRPr="00E75470" w:rsidTr="00D62548">
        <w:trPr>
          <w:trHeight w:val="285"/>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总库容</w:t>
            </w:r>
            <w:r w:rsidRPr="00E75470">
              <w:rPr>
                <w:kern w:val="0"/>
                <w:sz w:val="18"/>
                <w:szCs w:val="18"/>
              </w:rPr>
              <w:t>(m</w:t>
            </w:r>
            <w:r w:rsidRPr="00E75470">
              <w:rPr>
                <w:kern w:val="0"/>
                <w:sz w:val="18"/>
                <w:szCs w:val="18"/>
                <w:vertAlign w:val="superscript"/>
              </w:rPr>
              <w:t>3</w:t>
            </w:r>
            <w:r w:rsidRPr="00E75470">
              <w:rPr>
                <w:kern w:val="0"/>
                <w:sz w:val="18"/>
                <w:szCs w:val="18"/>
              </w:rPr>
              <w:t>)</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37.80</w:t>
            </w:r>
            <w:r w:rsidRPr="00E75470">
              <w:rPr>
                <w:kern w:val="0"/>
                <w:sz w:val="18"/>
                <w:szCs w:val="18"/>
              </w:rPr>
              <w:t>万</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堰顶净宽</w:t>
            </w:r>
            <w:r w:rsidRPr="00E75470">
              <w:rPr>
                <w:kern w:val="0"/>
                <w:sz w:val="18"/>
                <w:szCs w:val="18"/>
              </w:rPr>
              <w:t>(m)</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 xml:space="preserve">　</w:t>
            </w:r>
          </w:p>
        </w:tc>
      </w:tr>
      <w:tr w:rsidR="00E75470" w:rsidRPr="00E75470" w:rsidTr="00D62548">
        <w:trPr>
          <w:trHeight w:val="285"/>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调洪库容</w:t>
            </w:r>
            <w:r w:rsidRPr="00E75470">
              <w:rPr>
                <w:kern w:val="0"/>
                <w:sz w:val="18"/>
                <w:szCs w:val="18"/>
              </w:rPr>
              <w:t>(m</w:t>
            </w:r>
            <w:r w:rsidRPr="00E75470">
              <w:rPr>
                <w:kern w:val="0"/>
                <w:sz w:val="18"/>
                <w:szCs w:val="18"/>
                <w:vertAlign w:val="superscript"/>
              </w:rPr>
              <w:t>3</w:t>
            </w:r>
            <w:r w:rsidRPr="00E75470">
              <w:rPr>
                <w:kern w:val="0"/>
                <w:sz w:val="18"/>
                <w:szCs w:val="18"/>
              </w:rPr>
              <w:t>)</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13.46</w:t>
            </w:r>
            <w:r w:rsidRPr="00E75470">
              <w:rPr>
                <w:kern w:val="0"/>
                <w:sz w:val="18"/>
                <w:szCs w:val="18"/>
              </w:rPr>
              <w:t>万</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最大泄量</w:t>
            </w:r>
            <w:r w:rsidRPr="00E75470">
              <w:rPr>
                <w:kern w:val="0"/>
                <w:sz w:val="18"/>
                <w:szCs w:val="18"/>
              </w:rPr>
              <w:t>(m</w:t>
            </w:r>
            <w:r w:rsidRPr="00E75470">
              <w:rPr>
                <w:kern w:val="0"/>
                <w:sz w:val="18"/>
                <w:szCs w:val="18"/>
                <w:vertAlign w:val="superscript"/>
              </w:rPr>
              <w:t>3</w:t>
            </w:r>
            <w:r w:rsidRPr="00E75470">
              <w:rPr>
                <w:kern w:val="0"/>
                <w:sz w:val="18"/>
                <w:szCs w:val="18"/>
              </w:rPr>
              <w:t>/s)</w:t>
            </w:r>
          </w:p>
        </w:tc>
        <w:tc>
          <w:tcPr>
            <w:tcW w:w="198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 xml:space="preserve">　</w:t>
            </w:r>
          </w:p>
        </w:tc>
      </w:tr>
      <w:tr w:rsidR="00E75470" w:rsidRPr="00E75470" w:rsidTr="00D62548">
        <w:trPr>
          <w:trHeight w:val="285"/>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兴利库容</w:t>
            </w:r>
            <w:r w:rsidRPr="00E75470">
              <w:rPr>
                <w:kern w:val="0"/>
                <w:sz w:val="18"/>
                <w:szCs w:val="18"/>
              </w:rPr>
              <w:t>(m</w:t>
            </w:r>
            <w:r w:rsidRPr="00E75470">
              <w:rPr>
                <w:kern w:val="0"/>
                <w:sz w:val="18"/>
                <w:szCs w:val="18"/>
                <w:vertAlign w:val="superscript"/>
              </w:rPr>
              <w:t>3</w:t>
            </w:r>
            <w:r w:rsidRPr="00E75470">
              <w:rPr>
                <w:kern w:val="0"/>
                <w:sz w:val="18"/>
                <w:szCs w:val="18"/>
              </w:rPr>
              <w:t>)</w:t>
            </w:r>
          </w:p>
        </w:tc>
        <w:tc>
          <w:tcPr>
            <w:tcW w:w="1694"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24.34</w:t>
            </w:r>
            <w:r w:rsidRPr="00E75470">
              <w:rPr>
                <w:kern w:val="0"/>
                <w:sz w:val="18"/>
                <w:szCs w:val="18"/>
              </w:rPr>
              <w:t>万</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vMerge w:val="restart"/>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消能型式</w:t>
            </w:r>
          </w:p>
        </w:tc>
        <w:tc>
          <w:tcPr>
            <w:tcW w:w="1984" w:type="dxa"/>
            <w:vMerge w:val="restart"/>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 xml:space="preserve">　</w:t>
            </w:r>
          </w:p>
        </w:tc>
      </w:tr>
      <w:tr w:rsidR="00E75470" w:rsidRPr="00E75470" w:rsidTr="00D62548">
        <w:trPr>
          <w:trHeight w:val="285"/>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死库容</w:t>
            </w:r>
            <w:r w:rsidRPr="00E75470">
              <w:rPr>
                <w:kern w:val="0"/>
                <w:sz w:val="18"/>
                <w:szCs w:val="18"/>
              </w:rPr>
              <w:t>(m</w:t>
            </w:r>
            <w:r w:rsidRPr="00E75470">
              <w:rPr>
                <w:kern w:val="0"/>
                <w:sz w:val="18"/>
                <w:szCs w:val="18"/>
                <w:vertAlign w:val="superscript"/>
              </w:rPr>
              <w:t>3</w:t>
            </w:r>
            <w:r w:rsidRPr="00E75470">
              <w:rPr>
                <w:kern w:val="0"/>
                <w:sz w:val="18"/>
                <w:szCs w:val="18"/>
              </w:rPr>
              <w:t>)</w:t>
            </w:r>
          </w:p>
        </w:tc>
        <w:tc>
          <w:tcPr>
            <w:tcW w:w="1694" w:type="dxa"/>
            <w:shd w:val="clear" w:color="auto" w:fill="auto"/>
            <w:vAlign w:val="center"/>
            <w:hideMark/>
          </w:tcPr>
          <w:p w:rsidR="00DA1C42" w:rsidRPr="00E75470" w:rsidRDefault="00DA1C42" w:rsidP="00D62548">
            <w:pPr>
              <w:widowControl/>
              <w:spacing w:line="240" w:lineRule="auto"/>
              <w:ind w:firstLineChars="0" w:firstLine="0"/>
              <w:rPr>
                <w:kern w:val="0"/>
                <w:sz w:val="18"/>
                <w:szCs w:val="18"/>
              </w:rPr>
            </w:pPr>
            <w:r w:rsidRPr="00E75470">
              <w:rPr>
                <w:kern w:val="0"/>
                <w:sz w:val="18"/>
                <w:szCs w:val="18"/>
              </w:rPr>
              <w:t xml:space="preserve">　</w:t>
            </w: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680"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1984" w:type="dxa"/>
            <w:vMerge/>
            <w:vAlign w:val="center"/>
            <w:hideMark/>
          </w:tcPr>
          <w:p w:rsidR="00DA1C42" w:rsidRPr="00E75470" w:rsidRDefault="00DA1C42" w:rsidP="00D62548">
            <w:pPr>
              <w:widowControl/>
              <w:spacing w:line="240" w:lineRule="auto"/>
              <w:ind w:firstLineChars="0" w:firstLine="0"/>
              <w:rPr>
                <w:kern w:val="0"/>
                <w:sz w:val="18"/>
                <w:szCs w:val="18"/>
              </w:rPr>
            </w:pPr>
          </w:p>
        </w:tc>
      </w:tr>
      <w:tr w:rsidR="00E75470" w:rsidRPr="00E75470" w:rsidTr="00D62548">
        <w:trPr>
          <w:trHeight w:val="270"/>
        </w:trPr>
        <w:tc>
          <w:tcPr>
            <w:tcW w:w="396" w:type="dxa"/>
            <w:vMerge w:val="restart"/>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工程运行</w:t>
            </w: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历史最高库水位</w:t>
            </w:r>
            <w:r w:rsidRPr="00E75470">
              <w:rPr>
                <w:kern w:val="0"/>
                <w:sz w:val="18"/>
                <w:szCs w:val="18"/>
              </w:rPr>
              <w:t>(m)</w:t>
            </w:r>
          </w:p>
        </w:tc>
        <w:tc>
          <w:tcPr>
            <w:tcW w:w="1694" w:type="dxa"/>
            <w:vMerge w:val="restart"/>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p>
        </w:tc>
        <w:tc>
          <w:tcPr>
            <w:tcW w:w="579" w:type="dxa"/>
            <w:vMerge w:val="restart"/>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其他泄洪措施</w:t>
            </w:r>
          </w:p>
        </w:tc>
        <w:tc>
          <w:tcPr>
            <w:tcW w:w="3664" w:type="dxa"/>
            <w:gridSpan w:val="2"/>
            <w:vMerge w:val="restart"/>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 xml:space="preserve">　</w:t>
            </w:r>
          </w:p>
        </w:tc>
      </w:tr>
      <w:tr w:rsidR="00E75470" w:rsidRPr="00E75470" w:rsidTr="00D62548">
        <w:trPr>
          <w:trHeight w:val="285"/>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及发生日期</w:t>
            </w:r>
          </w:p>
        </w:tc>
        <w:tc>
          <w:tcPr>
            <w:tcW w:w="1694"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3664" w:type="dxa"/>
            <w:gridSpan w:val="2"/>
            <w:vMerge/>
            <w:vAlign w:val="center"/>
            <w:hideMark/>
          </w:tcPr>
          <w:p w:rsidR="00DA1C42" w:rsidRPr="00E75470" w:rsidRDefault="00DA1C42" w:rsidP="00D62548">
            <w:pPr>
              <w:widowControl/>
              <w:spacing w:line="240" w:lineRule="auto"/>
              <w:ind w:firstLineChars="0" w:firstLine="0"/>
              <w:rPr>
                <w:kern w:val="0"/>
                <w:sz w:val="18"/>
                <w:szCs w:val="18"/>
              </w:rPr>
            </w:pPr>
          </w:p>
        </w:tc>
      </w:tr>
      <w:tr w:rsidR="00E75470" w:rsidRPr="00E75470" w:rsidTr="00D62548">
        <w:trPr>
          <w:trHeight w:val="270"/>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历史最大入库水位</w:t>
            </w:r>
            <w:r w:rsidRPr="00E75470">
              <w:rPr>
                <w:kern w:val="0"/>
                <w:sz w:val="18"/>
                <w:szCs w:val="18"/>
              </w:rPr>
              <w:t>(m)</w:t>
            </w:r>
          </w:p>
        </w:tc>
        <w:tc>
          <w:tcPr>
            <w:tcW w:w="1694" w:type="dxa"/>
            <w:vMerge w:val="restart"/>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3664" w:type="dxa"/>
            <w:gridSpan w:val="2"/>
            <w:vMerge/>
            <w:vAlign w:val="center"/>
            <w:hideMark/>
          </w:tcPr>
          <w:p w:rsidR="00DA1C42" w:rsidRPr="00E75470" w:rsidRDefault="00DA1C42" w:rsidP="00D62548">
            <w:pPr>
              <w:widowControl/>
              <w:spacing w:line="240" w:lineRule="auto"/>
              <w:ind w:firstLineChars="0" w:firstLine="0"/>
              <w:rPr>
                <w:kern w:val="0"/>
                <w:sz w:val="18"/>
                <w:szCs w:val="18"/>
              </w:rPr>
            </w:pPr>
          </w:p>
        </w:tc>
      </w:tr>
      <w:tr w:rsidR="00E75470" w:rsidRPr="00E75470" w:rsidTr="00D62548">
        <w:trPr>
          <w:trHeight w:val="285"/>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及发生日期</w:t>
            </w:r>
          </w:p>
        </w:tc>
        <w:tc>
          <w:tcPr>
            <w:tcW w:w="1694"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3664" w:type="dxa"/>
            <w:gridSpan w:val="2"/>
            <w:vMerge/>
            <w:vAlign w:val="center"/>
            <w:hideMark/>
          </w:tcPr>
          <w:p w:rsidR="00DA1C42" w:rsidRPr="00E75470" w:rsidRDefault="00DA1C42" w:rsidP="00D62548">
            <w:pPr>
              <w:widowControl/>
              <w:spacing w:line="240" w:lineRule="auto"/>
              <w:ind w:firstLineChars="0" w:firstLine="0"/>
              <w:rPr>
                <w:kern w:val="0"/>
                <w:sz w:val="18"/>
                <w:szCs w:val="18"/>
              </w:rPr>
            </w:pPr>
          </w:p>
        </w:tc>
      </w:tr>
      <w:tr w:rsidR="00E75470" w:rsidRPr="00E75470" w:rsidTr="00D62548">
        <w:trPr>
          <w:trHeight w:val="270"/>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历史最大出库水位</w:t>
            </w:r>
            <w:r w:rsidRPr="00E75470">
              <w:rPr>
                <w:kern w:val="0"/>
                <w:sz w:val="18"/>
                <w:szCs w:val="18"/>
              </w:rPr>
              <w:t>(m)</w:t>
            </w:r>
          </w:p>
        </w:tc>
        <w:tc>
          <w:tcPr>
            <w:tcW w:w="1694" w:type="dxa"/>
            <w:vMerge w:val="restart"/>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p>
        </w:tc>
        <w:tc>
          <w:tcPr>
            <w:tcW w:w="579" w:type="dxa"/>
            <w:vMerge w:val="restart"/>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备注</w:t>
            </w:r>
          </w:p>
        </w:tc>
        <w:tc>
          <w:tcPr>
            <w:tcW w:w="3664" w:type="dxa"/>
            <w:gridSpan w:val="2"/>
            <w:vMerge w:val="restart"/>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 xml:space="preserve">　</w:t>
            </w:r>
          </w:p>
        </w:tc>
      </w:tr>
      <w:tr w:rsidR="00E75470" w:rsidRPr="00E75470" w:rsidTr="00D62548">
        <w:trPr>
          <w:trHeight w:val="285"/>
        </w:trPr>
        <w:tc>
          <w:tcPr>
            <w:tcW w:w="396"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2187" w:type="dxa"/>
            <w:shd w:val="clear" w:color="auto" w:fill="auto"/>
            <w:vAlign w:val="center"/>
            <w:hideMark/>
          </w:tcPr>
          <w:p w:rsidR="00DA1C42" w:rsidRPr="00E75470" w:rsidRDefault="00DA1C42" w:rsidP="00D62548">
            <w:pPr>
              <w:widowControl/>
              <w:spacing w:line="240" w:lineRule="auto"/>
              <w:ind w:firstLineChars="0" w:firstLine="0"/>
              <w:jc w:val="center"/>
              <w:rPr>
                <w:kern w:val="0"/>
                <w:sz w:val="18"/>
                <w:szCs w:val="18"/>
              </w:rPr>
            </w:pPr>
            <w:r w:rsidRPr="00E75470">
              <w:rPr>
                <w:kern w:val="0"/>
                <w:sz w:val="18"/>
                <w:szCs w:val="18"/>
              </w:rPr>
              <w:t>及发生日期</w:t>
            </w:r>
          </w:p>
        </w:tc>
        <w:tc>
          <w:tcPr>
            <w:tcW w:w="1694"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579" w:type="dxa"/>
            <w:vMerge/>
            <w:vAlign w:val="center"/>
            <w:hideMark/>
          </w:tcPr>
          <w:p w:rsidR="00DA1C42" w:rsidRPr="00E75470" w:rsidRDefault="00DA1C42" w:rsidP="00D62548">
            <w:pPr>
              <w:widowControl/>
              <w:spacing w:line="240" w:lineRule="auto"/>
              <w:ind w:firstLineChars="0" w:firstLine="0"/>
              <w:rPr>
                <w:kern w:val="0"/>
                <w:sz w:val="18"/>
                <w:szCs w:val="18"/>
              </w:rPr>
            </w:pPr>
          </w:p>
        </w:tc>
        <w:tc>
          <w:tcPr>
            <w:tcW w:w="3664" w:type="dxa"/>
            <w:gridSpan w:val="2"/>
            <w:vMerge/>
            <w:vAlign w:val="center"/>
            <w:hideMark/>
          </w:tcPr>
          <w:p w:rsidR="00DA1C42" w:rsidRPr="00E75470" w:rsidRDefault="00DA1C42" w:rsidP="00D62548">
            <w:pPr>
              <w:widowControl/>
              <w:spacing w:line="240" w:lineRule="auto"/>
              <w:ind w:firstLineChars="0" w:firstLine="0"/>
              <w:rPr>
                <w:kern w:val="0"/>
                <w:sz w:val="18"/>
                <w:szCs w:val="18"/>
              </w:rPr>
            </w:pPr>
          </w:p>
        </w:tc>
      </w:tr>
    </w:tbl>
    <w:p w:rsidR="007E0CC8" w:rsidRPr="00E75470" w:rsidRDefault="007E0CC8" w:rsidP="007E0CC8">
      <w:pPr>
        <w:pStyle w:val="a6"/>
      </w:pPr>
    </w:p>
    <w:p w:rsidR="007E0CC8" w:rsidRPr="00E75470" w:rsidRDefault="007E0CC8" w:rsidP="007E0CC8">
      <w:pPr>
        <w:pStyle w:val="a6"/>
      </w:pPr>
    </w:p>
    <w:p w:rsidR="007E0CC8" w:rsidRPr="00E75470" w:rsidRDefault="007E0CC8" w:rsidP="007E0CC8">
      <w:pPr>
        <w:pStyle w:val="a6"/>
      </w:pPr>
    </w:p>
    <w:p w:rsidR="007E0CC8" w:rsidRPr="00E75470" w:rsidRDefault="007E0CC8" w:rsidP="007E0CC8">
      <w:pPr>
        <w:pStyle w:val="a6"/>
      </w:pPr>
    </w:p>
    <w:p w:rsidR="007E0CC8" w:rsidRPr="00E75470" w:rsidRDefault="007E0CC8" w:rsidP="007E0CC8">
      <w:pPr>
        <w:pStyle w:val="a6"/>
      </w:pPr>
      <w:r w:rsidRPr="00E75470">
        <w:rPr>
          <w:rFonts w:hint="eastAsia"/>
        </w:rPr>
        <w:lastRenderedPageBreak/>
        <w:t>表</w:t>
      </w:r>
      <w:r w:rsidR="00154229" w:rsidRPr="00E75470">
        <w:fldChar w:fldCharType="begin"/>
      </w:r>
      <w:r w:rsidRPr="00E75470">
        <w:rPr>
          <w:rFonts w:hint="eastAsia"/>
        </w:rPr>
        <w:instrText>STYLEREF 2 \s</w:instrText>
      </w:r>
      <w:r w:rsidR="00154229" w:rsidRPr="00E75470">
        <w:fldChar w:fldCharType="separate"/>
      </w:r>
      <w:r w:rsidRPr="00E75470">
        <w:rPr>
          <w:noProof/>
        </w:rPr>
        <w:t>8.2</w:t>
      </w:r>
      <w:r w:rsidR="00154229" w:rsidRPr="00E75470">
        <w:fldChar w:fldCharType="end"/>
      </w:r>
      <w:r w:rsidRPr="00E75470">
        <w:noBreakHyphen/>
      </w:r>
      <w:r w:rsidRPr="00E75470">
        <w:rPr>
          <w:rFonts w:hint="eastAsia"/>
        </w:rPr>
        <w:t>2</w:t>
      </w:r>
      <w:r w:rsidRPr="00E75470">
        <w:rPr>
          <w:rFonts w:hint="eastAsia"/>
        </w:rPr>
        <w:t>水库安全度汛责任人</w:t>
      </w:r>
    </w:p>
    <w:tbl>
      <w:tblPr>
        <w:tblW w:w="8505" w:type="dxa"/>
        <w:tblInd w:w="97" w:type="dxa"/>
        <w:tblLook w:val="04A0" w:firstRow="1" w:lastRow="0" w:firstColumn="1" w:lastColumn="0" w:noHBand="0" w:noVBand="1"/>
      </w:tblPr>
      <w:tblGrid>
        <w:gridCol w:w="1182"/>
        <w:gridCol w:w="1534"/>
        <w:gridCol w:w="3263"/>
        <w:gridCol w:w="2526"/>
      </w:tblGrid>
      <w:tr w:rsidR="00E75470" w:rsidRPr="00E75470" w:rsidTr="007E0CC8">
        <w:trPr>
          <w:trHeight w:val="403"/>
        </w:trPr>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451B" w:rsidRPr="00E75470" w:rsidRDefault="0051451B" w:rsidP="0051451B">
            <w:pPr>
              <w:widowControl/>
              <w:spacing w:line="240" w:lineRule="auto"/>
              <w:ind w:firstLineChars="0" w:firstLine="400"/>
              <w:jc w:val="center"/>
              <w:rPr>
                <w:rFonts w:ascii="宋体" w:hAnsi="宋体" w:cs="宋体"/>
                <w:kern w:val="0"/>
                <w:sz w:val="20"/>
                <w:szCs w:val="20"/>
              </w:rPr>
            </w:pPr>
            <w:r w:rsidRPr="00E75470">
              <w:rPr>
                <w:rFonts w:ascii="宋体" w:hAnsi="宋体" w:cs="宋体" w:hint="eastAsia"/>
                <w:kern w:val="0"/>
                <w:sz w:val="20"/>
                <w:szCs w:val="20"/>
              </w:rPr>
              <w:t>行政责任人</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51451B" w:rsidRPr="00E75470" w:rsidRDefault="0051451B" w:rsidP="0051451B">
            <w:pPr>
              <w:widowControl/>
              <w:spacing w:line="240" w:lineRule="auto"/>
              <w:ind w:firstLineChars="0" w:firstLine="0"/>
              <w:jc w:val="center"/>
              <w:rPr>
                <w:rFonts w:ascii="宋体" w:hAnsi="宋体" w:cs="宋体"/>
                <w:b/>
                <w:bCs/>
                <w:kern w:val="0"/>
                <w:sz w:val="20"/>
                <w:szCs w:val="20"/>
              </w:rPr>
            </w:pPr>
            <w:r w:rsidRPr="00E75470">
              <w:rPr>
                <w:rFonts w:ascii="宋体" w:hAnsi="宋体" w:cs="宋体" w:hint="eastAsia"/>
                <w:b/>
                <w:bCs/>
                <w:kern w:val="0"/>
                <w:sz w:val="20"/>
                <w:szCs w:val="20"/>
              </w:rPr>
              <w:t>姓名</w:t>
            </w:r>
          </w:p>
        </w:tc>
        <w:tc>
          <w:tcPr>
            <w:tcW w:w="3263" w:type="dxa"/>
            <w:tcBorders>
              <w:top w:val="single" w:sz="4" w:space="0" w:color="auto"/>
              <w:left w:val="nil"/>
              <w:bottom w:val="single" w:sz="4" w:space="0" w:color="auto"/>
              <w:right w:val="single" w:sz="4" w:space="0" w:color="auto"/>
            </w:tcBorders>
            <w:shd w:val="clear" w:color="auto" w:fill="auto"/>
            <w:vAlign w:val="center"/>
            <w:hideMark/>
          </w:tcPr>
          <w:p w:rsidR="0051451B" w:rsidRPr="00E75470" w:rsidRDefault="0051451B" w:rsidP="0051451B">
            <w:pPr>
              <w:widowControl/>
              <w:spacing w:line="240" w:lineRule="auto"/>
              <w:ind w:firstLineChars="0" w:firstLine="0"/>
              <w:jc w:val="center"/>
              <w:rPr>
                <w:rFonts w:ascii="宋体" w:hAnsi="宋体" w:cs="宋体"/>
                <w:b/>
                <w:bCs/>
                <w:kern w:val="0"/>
                <w:sz w:val="20"/>
                <w:szCs w:val="20"/>
              </w:rPr>
            </w:pPr>
            <w:r w:rsidRPr="00E75470">
              <w:rPr>
                <w:rFonts w:ascii="宋体" w:hAnsi="宋体" w:cs="宋体" w:hint="eastAsia"/>
                <w:b/>
                <w:bCs/>
                <w:kern w:val="0"/>
                <w:sz w:val="20"/>
                <w:szCs w:val="20"/>
              </w:rPr>
              <w:t>单位及职务</w:t>
            </w:r>
          </w:p>
        </w:tc>
        <w:tc>
          <w:tcPr>
            <w:tcW w:w="2526" w:type="dxa"/>
            <w:tcBorders>
              <w:top w:val="single" w:sz="4" w:space="0" w:color="auto"/>
              <w:left w:val="nil"/>
              <w:bottom w:val="single" w:sz="4" w:space="0" w:color="auto"/>
              <w:right w:val="single" w:sz="4" w:space="0" w:color="auto"/>
            </w:tcBorders>
            <w:shd w:val="clear" w:color="auto" w:fill="auto"/>
            <w:vAlign w:val="center"/>
            <w:hideMark/>
          </w:tcPr>
          <w:p w:rsidR="0051451B" w:rsidRPr="00E75470" w:rsidRDefault="0051451B" w:rsidP="0051451B">
            <w:pPr>
              <w:widowControl/>
              <w:spacing w:line="240" w:lineRule="auto"/>
              <w:ind w:firstLineChars="0" w:firstLine="0"/>
              <w:jc w:val="center"/>
              <w:rPr>
                <w:rFonts w:ascii="宋体" w:hAnsi="宋体" w:cs="宋体"/>
                <w:b/>
                <w:bCs/>
                <w:kern w:val="0"/>
                <w:sz w:val="20"/>
                <w:szCs w:val="20"/>
              </w:rPr>
            </w:pPr>
            <w:r w:rsidRPr="00E75470">
              <w:rPr>
                <w:rFonts w:ascii="宋体" w:hAnsi="宋体" w:cs="宋体" w:hint="eastAsia"/>
                <w:b/>
                <w:bCs/>
                <w:kern w:val="0"/>
                <w:sz w:val="20"/>
                <w:szCs w:val="20"/>
              </w:rPr>
              <w:t>联系方式</w:t>
            </w:r>
          </w:p>
        </w:tc>
      </w:tr>
      <w:tr w:rsidR="00E75470" w:rsidRPr="00E75470" w:rsidTr="007E0CC8">
        <w:trPr>
          <w:trHeight w:val="403"/>
        </w:trPr>
        <w:tc>
          <w:tcPr>
            <w:tcW w:w="1182" w:type="dxa"/>
            <w:vMerge/>
            <w:tcBorders>
              <w:top w:val="single" w:sz="4" w:space="0" w:color="auto"/>
              <w:left w:val="single" w:sz="4" w:space="0" w:color="auto"/>
              <w:bottom w:val="single" w:sz="4" w:space="0" w:color="auto"/>
              <w:right w:val="single" w:sz="4" w:space="0" w:color="auto"/>
            </w:tcBorders>
            <w:vAlign w:val="center"/>
            <w:hideMark/>
          </w:tcPr>
          <w:p w:rsidR="0051451B" w:rsidRPr="00E75470" w:rsidRDefault="0051451B" w:rsidP="0051451B">
            <w:pPr>
              <w:widowControl/>
              <w:spacing w:line="240" w:lineRule="auto"/>
              <w:ind w:firstLineChars="0" w:firstLine="0"/>
              <w:rPr>
                <w:rFonts w:ascii="宋体" w:hAnsi="宋体" w:cs="宋体"/>
                <w:kern w:val="0"/>
                <w:sz w:val="20"/>
                <w:szCs w:val="20"/>
              </w:rPr>
            </w:pPr>
          </w:p>
        </w:tc>
        <w:tc>
          <w:tcPr>
            <w:tcW w:w="1534" w:type="dxa"/>
            <w:tcBorders>
              <w:top w:val="nil"/>
              <w:left w:val="nil"/>
              <w:bottom w:val="single" w:sz="4" w:space="0" w:color="auto"/>
              <w:right w:val="single" w:sz="4" w:space="0" w:color="auto"/>
            </w:tcBorders>
            <w:shd w:val="clear" w:color="auto" w:fill="auto"/>
            <w:vAlign w:val="center"/>
            <w:hideMark/>
          </w:tcPr>
          <w:p w:rsidR="0051451B" w:rsidRPr="00E75470" w:rsidRDefault="00741387" w:rsidP="0051451B">
            <w:pPr>
              <w:widowControl/>
              <w:spacing w:line="240" w:lineRule="auto"/>
              <w:ind w:firstLineChars="0" w:firstLine="0"/>
              <w:jc w:val="center"/>
              <w:rPr>
                <w:rFonts w:ascii="宋体" w:hAnsi="宋体" w:cs="宋体"/>
                <w:kern w:val="0"/>
                <w:sz w:val="20"/>
                <w:szCs w:val="20"/>
              </w:rPr>
            </w:pPr>
            <w:r>
              <w:rPr>
                <w:rFonts w:ascii="宋体" w:hAnsi="宋体" w:cs="宋体" w:hint="eastAsia"/>
                <w:kern w:val="0"/>
                <w:sz w:val="20"/>
                <w:szCs w:val="20"/>
              </w:rPr>
              <w:t>张健</w:t>
            </w:r>
          </w:p>
        </w:tc>
        <w:tc>
          <w:tcPr>
            <w:tcW w:w="3263" w:type="dxa"/>
            <w:tcBorders>
              <w:top w:val="nil"/>
              <w:left w:val="nil"/>
              <w:bottom w:val="single" w:sz="4" w:space="0" w:color="auto"/>
              <w:right w:val="single" w:sz="4" w:space="0" w:color="auto"/>
            </w:tcBorders>
            <w:shd w:val="clear" w:color="auto" w:fill="auto"/>
            <w:vAlign w:val="center"/>
            <w:hideMark/>
          </w:tcPr>
          <w:p w:rsidR="0051451B" w:rsidRPr="00E75470" w:rsidRDefault="0051451B" w:rsidP="0051451B">
            <w:pPr>
              <w:widowControl/>
              <w:spacing w:line="240" w:lineRule="auto"/>
              <w:ind w:firstLineChars="0" w:firstLine="0"/>
              <w:jc w:val="center"/>
              <w:rPr>
                <w:rFonts w:ascii="宋体" w:hAnsi="宋体" w:cs="宋体"/>
                <w:kern w:val="0"/>
                <w:sz w:val="20"/>
                <w:szCs w:val="20"/>
              </w:rPr>
            </w:pPr>
            <w:r w:rsidRPr="00E75470">
              <w:rPr>
                <w:rFonts w:ascii="宋体" w:hAnsi="宋体" w:cs="宋体" w:hint="eastAsia"/>
                <w:kern w:val="0"/>
                <w:sz w:val="20"/>
                <w:szCs w:val="20"/>
              </w:rPr>
              <w:t xml:space="preserve">王村镇镇长 </w:t>
            </w:r>
          </w:p>
        </w:tc>
        <w:tc>
          <w:tcPr>
            <w:tcW w:w="2526" w:type="dxa"/>
            <w:tcBorders>
              <w:top w:val="nil"/>
              <w:left w:val="nil"/>
              <w:bottom w:val="single" w:sz="4" w:space="0" w:color="auto"/>
              <w:right w:val="single" w:sz="4" w:space="0" w:color="auto"/>
            </w:tcBorders>
            <w:shd w:val="clear" w:color="auto" w:fill="auto"/>
            <w:vAlign w:val="center"/>
            <w:hideMark/>
          </w:tcPr>
          <w:p w:rsidR="0051451B" w:rsidRPr="00E75470" w:rsidRDefault="00741387" w:rsidP="0051451B">
            <w:pPr>
              <w:widowControl/>
              <w:spacing w:line="240" w:lineRule="auto"/>
              <w:ind w:firstLineChars="0" w:firstLine="0"/>
              <w:jc w:val="center"/>
              <w:rPr>
                <w:rFonts w:ascii="宋体" w:hAnsi="宋体" w:cs="宋体"/>
                <w:kern w:val="0"/>
                <w:sz w:val="20"/>
                <w:szCs w:val="20"/>
              </w:rPr>
            </w:pPr>
            <w:r>
              <w:rPr>
                <w:rFonts w:ascii="宋体" w:hAnsi="宋体" w:cs="宋体" w:hint="eastAsia"/>
                <w:kern w:val="0"/>
                <w:sz w:val="20"/>
                <w:szCs w:val="20"/>
              </w:rPr>
              <w:t>18753380666</w:t>
            </w:r>
          </w:p>
        </w:tc>
      </w:tr>
      <w:tr w:rsidR="00E75470" w:rsidRPr="00E75470" w:rsidTr="007E0CC8">
        <w:trPr>
          <w:trHeight w:val="403"/>
        </w:trPr>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51451B" w:rsidRPr="00E75470" w:rsidRDefault="0051451B" w:rsidP="0051451B">
            <w:pPr>
              <w:widowControl/>
              <w:spacing w:line="240" w:lineRule="auto"/>
              <w:ind w:firstLineChars="0" w:firstLine="0"/>
              <w:jc w:val="center"/>
              <w:rPr>
                <w:rFonts w:ascii="宋体" w:hAnsi="宋体" w:cs="宋体"/>
                <w:kern w:val="0"/>
                <w:sz w:val="20"/>
                <w:szCs w:val="20"/>
              </w:rPr>
            </w:pPr>
            <w:r w:rsidRPr="00E75470">
              <w:rPr>
                <w:rFonts w:ascii="宋体" w:hAnsi="宋体" w:cs="宋体" w:hint="eastAsia"/>
                <w:kern w:val="0"/>
                <w:sz w:val="20"/>
                <w:szCs w:val="20"/>
              </w:rPr>
              <w:t>技术责任人</w:t>
            </w:r>
          </w:p>
        </w:tc>
        <w:tc>
          <w:tcPr>
            <w:tcW w:w="1534" w:type="dxa"/>
            <w:tcBorders>
              <w:top w:val="nil"/>
              <w:left w:val="nil"/>
              <w:bottom w:val="single" w:sz="4" w:space="0" w:color="auto"/>
              <w:right w:val="single" w:sz="4" w:space="0" w:color="auto"/>
            </w:tcBorders>
            <w:shd w:val="clear" w:color="auto" w:fill="auto"/>
            <w:vAlign w:val="center"/>
            <w:hideMark/>
          </w:tcPr>
          <w:p w:rsidR="0051451B" w:rsidRPr="00E75470" w:rsidRDefault="0051451B" w:rsidP="0051451B">
            <w:pPr>
              <w:widowControl/>
              <w:spacing w:line="240" w:lineRule="auto"/>
              <w:ind w:firstLineChars="0" w:firstLine="0"/>
              <w:jc w:val="center"/>
              <w:rPr>
                <w:rFonts w:ascii="宋体" w:hAnsi="宋体" w:cs="宋体"/>
                <w:b/>
                <w:bCs/>
                <w:kern w:val="0"/>
                <w:sz w:val="20"/>
                <w:szCs w:val="20"/>
              </w:rPr>
            </w:pPr>
            <w:r w:rsidRPr="00E75470">
              <w:rPr>
                <w:rFonts w:ascii="宋体" w:hAnsi="宋体" w:cs="宋体" w:hint="eastAsia"/>
                <w:b/>
                <w:bCs/>
                <w:kern w:val="0"/>
                <w:sz w:val="20"/>
                <w:szCs w:val="20"/>
              </w:rPr>
              <w:t>姓名</w:t>
            </w:r>
          </w:p>
        </w:tc>
        <w:tc>
          <w:tcPr>
            <w:tcW w:w="3263" w:type="dxa"/>
            <w:tcBorders>
              <w:top w:val="nil"/>
              <w:left w:val="nil"/>
              <w:bottom w:val="single" w:sz="4" w:space="0" w:color="auto"/>
              <w:right w:val="single" w:sz="4" w:space="0" w:color="auto"/>
            </w:tcBorders>
            <w:shd w:val="clear" w:color="auto" w:fill="auto"/>
            <w:vAlign w:val="center"/>
            <w:hideMark/>
          </w:tcPr>
          <w:p w:rsidR="0051451B" w:rsidRPr="00E75470" w:rsidRDefault="0051451B" w:rsidP="0051451B">
            <w:pPr>
              <w:widowControl/>
              <w:spacing w:line="240" w:lineRule="auto"/>
              <w:ind w:firstLineChars="0" w:firstLine="0"/>
              <w:jc w:val="center"/>
              <w:rPr>
                <w:rFonts w:ascii="宋体" w:hAnsi="宋体" w:cs="宋体"/>
                <w:b/>
                <w:bCs/>
                <w:kern w:val="0"/>
                <w:sz w:val="20"/>
                <w:szCs w:val="20"/>
              </w:rPr>
            </w:pPr>
            <w:r w:rsidRPr="00E75470">
              <w:rPr>
                <w:rFonts w:ascii="宋体" w:hAnsi="宋体" w:cs="宋体" w:hint="eastAsia"/>
                <w:b/>
                <w:bCs/>
                <w:kern w:val="0"/>
                <w:sz w:val="20"/>
                <w:szCs w:val="20"/>
              </w:rPr>
              <w:t>单位及职务</w:t>
            </w:r>
          </w:p>
        </w:tc>
        <w:tc>
          <w:tcPr>
            <w:tcW w:w="2526" w:type="dxa"/>
            <w:tcBorders>
              <w:top w:val="nil"/>
              <w:left w:val="nil"/>
              <w:bottom w:val="single" w:sz="4" w:space="0" w:color="auto"/>
              <w:right w:val="single" w:sz="4" w:space="0" w:color="auto"/>
            </w:tcBorders>
            <w:shd w:val="clear" w:color="auto" w:fill="auto"/>
            <w:vAlign w:val="center"/>
            <w:hideMark/>
          </w:tcPr>
          <w:p w:rsidR="0051451B" w:rsidRPr="00E75470" w:rsidRDefault="0051451B" w:rsidP="0051451B">
            <w:pPr>
              <w:widowControl/>
              <w:spacing w:line="240" w:lineRule="auto"/>
              <w:ind w:firstLineChars="0" w:firstLine="0"/>
              <w:jc w:val="center"/>
              <w:rPr>
                <w:rFonts w:ascii="宋体" w:hAnsi="宋体" w:cs="宋体"/>
                <w:b/>
                <w:bCs/>
                <w:kern w:val="0"/>
                <w:sz w:val="20"/>
                <w:szCs w:val="20"/>
              </w:rPr>
            </w:pPr>
            <w:r w:rsidRPr="00E75470">
              <w:rPr>
                <w:rFonts w:ascii="宋体" w:hAnsi="宋体" w:cs="宋体" w:hint="eastAsia"/>
                <w:b/>
                <w:bCs/>
                <w:kern w:val="0"/>
                <w:sz w:val="20"/>
                <w:szCs w:val="20"/>
              </w:rPr>
              <w:t>联系方式</w:t>
            </w:r>
          </w:p>
        </w:tc>
      </w:tr>
      <w:tr w:rsidR="00E75470" w:rsidRPr="00E75470" w:rsidTr="007E0CC8">
        <w:trPr>
          <w:trHeight w:val="403"/>
        </w:trPr>
        <w:tc>
          <w:tcPr>
            <w:tcW w:w="1182" w:type="dxa"/>
            <w:vMerge/>
            <w:tcBorders>
              <w:top w:val="nil"/>
              <w:left w:val="single" w:sz="4" w:space="0" w:color="auto"/>
              <w:bottom w:val="single" w:sz="4" w:space="0" w:color="auto"/>
              <w:right w:val="single" w:sz="4" w:space="0" w:color="auto"/>
            </w:tcBorders>
            <w:vAlign w:val="center"/>
            <w:hideMark/>
          </w:tcPr>
          <w:p w:rsidR="0051451B" w:rsidRPr="00E75470" w:rsidRDefault="0051451B" w:rsidP="0051451B">
            <w:pPr>
              <w:widowControl/>
              <w:spacing w:line="240" w:lineRule="auto"/>
              <w:ind w:firstLineChars="0" w:firstLine="0"/>
              <w:rPr>
                <w:rFonts w:ascii="宋体" w:hAnsi="宋体" w:cs="宋体"/>
                <w:kern w:val="0"/>
                <w:sz w:val="20"/>
                <w:szCs w:val="20"/>
              </w:rPr>
            </w:pPr>
          </w:p>
        </w:tc>
        <w:tc>
          <w:tcPr>
            <w:tcW w:w="1534" w:type="dxa"/>
            <w:tcBorders>
              <w:top w:val="nil"/>
              <w:left w:val="nil"/>
              <w:bottom w:val="single" w:sz="4" w:space="0" w:color="auto"/>
              <w:right w:val="single" w:sz="4" w:space="0" w:color="auto"/>
            </w:tcBorders>
            <w:shd w:val="clear" w:color="auto" w:fill="auto"/>
            <w:vAlign w:val="center"/>
            <w:hideMark/>
          </w:tcPr>
          <w:p w:rsidR="0051451B" w:rsidRPr="00E75470" w:rsidRDefault="00741387" w:rsidP="0051451B">
            <w:pPr>
              <w:widowControl/>
              <w:spacing w:line="240" w:lineRule="auto"/>
              <w:ind w:firstLineChars="0" w:firstLine="0"/>
              <w:jc w:val="center"/>
              <w:rPr>
                <w:rFonts w:ascii="宋体" w:hAnsi="宋体" w:cs="宋体"/>
                <w:kern w:val="0"/>
                <w:sz w:val="20"/>
                <w:szCs w:val="20"/>
              </w:rPr>
            </w:pPr>
            <w:r>
              <w:rPr>
                <w:rFonts w:ascii="宋体" w:hAnsi="宋体" w:cs="宋体" w:hint="eastAsia"/>
                <w:kern w:val="0"/>
                <w:sz w:val="20"/>
                <w:szCs w:val="20"/>
              </w:rPr>
              <w:t>沈元</w:t>
            </w:r>
            <w:r w:rsidR="0051451B" w:rsidRPr="00E75470">
              <w:rPr>
                <w:rFonts w:ascii="宋体" w:hAnsi="宋体" w:cs="宋体" w:hint="eastAsia"/>
                <w:kern w:val="0"/>
                <w:sz w:val="20"/>
                <w:szCs w:val="20"/>
              </w:rPr>
              <w:t>海</w:t>
            </w:r>
          </w:p>
        </w:tc>
        <w:tc>
          <w:tcPr>
            <w:tcW w:w="3263" w:type="dxa"/>
            <w:tcBorders>
              <w:top w:val="nil"/>
              <w:left w:val="nil"/>
              <w:bottom w:val="single" w:sz="4" w:space="0" w:color="auto"/>
              <w:right w:val="single" w:sz="4" w:space="0" w:color="auto"/>
            </w:tcBorders>
            <w:shd w:val="clear" w:color="auto" w:fill="auto"/>
            <w:vAlign w:val="center"/>
            <w:hideMark/>
          </w:tcPr>
          <w:p w:rsidR="0051451B" w:rsidRPr="00E75470" w:rsidRDefault="00741387" w:rsidP="0051451B">
            <w:pPr>
              <w:widowControl/>
              <w:spacing w:line="240" w:lineRule="auto"/>
              <w:ind w:firstLineChars="0" w:firstLine="0"/>
              <w:jc w:val="center"/>
              <w:rPr>
                <w:rFonts w:ascii="宋体" w:hAnsi="宋体" w:cs="宋体"/>
                <w:kern w:val="0"/>
                <w:sz w:val="20"/>
                <w:szCs w:val="20"/>
              </w:rPr>
            </w:pPr>
            <w:r>
              <w:rPr>
                <w:rFonts w:ascii="宋体" w:hAnsi="宋体" w:cs="宋体" w:hint="eastAsia"/>
                <w:kern w:val="0"/>
                <w:sz w:val="20"/>
                <w:szCs w:val="20"/>
              </w:rPr>
              <w:t>王村镇农委科员</w:t>
            </w:r>
          </w:p>
        </w:tc>
        <w:tc>
          <w:tcPr>
            <w:tcW w:w="2526" w:type="dxa"/>
            <w:tcBorders>
              <w:top w:val="nil"/>
              <w:left w:val="nil"/>
              <w:bottom w:val="single" w:sz="4" w:space="0" w:color="auto"/>
              <w:right w:val="single" w:sz="4" w:space="0" w:color="auto"/>
            </w:tcBorders>
            <w:shd w:val="clear" w:color="auto" w:fill="auto"/>
            <w:vAlign w:val="center"/>
            <w:hideMark/>
          </w:tcPr>
          <w:p w:rsidR="0051451B" w:rsidRPr="00E75470" w:rsidRDefault="0051451B" w:rsidP="0051451B">
            <w:pPr>
              <w:widowControl/>
              <w:spacing w:line="240" w:lineRule="auto"/>
              <w:ind w:firstLineChars="0" w:firstLine="0"/>
              <w:jc w:val="center"/>
              <w:rPr>
                <w:rFonts w:ascii="宋体" w:hAnsi="宋体" w:cs="宋体"/>
                <w:kern w:val="0"/>
                <w:sz w:val="20"/>
                <w:szCs w:val="20"/>
              </w:rPr>
            </w:pPr>
            <w:r w:rsidRPr="00E75470">
              <w:rPr>
                <w:rFonts w:ascii="宋体" w:hAnsi="宋体" w:cs="宋体" w:hint="eastAsia"/>
                <w:kern w:val="0"/>
                <w:sz w:val="20"/>
                <w:szCs w:val="20"/>
              </w:rPr>
              <w:t>13583361403</w:t>
            </w:r>
          </w:p>
        </w:tc>
      </w:tr>
      <w:tr w:rsidR="00E75470" w:rsidRPr="00E75470" w:rsidTr="007E0CC8">
        <w:trPr>
          <w:trHeight w:val="403"/>
        </w:trPr>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51451B" w:rsidRPr="00E75470" w:rsidRDefault="0051451B" w:rsidP="0051451B">
            <w:pPr>
              <w:widowControl/>
              <w:spacing w:line="240" w:lineRule="auto"/>
              <w:ind w:firstLineChars="0" w:firstLine="0"/>
              <w:jc w:val="center"/>
              <w:rPr>
                <w:rFonts w:ascii="宋体" w:hAnsi="宋体" w:cs="宋体"/>
                <w:kern w:val="0"/>
                <w:sz w:val="20"/>
                <w:szCs w:val="20"/>
              </w:rPr>
            </w:pPr>
            <w:r w:rsidRPr="00E75470">
              <w:rPr>
                <w:rFonts w:ascii="宋体" w:hAnsi="宋体" w:cs="宋体" w:hint="eastAsia"/>
                <w:kern w:val="0"/>
                <w:sz w:val="20"/>
                <w:szCs w:val="20"/>
              </w:rPr>
              <w:t>巡查责任人</w:t>
            </w:r>
          </w:p>
        </w:tc>
        <w:tc>
          <w:tcPr>
            <w:tcW w:w="1534" w:type="dxa"/>
            <w:tcBorders>
              <w:top w:val="nil"/>
              <w:left w:val="nil"/>
              <w:bottom w:val="single" w:sz="4" w:space="0" w:color="auto"/>
              <w:right w:val="single" w:sz="4" w:space="0" w:color="auto"/>
            </w:tcBorders>
            <w:shd w:val="clear" w:color="auto" w:fill="auto"/>
            <w:vAlign w:val="center"/>
            <w:hideMark/>
          </w:tcPr>
          <w:p w:rsidR="0051451B" w:rsidRPr="00E75470" w:rsidRDefault="0051451B" w:rsidP="0051451B">
            <w:pPr>
              <w:widowControl/>
              <w:spacing w:line="240" w:lineRule="auto"/>
              <w:ind w:firstLineChars="0" w:firstLine="0"/>
              <w:jc w:val="center"/>
              <w:rPr>
                <w:rFonts w:ascii="宋体" w:hAnsi="宋体" w:cs="宋体"/>
                <w:b/>
                <w:bCs/>
                <w:kern w:val="0"/>
                <w:sz w:val="20"/>
                <w:szCs w:val="20"/>
              </w:rPr>
            </w:pPr>
            <w:r w:rsidRPr="00E75470">
              <w:rPr>
                <w:rFonts w:ascii="宋体" w:hAnsi="宋体" w:cs="宋体" w:hint="eastAsia"/>
                <w:b/>
                <w:bCs/>
                <w:kern w:val="0"/>
                <w:sz w:val="20"/>
                <w:szCs w:val="20"/>
              </w:rPr>
              <w:t>姓名</w:t>
            </w:r>
          </w:p>
        </w:tc>
        <w:tc>
          <w:tcPr>
            <w:tcW w:w="3263" w:type="dxa"/>
            <w:tcBorders>
              <w:top w:val="nil"/>
              <w:left w:val="nil"/>
              <w:bottom w:val="single" w:sz="4" w:space="0" w:color="auto"/>
              <w:right w:val="single" w:sz="4" w:space="0" w:color="auto"/>
            </w:tcBorders>
            <w:shd w:val="clear" w:color="auto" w:fill="auto"/>
            <w:vAlign w:val="center"/>
            <w:hideMark/>
          </w:tcPr>
          <w:p w:rsidR="0051451B" w:rsidRPr="00E75470" w:rsidRDefault="0051451B" w:rsidP="0051451B">
            <w:pPr>
              <w:widowControl/>
              <w:spacing w:line="240" w:lineRule="auto"/>
              <w:ind w:firstLineChars="0" w:firstLine="0"/>
              <w:jc w:val="center"/>
              <w:rPr>
                <w:rFonts w:ascii="宋体" w:hAnsi="宋体" w:cs="宋体"/>
                <w:b/>
                <w:bCs/>
                <w:kern w:val="0"/>
                <w:sz w:val="20"/>
                <w:szCs w:val="20"/>
              </w:rPr>
            </w:pPr>
            <w:r w:rsidRPr="00E75470">
              <w:rPr>
                <w:rFonts w:ascii="宋体" w:hAnsi="宋体" w:cs="宋体" w:hint="eastAsia"/>
                <w:b/>
                <w:bCs/>
                <w:kern w:val="0"/>
                <w:sz w:val="20"/>
                <w:szCs w:val="20"/>
              </w:rPr>
              <w:t>单位及职务</w:t>
            </w:r>
          </w:p>
        </w:tc>
        <w:tc>
          <w:tcPr>
            <w:tcW w:w="2526" w:type="dxa"/>
            <w:tcBorders>
              <w:top w:val="nil"/>
              <w:left w:val="nil"/>
              <w:bottom w:val="single" w:sz="4" w:space="0" w:color="auto"/>
              <w:right w:val="single" w:sz="4" w:space="0" w:color="auto"/>
            </w:tcBorders>
            <w:shd w:val="clear" w:color="auto" w:fill="auto"/>
            <w:vAlign w:val="center"/>
            <w:hideMark/>
          </w:tcPr>
          <w:p w:rsidR="0051451B" w:rsidRPr="00E75470" w:rsidRDefault="0051451B" w:rsidP="0051451B">
            <w:pPr>
              <w:widowControl/>
              <w:spacing w:line="240" w:lineRule="auto"/>
              <w:ind w:firstLineChars="0" w:firstLine="0"/>
              <w:jc w:val="center"/>
              <w:rPr>
                <w:rFonts w:ascii="宋体" w:hAnsi="宋体" w:cs="宋体"/>
                <w:b/>
                <w:bCs/>
                <w:kern w:val="0"/>
                <w:sz w:val="20"/>
                <w:szCs w:val="20"/>
              </w:rPr>
            </w:pPr>
            <w:r w:rsidRPr="00E75470">
              <w:rPr>
                <w:rFonts w:ascii="宋体" w:hAnsi="宋体" w:cs="宋体" w:hint="eastAsia"/>
                <w:b/>
                <w:bCs/>
                <w:kern w:val="0"/>
                <w:sz w:val="20"/>
                <w:szCs w:val="20"/>
              </w:rPr>
              <w:t>联系方式</w:t>
            </w:r>
          </w:p>
        </w:tc>
      </w:tr>
      <w:tr w:rsidR="00E75470" w:rsidRPr="00E75470" w:rsidTr="007E0CC8">
        <w:trPr>
          <w:trHeight w:val="403"/>
        </w:trPr>
        <w:tc>
          <w:tcPr>
            <w:tcW w:w="1182" w:type="dxa"/>
            <w:vMerge/>
            <w:tcBorders>
              <w:top w:val="nil"/>
              <w:left w:val="single" w:sz="4" w:space="0" w:color="auto"/>
              <w:bottom w:val="single" w:sz="4" w:space="0" w:color="auto"/>
              <w:right w:val="single" w:sz="4" w:space="0" w:color="auto"/>
            </w:tcBorders>
            <w:vAlign w:val="center"/>
            <w:hideMark/>
          </w:tcPr>
          <w:p w:rsidR="0051451B" w:rsidRPr="00E75470" w:rsidRDefault="0051451B" w:rsidP="0051451B">
            <w:pPr>
              <w:widowControl/>
              <w:spacing w:line="240" w:lineRule="auto"/>
              <w:ind w:firstLineChars="0" w:firstLine="0"/>
              <w:rPr>
                <w:rFonts w:ascii="宋体" w:hAnsi="宋体" w:cs="宋体"/>
                <w:kern w:val="0"/>
                <w:sz w:val="20"/>
                <w:szCs w:val="20"/>
              </w:rPr>
            </w:pPr>
          </w:p>
        </w:tc>
        <w:tc>
          <w:tcPr>
            <w:tcW w:w="1534" w:type="dxa"/>
            <w:tcBorders>
              <w:top w:val="nil"/>
              <w:left w:val="nil"/>
              <w:bottom w:val="single" w:sz="4" w:space="0" w:color="auto"/>
              <w:right w:val="single" w:sz="4" w:space="0" w:color="auto"/>
            </w:tcBorders>
            <w:shd w:val="clear" w:color="auto" w:fill="auto"/>
            <w:vAlign w:val="center"/>
            <w:hideMark/>
          </w:tcPr>
          <w:p w:rsidR="0051451B" w:rsidRPr="00E75470" w:rsidRDefault="00106BD9" w:rsidP="0051451B">
            <w:pPr>
              <w:widowControl/>
              <w:spacing w:line="240" w:lineRule="auto"/>
              <w:ind w:firstLineChars="0" w:firstLine="0"/>
              <w:jc w:val="center"/>
              <w:rPr>
                <w:rFonts w:ascii="宋体" w:hAnsi="宋体" w:cs="宋体"/>
                <w:kern w:val="0"/>
                <w:sz w:val="20"/>
                <w:szCs w:val="20"/>
              </w:rPr>
            </w:pPr>
            <w:r>
              <w:rPr>
                <w:rFonts w:ascii="宋体" w:hAnsi="宋体" w:cs="宋体" w:hint="eastAsia"/>
                <w:kern w:val="0"/>
                <w:sz w:val="20"/>
                <w:szCs w:val="20"/>
              </w:rPr>
              <w:t>尚克</w:t>
            </w:r>
            <w:r w:rsidR="0051451B" w:rsidRPr="00E75470">
              <w:rPr>
                <w:rFonts w:ascii="宋体" w:hAnsi="宋体" w:cs="宋体" w:hint="eastAsia"/>
                <w:kern w:val="0"/>
                <w:sz w:val="20"/>
                <w:szCs w:val="20"/>
              </w:rPr>
              <w:t>庆</w:t>
            </w:r>
          </w:p>
        </w:tc>
        <w:tc>
          <w:tcPr>
            <w:tcW w:w="3263" w:type="dxa"/>
            <w:tcBorders>
              <w:top w:val="nil"/>
              <w:left w:val="nil"/>
              <w:bottom w:val="single" w:sz="4" w:space="0" w:color="auto"/>
              <w:right w:val="single" w:sz="4" w:space="0" w:color="auto"/>
            </w:tcBorders>
            <w:shd w:val="clear" w:color="auto" w:fill="auto"/>
            <w:vAlign w:val="center"/>
            <w:hideMark/>
          </w:tcPr>
          <w:p w:rsidR="0051451B" w:rsidRPr="00E75470" w:rsidRDefault="0051451B" w:rsidP="0051451B">
            <w:pPr>
              <w:widowControl/>
              <w:spacing w:line="240" w:lineRule="auto"/>
              <w:ind w:firstLineChars="0" w:firstLine="0"/>
              <w:jc w:val="center"/>
              <w:rPr>
                <w:rFonts w:ascii="宋体" w:hAnsi="宋体" w:cs="宋体"/>
                <w:kern w:val="0"/>
                <w:sz w:val="20"/>
                <w:szCs w:val="20"/>
              </w:rPr>
            </w:pPr>
            <w:r w:rsidRPr="00E75470">
              <w:rPr>
                <w:rFonts w:ascii="宋体" w:hAnsi="宋体" w:cs="宋体" w:hint="eastAsia"/>
                <w:kern w:val="0"/>
                <w:sz w:val="20"/>
                <w:szCs w:val="20"/>
              </w:rPr>
              <w:t>小尚水管员</w:t>
            </w:r>
          </w:p>
        </w:tc>
        <w:tc>
          <w:tcPr>
            <w:tcW w:w="2526" w:type="dxa"/>
            <w:tcBorders>
              <w:top w:val="nil"/>
              <w:left w:val="nil"/>
              <w:bottom w:val="single" w:sz="4" w:space="0" w:color="auto"/>
              <w:right w:val="single" w:sz="4" w:space="0" w:color="auto"/>
            </w:tcBorders>
            <w:shd w:val="clear" w:color="auto" w:fill="auto"/>
            <w:vAlign w:val="center"/>
            <w:hideMark/>
          </w:tcPr>
          <w:p w:rsidR="0051451B" w:rsidRPr="00E75470" w:rsidRDefault="0051451B" w:rsidP="0051451B">
            <w:pPr>
              <w:widowControl/>
              <w:spacing w:line="240" w:lineRule="auto"/>
              <w:ind w:firstLineChars="0" w:firstLine="0"/>
              <w:jc w:val="center"/>
              <w:rPr>
                <w:rFonts w:ascii="宋体" w:hAnsi="宋体" w:cs="宋体"/>
                <w:kern w:val="0"/>
                <w:sz w:val="20"/>
                <w:szCs w:val="20"/>
              </w:rPr>
            </w:pPr>
            <w:r w:rsidRPr="00E75470">
              <w:rPr>
                <w:rFonts w:ascii="宋体" w:hAnsi="宋体" w:cs="宋体" w:hint="eastAsia"/>
                <w:kern w:val="0"/>
                <w:sz w:val="20"/>
                <w:szCs w:val="20"/>
              </w:rPr>
              <w:t>13012712206</w:t>
            </w:r>
          </w:p>
        </w:tc>
      </w:tr>
    </w:tbl>
    <w:p w:rsidR="00EB05FF" w:rsidRPr="00E75470" w:rsidRDefault="00EB05FF">
      <w:pPr>
        <w:ind w:firstLineChars="0" w:firstLine="0"/>
      </w:pPr>
    </w:p>
    <w:p w:rsidR="00FA4611" w:rsidRPr="00E75470" w:rsidRDefault="00FA4611" w:rsidP="00FA4611">
      <w:pPr>
        <w:pStyle w:val="a6"/>
        <w:pageBreakBefore/>
      </w:pPr>
    </w:p>
    <w:p w:rsidR="004E617C" w:rsidRPr="00E75470" w:rsidRDefault="004E617C" w:rsidP="00FA4611">
      <w:pPr>
        <w:pStyle w:val="a6"/>
      </w:pPr>
      <w:r w:rsidRPr="00E75470">
        <w:rPr>
          <w:rFonts w:hint="eastAsia"/>
        </w:rPr>
        <w:t>表</w:t>
      </w:r>
      <w:r w:rsidR="00154229" w:rsidRPr="00E75470">
        <w:fldChar w:fldCharType="begin"/>
      </w:r>
      <w:r w:rsidR="004D173C" w:rsidRPr="00E75470">
        <w:rPr>
          <w:rFonts w:hint="eastAsia"/>
        </w:rPr>
        <w:instrText>STYLEREF 2 \s</w:instrText>
      </w:r>
      <w:r w:rsidR="00154229" w:rsidRPr="00E75470">
        <w:fldChar w:fldCharType="separate"/>
      </w:r>
      <w:r w:rsidR="003C4879" w:rsidRPr="00E75470">
        <w:rPr>
          <w:noProof/>
        </w:rPr>
        <w:t>8.2</w:t>
      </w:r>
      <w:r w:rsidR="00154229" w:rsidRPr="00E75470">
        <w:fldChar w:fldCharType="end"/>
      </w:r>
      <w:r w:rsidR="004D173C" w:rsidRPr="00E75470">
        <w:noBreakHyphen/>
      </w:r>
      <w:r w:rsidR="007E0CC8" w:rsidRPr="00E75470">
        <w:rPr>
          <w:rFonts w:hint="eastAsia"/>
        </w:rPr>
        <w:t>3</w:t>
      </w:r>
      <w:r w:rsidRPr="00E75470">
        <w:rPr>
          <w:rFonts w:hint="eastAsia"/>
        </w:rPr>
        <w:t>水库水位</w:t>
      </w:r>
      <w:r w:rsidRPr="00E75470">
        <w:rPr>
          <w:rFonts w:hint="eastAsia"/>
        </w:rPr>
        <w:t>~</w:t>
      </w:r>
      <w:r w:rsidRPr="00E75470">
        <w:rPr>
          <w:rFonts w:hint="eastAsia"/>
        </w:rPr>
        <w:t>库容</w:t>
      </w:r>
      <w:r w:rsidRPr="00E75470">
        <w:rPr>
          <w:rFonts w:hint="eastAsia"/>
        </w:rPr>
        <w:t>~</w:t>
      </w:r>
      <w:r w:rsidRPr="00E75470">
        <w:rPr>
          <w:rFonts w:hint="eastAsia"/>
        </w:rPr>
        <w:t>泄量关系表</w:t>
      </w:r>
    </w:p>
    <w:tbl>
      <w:tblPr>
        <w:tblStyle w:val="a9"/>
        <w:tblW w:w="0" w:type="auto"/>
        <w:jc w:val="center"/>
        <w:tblLook w:val="04A0" w:firstRow="1" w:lastRow="0" w:firstColumn="1" w:lastColumn="0" w:noHBand="0" w:noVBand="1"/>
      </w:tblPr>
      <w:tblGrid>
        <w:gridCol w:w="1331"/>
        <w:gridCol w:w="1418"/>
        <w:gridCol w:w="1275"/>
        <w:gridCol w:w="1418"/>
        <w:gridCol w:w="1276"/>
        <w:gridCol w:w="1275"/>
      </w:tblGrid>
      <w:tr w:rsidR="00E75470" w:rsidRPr="00E75470" w:rsidTr="00D62548">
        <w:trPr>
          <w:trHeight w:val="540"/>
          <w:jc w:val="center"/>
        </w:trPr>
        <w:tc>
          <w:tcPr>
            <w:tcW w:w="1331"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水位</w:t>
            </w:r>
            <w:r w:rsidRPr="00E75470">
              <w:rPr>
                <w:rFonts w:hint="eastAsia"/>
                <w:kern w:val="0"/>
                <w:sz w:val="18"/>
                <w:szCs w:val="18"/>
              </w:rPr>
              <w:br/>
            </w:r>
            <w:r w:rsidRPr="00E75470">
              <w:rPr>
                <w:rFonts w:hint="eastAsia"/>
                <w:kern w:val="0"/>
                <w:sz w:val="18"/>
                <w:szCs w:val="18"/>
              </w:rPr>
              <w:t>（</w:t>
            </w:r>
            <w:r w:rsidRPr="00E75470">
              <w:rPr>
                <w:rFonts w:hint="eastAsia"/>
                <w:kern w:val="0"/>
                <w:sz w:val="18"/>
                <w:szCs w:val="18"/>
              </w:rPr>
              <w:t>m</w:t>
            </w:r>
            <w:r w:rsidRPr="00E75470">
              <w:rPr>
                <w:rFonts w:hint="eastAsia"/>
                <w:kern w:val="0"/>
                <w:sz w:val="18"/>
                <w:szCs w:val="18"/>
              </w:rPr>
              <w:t>）</w:t>
            </w:r>
          </w:p>
        </w:tc>
        <w:tc>
          <w:tcPr>
            <w:tcW w:w="1418"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库容（万</w:t>
            </w:r>
            <w:r w:rsidRPr="00E75470">
              <w:rPr>
                <w:rFonts w:hint="eastAsia"/>
                <w:kern w:val="0"/>
                <w:sz w:val="18"/>
                <w:szCs w:val="18"/>
              </w:rPr>
              <w:t>m</w:t>
            </w:r>
            <w:r w:rsidRPr="00E75470">
              <w:rPr>
                <w:rFonts w:hint="eastAsia"/>
                <w:kern w:val="0"/>
                <w:sz w:val="18"/>
                <w:szCs w:val="18"/>
                <w:vertAlign w:val="superscript"/>
              </w:rPr>
              <w:t>3</w:t>
            </w:r>
            <w:r w:rsidRPr="00E75470">
              <w:rPr>
                <w:rFonts w:hint="eastAsia"/>
                <w:kern w:val="0"/>
                <w:sz w:val="18"/>
                <w:szCs w:val="18"/>
              </w:rPr>
              <w:t>）</w:t>
            </w:r>
          </w:p>
        </w:tc>
        <w:tc>
          <w:tcPr>
            <w:tcW w:w="1275"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调洪库容</w:t>
            </w:r>
            <w:r w:rsidRPr="00E75470">
              <w:rPr>
                <w:rFonts w:hint="eastAsia"/>
                <w:kern w:val="0"/>
                <w:sz w:val="18"/>
                <w:szCs w:val="18"/>
              </w:rPr>
              <w:br/>
            </w:r>
            <w:r w:rsidRPr="00E75470">
              <w:rPr>
                <w:rFonts w:hint="eastAsia"/>
                <w:kern w:val="0"/>
                <w:sz w:val="18"/>
                <w:szCs w:val="18"/>
              </w:rPr>
              <w:t>（万</w:t>
            </w:r>
            <w:r w:rsidRPr="00E75470">
              <w:rPr>
                <w:rFonts w:hint="eastAsia"/>
                <w:kern w:val="0"/>
                <w:sz w:val="18"/>
                <w:szCs w:val="18"/>
              </w:rPr>
              <w:t>m</w:t>
            </w:r>
            <w:r w:rsidRPr="00E75470">
              <w:rPr>
                <w:rFonts w:hint="eastAsia"/>
                <w:kern w:val="0"/>
                <w:sz w:val="18"/>
                <w:szCs w:val="18"/>
                <w:vertAlign w:val="superscript"/>
              </w:rPr>
              <w:t>3</w:t>
            </w:r>
            <w:r w:rsidRPr="00E75470">
              <w:rPr>
                <w:rFonts w:hint="eastAsia"/>
                <w:kern w:val="0"/>
                <w:sz w:val="18"/>
                <w:szCs w:val="18"/>
              </w:rPr>
              <w:t>）</w:t>
            </w:r>
          </w:p>
        </w:tc>
        <w:tc>
          <w:tcPr>
            <w:tcW w:w="1418"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溢流堰净宽（</w:t>
            </w:r>
            <w:r w:rsidRPr="00E75470">
              <w:rPr>
                <w:rFonts w:hint="eastAsia"/>
                <w:kern w:val="0"/>
                <w:sz w:val="18"/>
                <w:szCs w:val="18"/>
              </w:rPr>
              <w:t>m</w:t>
            </w:r>
            <w:r w:rsidRPr="00E75470">
              <w:rPr>
                <w:rFonts w:hint="eastAsia"/>
                <w:kern w:val="0"/>
                <w:sz w:val="18"/>
                <w:szCs w:val="18"/>
              </w:rPr>
              <w:t>）</w:t>
            </w:r>
          </w:p>
        </w:tc>
        <w:tc>
          <w:tcPr>
            <w:tcW w:w="1276"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堰上水深（</w:t>
            </w:r>
            <w:r w:rsidRPr="00E75470">
              <w:rPr>
                <w:rFonts w:hint="eastAsia"/>
                <w:kern w:val="0"/>
                <w:sz w:val="18"/>
                <w:szCs w:val="18"/>
              </w:rPr>
              <w:t>m</w:t>
            </w:r>
            <w:r w:rsidRPr="00E75470">
              <w:rPr>
                <w:rFonts w:hint="eastAsia"/>
                <w:kern w:val="0"/>
                <w:sz w:val="18"/>
                <w:szCs w:val="18"/>
              </w:rPr>
              <w:t>）</w:t>
            </w:r>
          </w:p>
        </w:tc>
        <w:tc>
          <w:tcPr>
            <w:tcW w:w="1275"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泄流量（</w:t>
            </w:r>
            <w:r w:rsidRPr="00E75470">
              <w:rPr>
                <w:rFonts w:hint="eastAsia"/>
                <w:kern w:val="0"/>
                <w:sz w:val="18"/>
                <w:szCs w:val="18"/>
              </w:rPr>
              <w:t>m</w:t>
            </w:r>
            <w:r w:rsidRPr="00E75470">
              <w:rPr>
                <w:rFonts w:hint="eastAsia"/>
                <w:kern w:val="0"/>
                <w:sz w:val="18"/>
                <w:szCs w:val="18"/>
                <w:vertAlign w:val="superscript"/>
              </w:rPr>
              <w:t>3</w:t>
            </w:r>
            <w:r w:rsidRPr="00E75470">
              <w:rPr>
                <w:rFonts w:hint="eastAsia"/>
                <w:kern w:val="0"/>
                <w:sz w:val="18"/>
                <w:szCs w:val="18"/>
              </w:rPr>
              <w:t>/s</w:t>
            </w:r>
            <w:r w:rsidRPr="00E75470">
              <w:rPr>
                <w:rFonts w:hint="eastAsia"/>
                <w:kern w:val="0"/>
                <w:sz w:val="18"/>
                <w:szCs w:val="18"/>
              </w:rPr>
              <w:t>）</w:t>
            </w:r>
          </w:p>
        </w:tc>
      </w:tr>
      <w:tr w:rsidR="00E75470" w:rsidRPr="00E75470" w:rsidTr="00D62548">
        <w:trPr>
          <w:trHeight w:val="270"/>
          <w:jc w:val="center"/>
        </w:trPr>
        <w:tc>
          <w:tcPr>
            <w:tcW w:w="1331"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148.6</w:t>
            </w:r>
          </w:p>
        </w:tc>
        <w:tc>
          <w:tcPr>
            <w:tcW w:w="1418"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24.34 </w:t>
            </w:r>
          </w:p>
        </w:tc>
        <w:tc>
          <w:tcPr>
            <w:tcW w:w="1275"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0.00 </w:t>
            </w:r>
          </w:p>
        </w:tc>
        <w:tc>
          <w:tcPr>
            <w:tcW w:w="1418"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40.00 </w:t>
            </w:r>
          </w:p>
        </w:tc>
        <w:tc>
          <w:tcPr>
            <w:tcW w:w="1276"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0.00 </w:t>
            </w:r>
          </w:p>
        </w:tc>
        <w:tc>
          <w:tcPr>
            <w:tcW w:w="1275"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0.00 </w:t>
            </w:r>
          </w:p>
        </w:tc>
      </w:tr>
      <w:tr w:rsidR="00E75470" w:rsidRPr="00E75470" w:rsidTr="00D62548">
        <w:trPr>
          <w:trHeight w:val="270"/>
          <w:jc w:val="center"/>
        </w:trPr>
        <w:tc>
          <w:tcPr>
            <w:tcW w:w="1331"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149.2</w:t>
            </w:r>
          </w:p>
        </w:tc>
        <w:tc>
          <w:tcPr>
            <w:tcW w:w="1418"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28.00 </w:t>
            </w:r>
          </w:p>
        </w:tc>
        <w:tc>
          <w:tcPr>
            <w:tcW w:w="1275"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3.66 </w:t>
            </w:r>
          </w:p>
        </w:tc>
        <w:tc>
          <w:tcPr>
            <w:tcW w:w="1418"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40.00 </w:t>
            </w:r>
          </w:p>
        </w:tc>
        <w:tc>
          <w:tcPr>
            <w:tcW w:w="1276"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0.60 </w:t>
            </w:r>
          </w:p>
        </w:tc>
        <w:tc>
          <w:tcPr>
            <w:tcW w:w="1275"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32.44 </w:t>
            </w:r>
          </w:p>
        </w:tc>
      </w:tr>
      <w:tr w:rsidR="00E75470" w:rsidRPr="00E75470" w:rsidTr="00D62548">
        <w:trPr>
          <w:trHeight w:val="270"/>
          <w:jc w:val="center"/>
        </w:trPr>
        <w:tc>
          <w:tcPr>
            <w:tcW w:w="1331"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149.7</w:t>
            </w:r>
          </w:p>
        </w:tc>
        <w:tc>
          <w:tcPr>
            <w:tcW w:w="1418"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31.05 </w:t>
            </w:r>
          </w:p>
        </w:tc>
        <w:tc>
          <w:tcPr>
            <w:tcW w:w="1275"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6.71 </w:t>
            </w:r>
          </w:p>
        </w:tc>
        <w:tc>
          <w:tcPr>
            <w:tcW w:w="1418"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40.00 </w:t>
            </w:r>
          </w:p>
        </w:tc>
        <w:tc>
          <w:tcPr>
            <w:tcW w:w="1276"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1.10 </w:t>
            </w:r>
          </w:p>
        </w:tc>
        <w:tc>
          <w:tcPr>
            <w:tcW w:w="1275"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80.39 </w:t>
            </w:r>
          </w:p>
        </w:tc>
      </w:tr>
      <w:tr w:rsidR="00E75470" w:rsidRPr="00E75470" w:rsidTr="00D62548">
        <w:trPr>
          <w:trHeight w:val="270"/>
          <w:jc w:val="center"/>
        </w:trPr>
        <w:tc>
          <w:tcPr>
            <w:tcW w:w="1331"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150.2</w:t>
            </w:r>
          </w:p>
        </w:tc>
        <w:tc>
          <w:tcPr>
            <w:tcW w:w="1418"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34.50 </w:t>
            </w:r>
          </w:p>
        </w:tc>
        <w:tc>
          <w:tcPr>
            <w:tcW w:w="1275"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10.16 </w:t>
            </w:r>
          </w:p>
        </w:tc>
        <w:tc>
          <w:tcPr>
            <w:tcW w:w="1418"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40.00 </w:t>
            </w:r>
          </w:p>
        </w:tc>
        <w:tc>
          <w:tcPr>
            <w:tcW w:w="1276"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1.60 </w:t>
            </w:r>
          </w:p>
        </w:tc>
        <w:tc>
          <w:tcPr>
            <w:tcW w:w="1275"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140.78 </w:t>
            </w:r>
          </w:p>
        </w:tc>
      </w:tr>
      <w:tr w:rsidR="00E75470" w:rsidRPr="00E75470" w:rsidTr="00D62548">
        <w:trPr>
          <w:trHeight w:val="270"/>
          <w:jc w:val="center"/>
        </w:trPr>
        <w:tc>
          <w:tcPr>
            <w:tcW w:w="1331"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150.7</w:t>
            </w:r>
          </w:p>
        </w:tc>
        <w:tc>
          <w:tcPr>
            <w:tcW w:w="1418"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37.90 </w:t>
            </w:r>
          </w:p>
        </w:tc>
        <w:tc>
          <w:tcPr>
            <w:tcW w:w="1275"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13.56 </w:t>
            </w:r>
          </w:p>
        </w:tc>
        <w:tc>
          <w:tcPr>
            <w:tcW w:w="1418"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40.00 </w:t>
            </w:r>
          </w:p>
        </w:tc>
        <w:tc>
          <w:tcPr>
            <w:tcW w:w="1276"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2.10 </w:t>
            </w:r>
          </w:p>
        </w:tc>
        <w:tc>
          <w:tcPr>
            <w:tcW w:w="1275"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211.31 </w:t>
            </w:r>
          </w:p>
        </w:tc>
      </w:tr>
      <w:tr w:rsidR="00DA1C42" w:rsidRPr="00E75470" w:rsidTr="00D62548">
        <w:trPr>
          <w:trHeight w:val="270"/>
          <w:jc w:val="center"/>
        </w:trPr>
        <w:tc>
          <w:tcPr>
            <w:tcW w:w="1331"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151.2</w:t>
            </w:r>
          </w:p>
        </w:tc>
        <w:tc>
          <w:tcPr>
            <w:tcW w:w="1418"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41.56 </w:t>
            </w:r>
          </w:p>
        </w:tc>
        <w:tc>
          <w:tcPr>
            <w:tcW w:w="1275"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17.22 </w:t>
            </w:r>
          </w:p>
        </w:tc>
        <w:tc>
          <w:tcPr>
            <w:tcW w:w="1418"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40.00 </w:t>
            </w:r>
          </w:p>
        </w:tc>
        <w:tc>
          <w:tcPr>
            <w:tcW w:w="1276"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2.60 </w:t>
            </w:r>
          </w:p>
        </w:tc>
        <w:tc>
          <w:tcPr>
            <w:tcW w:w="1275" w:type="dxa"/>
            <w:vAlign w:val="center"/>
          </w:tcPr>
          <w:p w:rsidR="00DA1C42" w:rsidRPr="00E75470" w:rsidRDefault="00DA1C42" w:rsidP="00D62548">
            <w:pPr>
              <w:widowControl/>
              <w:spacing w:line="240" w:lineRule="auto"/>
              <w:ind w:firstLineChars="0" w:firstLine="0"/>
              <w:jc w:val="center"/>
              <w:rPr>
                <w:kern w:val="0"/>
                <w:sz w:val="18"/>
                <w:szCs w:val="18"/>
              </w:rPr>
            </w:pPr>
            <w:r w:rsidRPr="00E75470">
              <w:rPr>
                <w:rFonts w:hint="eastAsia"/>
                <w:kern w:val="0"/>
                <w:sz w:val="18"/>
                <w:szCs w:val="18"/>
              </w:rPr>
              <w:t xml:space="preserve">283.23 </w:t>
            </w:r>
          </w:p>
        </w:tc>
      </w:tr>
    </w:tbl>
    <w:p w:rsidR="00DA1C42" w:rsidRPr="00E75470" w:rsidRDefault="00DA1C42" w:rsidP="00DA1C42">
      <w:pPr>
        <w:pStyle w:val="a6"/>
        <w:rPr>
          <w:noProof/>
        </w:rPr>
      </w:pPr>
    </w:p>
    <w:p w:rsidR="00DA1C42" w:rsidRPr="00E75470" w:rsidRDefault="00DA1C42" w:rsidP="00DA1C42">
      <w:pPr>
        <w:ind w:firstLine="480"/>
        <w:jc w:val="center"/>
      </w:pPr>
      <w:r w:rsidRPr="00E75470">
        <w:rPr>
          <w:noProof/>
        </w:rPr>
        <w:drawing>
          <wp:inline distT="0" distB="0" distL="0" distR="0" wp14:anchorId="52DD6041" wp14:editId="11C2864B">
            <wp:extent cx="4572000" cy="2961564"/>
            <wp:effectExtent l="0" t="0" r="19050" b="107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E617C" w:rsidRPr="00E75470" w:rsidRDefault="004E617C" w:rsidP="004E617C">
      <w:pPr>
        <w:pStyle w:val="a6"/>
      </w:pPr>
      <w:r w:rsidRPr="00E75470">
        <w:rPr>
          <w:rFonts w:hint="eastAsia"/>
        </w:rPr>
        <w:t>图</w:t>
      </w:r>
      <w:r w:rsidR="00154229" w:rsidRPr="00E75470">
        <w:fldChar w:fldCharType="begin"/>
      </w:r>
      <w:r w:rsidR="00B3156E" w:rsidRPr="00E75470">
        <w:rPr>
          <w:rFonts w:hint="eastAsia"/>
        </w:rPr>
        <w:instrText>STYLEREF 2 \s</w:instrText>
      </w:r>
      <w:r w:rsidR="00154229" w:rsidRPr="00E75470">
        <w:fldChar w:fldCharType="separate"/>
      </w:r>
      <w:r w:rsidR="003C4879" w:rsidRPr="00E75470">
        <w:rPr>
          <w:noProof/>
        </w:rPr>
        <w:t>8.2</w:t>
      </w:r>
      <w:r w:rsidR="00154229" w:rsidRPr="00E75470">
        <w:fldChar w:fldCharType="end"/>
      </w:r>
      <w:r w:rsidR="00B3156E" w:rsidRPr="00E75470">
        <w:noBreakHyphen/>
      </w:r>
      <w:r w:rsidR="00154229" w:rsidRPr="00E75470">
        <w:fldChar w:fldCharType="begin"/>
      </w:r>
      <w:r w:rsidR="00B3156E" w:rsidRPr="00E75470">
        <w:rPr>
          <w:rFonts w:hint="eastAsia"/>
        </w:rPr>
        <w:instrText xml:space="preserve">SEQ </w:instrText>
      </w:r>
      <w:r w:rsidR="00B3156E" w:rsidRPr="00E75470">
        <w:rPr>
          <w:rFonts w:hint="eastAsia"/>
        </w:rPr>
        <w:instrText>图</w:instrText>
      </w:r>
      <w:r w:rsidR="00B3156E" w:rsidRPr="00E75470">
        <w:rPr>
          <w:rFonts w:hint="eastAsia"/>
        </w:rPr>
        <w:instrText xml:space="preserve"> \* ARABIC \s 2</w:instrText>
      </w:r>
      <w:r w:rsidR="00154229" w:rsidRPr="00E75470">
        <w:fldChar w:fldCharType="separate"/>
      </w:r>
      <w:r w:rsidR="003C4879" w:rsidRPr="00E75470">
        <w:rPr>
          <w:noProof/>
        </w:rPr>
        <w:t>1</w:t>
      </w:r>
      <w:r w:rsidR="00154229" w:rsidRPr="00E75470">
        <w:fldChar w:fldCharType="end"/>
      </w:r>
      <w:r w:rsidRPr="00E75470">
        <w:rPr>
          <w:rFonts w:hint="eastAsia"/>
        </w:rPr>
        <w:t>水库水位</w:t>
      </w:r>
      <w:r w:rsidRPr="00E75470">
        <w:rPr>
          <w:rFonts w:hint="eastAsia"/>
        </w:rPr>
        <w:t>~</w:t>
      </w:r>
      <w:r w:rsidRPr="00E75470">
        <w:rPr>
          <w:rFonts w:hint="eastAsia"/>
        </w:rPr>
        <w:t>库容</w:t>
      </w:r>
      <w:r w:rsidRPr="00E75470">
        <w:rPr>
          <w:rFonts w:hint="eastAsia"/>
        </w:rPr>
        <w:t>~</w:t>
      </w:r>
      <w:r w:rsidRPr="00E75470">
        <w:rPr>
          <w:rFonts w:hint="eastAsia"/>
        </w:rPr>
        <w:t>泄量曲线</w:t>
      </w:r>
    </w:p>
    <w:p w:rsidR="0094342C" w:rsidRPr="00E75470" w:rsidRDefault="0094342C">
      <w:pPr>
        <w:ind w:firstLineChars="0" w:firstLine="0"/>
      </w:pPr>
    </w:p>
    <w:p w:rsidR="0094342C" w:rsidRPr="00E75470" w:rsidRDefault="0094342C">
      <w:pPr>
        <w:ind w:firstLineChars="0" w:firstLine="0"/>
      </w:pPr>
    </w:p>
    <w:sectPr w:rsidR="0094342C" w:rsidRPr="00E75470" w:rsidSect="00BD7AFD">
      <w:headerReference w:type="default" r:id="rId20"/>
      <w:footerReference w:type="default" r:id="rId21"/>
      <w:pgSz w:w="11906" w:h="16838"/>
      <w:pgMar w:top="1418" w:right="1701" w:bottom="1418" w:left="1701" w:header="851" w:footer="992" w:gutter="0"/>
      <w:pgNumType w:fmt="numberInDash" w:start="1"/>
      <w:cols w:space="720"/>
      <w:docGrid w:type="line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5FE" w:rsidRDefault="000345FE" w:rsidP="00AC7EF8">
      <w:pPr>
        <w:spacing w:line="240" w:lineRule="auto"/>
        <w:ind w:firstLine="480"/>
      </w:pPr>
      <w:r>
        <w:separator/>
      </w:r>
    </w:p>
  </w:endnote>
  <w:endnote w:type="continuationSeparator" w:id="0">
    <w:p w:rsidR="000345FE" w:rsidRDefault="000345FE" w:rsidP="00AC7EF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D58" w:rsidRDefault="008E0D5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D58" w:rsidRDefault="008E0D58">
    <w:pPr>
      <w:pStyle w:val="a7"/>
      <w:pBdr>
        <w:between w:val="none" w:sz="8"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D58" w:rsidRDefault="008E0D58">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D58" w:rsidRDefault="00154229">
    <w:pPr>
      <w:pStyle w:val="a7"/>
      <w:jc w:val="center"/>
    </w:pPr>
    <w:r>
      <w:fldChar w:fldCharType="begin"/>
    </w:r>
    <w:r w:rsidR="00FC2C15">
      <w:instrText xml:space="preserve"> PAGE  \* MERGEFORMAT </w:instrText>
    </w:r>
    <w:r>
      <w:fldChar w:fldCharType="separate"/>
    </w:r>
    <w:r w:rsidR="0087303E">
      <w:rPr>
        <w:noProof/>
      </w:rPr>
      <w:t>I</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D58" w:rsidRDefault="00154229">
    <w:pPr>
      <w:pStyle w:val="a7"/>
      <w:framePr w:wrap="around" w:vAnchor="text" w:hAnchor="margin" w:xAlign="outside" w:y="1"/>
    </w:pPr>
    <w:r>
      <w:fldChar w:fldCharType="begin"/>
    </w:r>
    <w:r w:rsidR="00FC2C15">
      <w:instrText xml:space="preserve"> PAGE  \* MERGEFORMAT </w:instrText>
    </w:r>
    <w:r>
      <w:fldChar w:fldCharType="separate"/>
    </w:r>
    <w:r w:rsidR="0087303E">
      <w:rPr>
        <w:noProof/>
      </w:rPr>
      <w:t>- 17 -</w:t>
    </w:r>
    <w:r>
      <w:rPr>
        <w:noProof/>
      </w:rPr>
      <w:fldChar w:fldCharType="end"/>
    </w:r>
  </w:p>
  <w:p w:rsidR="008E0D58" w:rsidRDefault="008E0D5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5FE" w:rsidRDefault="000345FE" w:rsidP="00AC7EF8">
      <w:pPr>
        <w:spacing w:line="240" w:lineRule="auto"/>
        <w:ind w:firstLine="480"/>
      </w:pPr>
      <w:r>
        <w:separator/>
      </w:r>
    </w:p>
  </w:footnote>
  <w:footnote w:type="continuationSeparator" w:id="0">
    <w:p w:rsidR="000345FE" w:rsidRDefault="000345FE" w:rsidP="00AC7EF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D58" w:rsidRDefault="008E0D5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D58" w:rsidRDefault="008E0D5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D58" w:rsidRDefault="008E0D5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D58" w:rsidRDefault="008E0D58">
    <w:pPr>
      <w:pStyle w:val="a4"/>
      <w:pBdr>
        <w:bottom w:val="single" w:sz="4" w:space="1" w:color="auto"/>
      </w:pBdr>
      <w:jc w:val="center"/>
    </w:pPr>
    <w:r>
      <w:rPr>
        <w:rFonts w:hint="eastAsia"/>
      </w:rPr>
      <w:t>小尚水库防洪抢险应急预案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03831"/>
    <w:multiLevelType w:val="multilevel"/>
    <w:tmpl w:val="71ECF422"/>
    <w:lvl w:ilvl="0">
      <w:start w:val="1"/>
      <w:numFmt w:val="decimal"/>
      <w:pStyle w:val="1"/>
      <w:lvlText w:val="%1"/>
      <w:lvlJc w:val="left"/>
      <w:pPr>
        <w:ind w:left="0" w:firstLine="0"/>
      </w:pPr>
      <w:rPr>
        <w:rFonts w:hint="eastAsia"/>
      </w:rPr>
    </w:lvl>
    <w:lvl w:ilvl="1">
      <w:start w:val="1"/>
      <w:numFmt w:val="decimal"/>
      <w:pStyle w:val="2"/>
      <w:lvlText w:val="%1.%2"/>
      <w:lvlJc w:val="left"/>
      <w:pPr>
        <w:ind w:left="1135"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426" w:firstLine="0"/>
      </w:pPr>
      <w:rPr>
        <w:rFonts w:hint="eastAsia"/>
      </w:rPr>
    </w:lvl>
    <w:lvl w:ilvl="4">
      <w:start w:val="1"/>
      <w:numFmt w:val="decimal"/>
      <w:pStyle w:val="5"/>
      <w:lvlText w:val="%1.%2.%3.%4.%5"/>
      <w:lvlJc w:val="left"/>
      <w:pPr>
        <w:ind w:left="568" w:firstLine="0"/>
      </w:pPr>
      <w:rPr>
        <w:rFonts w:hint="eastAsia"/>
      </w:rPr>
    </w:lvl>
    <w:lvl w:ilvl="5">
      <w:start w:val="1"/>
      <w:numFmt w:val="decimal"/>
      <w:pStyle w:val="6"/>
      <w:lvlText w:val="%1.%2.%3.%4.%5.%6"/>
      <w:lvlJc w:val="left"/>
      <w:pPr>
        <w:ind w:left="710" w:firstLine="0"/>
      </w:pPr>
      <w:rPr>
        <w:rFonts w:hint="eastAsia"/>
      </w:rPr>
    </w:lvl>
    <w:lvl w:ilvl="6">
      <w:start w:val="1"/>
      <w:numFmt w:val="decimal"/>
      <w:pStyle w:val="7"/>
      <w:lvlText w:val="%1.%2.%3.%4.%5.%6.%7"/>
      <w:lvlJc w:val="left"/>
      <w:pPr>
        <w:ind w:left="852" w:firstLine="0"/>
      </w:pPr>
      <w:rPr>
        <w:rFonts w:hint="eastAsia"/>
      </w:rPr>
    </w:lvl>
    <w:lvl w:ilvl="7">
      <w:start w:val="1"/>
      <w:numFmt w:val="decimal"/>
      <w:pStyle w:val="8"/>
      <w:lvlText w:val="%1.%2.%3.%4.%5.%6.%7.%8"/>
      <w:lvlJc w:val="left"/>
      <w:pPr>
        <w:ind w:left="994" w:firstLine="0"/>
      </w:pPr>
      <w:rPr>
        <w:rFonts w:hint="eastAsia"/>
      </w:rPr>
    </w:lvl>
    <w:lvl w:ilvl="8">
      <w:start w:val="1"/>
      <w:numFmt w:val="decimal"/>
      <w:pStyle w:val="9"/>
      <w:lvlText w:val="%1.%2.%3.%4.%5.%6.%7.%8.%9"/>
      <w:lvlJc w:val="left"/>
      <w:pPr>
        <w:ind w:left="1136" w:firstLine="0"/>
      </w:pPr>
      <w:rPr>
        <w:rFonts w:hint="eastAsia"/>
      </w:rPr>
    </w:lvl>
  </w:abstractNum>
  <w:abstractNum w:abstractNumId="1">
    <w:nsid w:val="5982E651"/>
    <w:multiLevelType w:val="singleLevel"/>
    <w:tmpl w:val="5982E651"/>
    <w:lvl w:ilvl="0">
      <w:start w:val="1"/>
      <w:numFmt w:val="decimal"/>
      <w:suff w:val="nothing"/>
      <w:lvlText w:val="%1."/>
      <w:lvlJc w:val="left"/>
    </w:lvl>
  </w:abstractNum>
  <w:abstractNum w:abstractNumId="2">
    <w:nsid w:val="5982EB60"/>
    <w:multiLevelType w:val="singleLevel"/>
    <w:tmpl w:val="5982EB60"/>
    <w:lvl w:ilvl="0">
      <w:start w:val="1"/>
      <w:numFmt w:val="decimal"/>
      <w:suff w:val="nothing"/>
      <w:lvlText w:val="%1."/>
      <w:lvlJc w:val="left"/>
    </w:lvl>
  </w:abstractNum>
  <w:abstractNum w:abstractNumId="3">
    <w:nsid w:val="5982EBC9"/>
    <w:multiLevelType w:val="singleLevel"/>
    <w:tmpl w:val="5982EBC9"/>
    <w:lvl w:ilvl="0">
      <w:start w:val="1"/>
      <w:numFmt w:val="decimal"/>
      <w:suff w:val="nothing"/>
      <w:lvlText w:val="%1."/>
      <w:lvlJc w:val="left"/>
    </w:lvl>
  </w:abstractNum>
  <w:abstractNum w:abstractNumId="4">
    <w:nsid w:val="5982EC08"/>
    <w:multiLevelType w:val="singleLevel"/>
    <w:tmpl w:val="5982EC08"/>
    <w:lvl w:ilvl="0">
      <w:start w:val="1"/>
      <w:numFmt w:val="decimal"/>
      <w:suff w:val="nothing"/>
      <w:lvlText w:val="%1."/>
      <w:lvlJc w:val="left"/>
    </w:lvl>
  </w:abstractNum>
  <w:abstractNum w:abstractNumId="5">
    <w:nsid w:val="5982EC6B"/>
    <w:multiLevelType w:val="singleLevel"/>
    <w:tmpl w:val="5982EC6B"/>
    <w:lvl w:ilvl="0">
      <w:start w:val="1"/>
      <w:numFmt w:val="decimal"/>
      <w:suff w:val="nothing"/>
      <w:lvlText w:val="%1."/>
      <w:lvlJc w:val="left"/>
    </w:lvl>
  </w:abstractNum>
  <w:abstractNum w:abstractNumId="6">
    <w:nsid w:val="59830F95"/>
    <w:multiLevelType w:val="singleLevel"/>
    <w:tmpl w:val="59830F95"/>
    <w:lvl w:ilvl="0">
      <w:start w:val="1"/>
      <w:numFmt w:val="decimal"/>
      <w:suff w:val="nothing"/>
      <w:lvlText w:val="%1."/>
      <w:lvlJc w:val="left"/>
    </w:lvl>
  </w:abstractNum>
  <w:abstractNum w:abstractNumId="7">
    <w:nsid w:val="598445C6"/>
    <w:multiLevelType w:val="singleLevel"/>
    <w:tmpl w:val="598445C6"/>
    <w:lvl w:ilvl="0">
      <w:start w:val="1"/>
      <w:numFmt w:val="decimal"/>
      <w:suff w:val="nothing"/>
      <w:lvlText w:val="%1."/>
      <w:lvlJc w:val="left"/>
    </w:lvl>
  </w:abstractNum>
  <w:abstractNum w:abstractNumId="8">
    <w:nsid w:val="59845F4A"/>
    <w:multiLevelType w:val="singleLevel"/>
    <w:tmpl w:val="59845F4A"/>
    <w:lvl w:ilvl="0">
      <w:start w:val="4"/>
      <w:numFmt w:val="decimal"/>
      <w:suff w:val="nothing"/>
      <w:lvlText w:val="%1."/>
      <w:lvlJc w:val="left"/>
    </w:lvl>
  </w:abstractNum>
  <w:abstractNum w:abstractNumId="9">
    <w:nsid w:val="59846668"/>
    <w:multiLevelType w:val="singleLevel"/>
    <w:tmpl w:val="59846668"/>
    <w:lvl w:ilvl="0">
      <w:start w:val="1"/>
      <w:numFmt w:val="decimal"/>
      <w:suff w:val="nothing"/>
      <w:lvlText w:val="%1."/>
      <w:lvlJc w:val="left"/>
    </w:lvl>
  </w:abstractNum>
  <w:abstractNum w:abstractNumId="10">
    <w:nsid w:val="5987BB31"/>
    <w:multiLevelType w:val="singleLevel"/>
    <w:tmpl w:val="5987BB31"/>
    <w:lvl w:ilvl="0">
      <w:start w:val="1"/>
      <w:numFmt w:val="decimal"/>
      <w:suff w:val="nothing"/>
      <w:lvlText w:val="%1."/>
      <w:lvlJc w:val="left"/>
    </w:lvl>
  </w:abstractNum>
  <w:abstractNum w:abstractNumId="11">
    <w:nsid w:val="59DEE3C8"/>
    <w:multiLevelType w:val="multilevel"/>
    <w:tmpl w:val="59DEE3C8"/>
    <w:lvl w:ilvl="0">
      <w:start w:val="1"/>
      <w:numFmt w:val="decimal"/>
      <w:suff w:val="space"/>
      <w:lvlText w:val="%1"/>
      <w:lvlJc w:val="center"/>
      <w:pPr>
        <w:tabs>
          <w:tab w:val="num" w:pos="0"/>
        </w:tabs>
        <w:ind w:left="432" w:hanging="432"/>
      </w:pPr>
      <w:rPr>
        <w:rFonts w:ascii="Times New Roman" w:eastAsia="宋体" w:hAnsi="Times New Roman" w:cs="Times New Roman" w:hint="default"/>
      </w:rPr>
    </w:lvl>
    <w:lvl w:ilvl="1">
      <w:start w:val="1"/>
      <w:numFmt w:val="decimal"/>
      <w:suff w:val="space"/>
      <w:lvlText w:val="%1.%2"/>
      <w:lvlJc w:val="left"/>
      <w:pPr>
        <w:tabs>
          <w:tab w:val="num" w:pos="0"/>
        </w:tabs>
        <w:ind w:left="575" w:hanging="575"/>
      </w:pPr>
      <w:rPr>
        <w:rFonts w:ascii="Times New Roman" w:eastAsia="宋体" w:hAnsi="Times New Roman" w:cs="宋体" w:hint="default"/>
      </w:rPr>
    </w:lvl>
    <w:lvl w:ilvl="2">
      <w:start w:val="1"/>
      <w:numFmt w:val="decimal"/>
      <w:suff w:val="space"/>
      <w:lvlText w:val="%1.%2.%3"/>
      <w:lvlJc w:val="left"/>
      <w:pPr>
        <w:tabs>
          <w:tab w:val="num" w:pos="0"/>
        </w:tabs>
        <w:ind w:left="720" w:hanging="720"/>
      </w:pPr>
      <w:rPr>
        <w:rFonts w:ascii="Times New Roman" w:eastAsia="宋体" w:hAnsi="Times New Roman" w:cs="宋体" w:hint="default"/>
      </w:rPr>
    </w:lvl>
    <w:lvl w:ilvl="3">
      <w:start w:val="1"/>
      <w:numFmt w:val="decimal"/>
      <w:suff w:val="space"/>
      <w:lvlText w:val="%1.%2.%3.%4"/>
      <w:lvlJc w:val="left"/>
      <w:pPr>
        <w:tabs>
          <w:tab w:val="num" w:pos="0"/>
        </w:tabs>
        <w:ind w:left="864" w:hanging="864"/>
      </w:pPr>
      <w:rPr>
        <w:rFonts w:ascii="Times New Roman" w:eastAsia="宋体" w:hAnsi="Times New Roman" w:cs="宋体"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11"/>
  </w:num>
  <w:num w:numId="2">
    <w:abstractNumId w:val="1"/>
  </w:num>
  <w:num w:numId="3">
    <w:abstractNumId w:val="2"/>
  </w:num>
  <w:num w:numId="4">
    <w:abstractNumId w:val="3"/>
  </w:num>
  <w:num w:numId="5">
    <w:abstractNumId w:val="4"/>
  </w:num>
  <w:num w:numId="6">
    <w:abstractNumId w:val="5"/>
  </w:num>
  <w:num w:numId="7">
    <w:abstractNumId w:val="10"/>
  </w:num>
  <w:num w:numId="8">
    <w:abstractNumId w:val="6"/>
  </w:num>
  <w:num w:numId="9">
    <w:abstractNumId w:val="7"/>
  </w:num>
  <w:num w:numId="10">
    <w:abstractNumId w:val="8"/>
  </w:num>
  <w:num w:numId="11">
    <w:abstractNumId w:val="9"/>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1EC7"/>
    <w:rsid w:val="000071A3"/>
    <w:rsid w:val="000152D6"/>
    <w:rsid w:val="00021083"/>
    <w:rsid w:val="0003182F"/>
    <w:rsid w:val="000345FE"/>
    <w:rsid w:val="000366A1"/>
    <w:rsid w:val="000418BB"/>
    <w:rsid w:val="000423A3"/>
    <w:rsid w:val="000431B8"/>
    <w:rsid w:val="00043CC2"/>
    <w:rsid w:val="000565FD"/>
    <w:rsid w:val="000576D9"/>
    <w:rsid w:val="00060882"/>
    <w:rsid w:val="00061F4C"/>
    <w:rsid w:val="00071457"/>
    <w:rsid w:val="00074D89"/>
    <w:rsid w:val="0007634B"/>
    <w:rsid w:val="0008206B"/>
    <w:rsid w:val="0008459C"/>
    <w:rsid w:val="00086B61"/>
    <w:rsid w:val="000A4E3D"/>
    <w:rsid w:val="000C49BE"/>
    <w:rsid w:val="000C57C8"/>
    <w:rsid w:val="000C6A22"/>
    <w:rsid w:val="000C744C"/>
    <w:rsid w:val="000C7FA6"/>
    <w:rsid w:val="000D1105"/>
    <w:rsid w:val="000D53EA"/>
    <w:rsid w:val="000E6AF1"/>
    <w:rsid w:val="000F24BB"/>
    <w:rsid w:val="00106BD9"/>
    <w:rsid w:val="00107AD6"/>
    <w:rsid w:val="00115E3B"/>
    <w:rsid w:val="0011692B"/>
    <w:rsid w:val="001308F5"/>
    <w:rsid w:val="0013395C"/>
    <w:rsid w:val="0013787C"/>
    <w:rsid w:val="0014170E"/>
    <w:rsid w:val="0014265B"/>
    <w:rsid w:val="00142CD3"/>
    <w:rsid w:val="00144630"/>
    <w:rsid w:val="00154229"/>
    <w:rsid w:val="001542B7"/>
    <w:rsid w:val="001550F6"/>
    <w:rsid w:val="00160D21"/>
    <w:rsid w:val="00161428"/>
    <w:rsid w:val="00174399"/>
    <w:rsid w:val="00174EBD"/>
    <w:rsid w:val="00176952"/>
    <w:rsid w:val="00177013"/>
    <w:rsid w:val="00182402"/>
    <w:rsid w:val="00186552"/>
    <w:rsid w:val="0019168D"/>
    <w:rsid w:val="00191975"/>
    <w:rsid w:val="001A294D"/>
    <w:rsid w:val="001A5D74"/>
    <w:rsid w:val="001B08DC"/>
    <w:rsid w:val="001B5156"/>
    <w:rsid w:val="001C28CC"/>
    <w:rsid w:val="001C41ED"/>
    <w:rsid w:val="001D713A"/>
    <w:rsid w:val="001E1817"/>
    <w:rsid w:val="001E2C15"/>
    <w:rsid w:val="001E3B52"/>
    <w:rsid w:val="001E5C6C"/>
    <w:rsid w:val="001F022D"/>
    <w:rsid w:val="001F13BC"/>
    <w:rsid w:val="001F78BC"/>
    <w:rsid w:val="002103FE"/>
    <w:rsid w:val="0021284E"/>
    <w:rsid w:val="00221BEF"/>
    <w:rsid w:val="0022225E"/>
    <w:rsid w:val="002227E7"/>
    <w:rsid w:val="00224F70"/>
    <w:rsid w:val="00225B40"/>
    <w:rsid w:val="00225E16"/>
    <w:rsid w:val="00230C81"/>
    <w:rsid w:val="00235FE5"/>
    <w:rsid w:val="0025538B"/>
    <w:rsid w:val="002555F3"/>
    <w:rsid w:val="002562AD"/>
    <w:rsid w:val="00265DD8"/>
    <w:rsid w:val="00281166"/>
    <w:rsid w:val="002837DD"/>
    <w:rsid w:val="00283FA8"/>
    <w:rsid w:val="00287B91"/>
    <w:rsid w:val="002900CD"/>
    <w:rsid w:val="00291B86"/>
    <w:rsid w:val="00293BA3"/>
    <w:rsid w:val="0029560B"/>
    <w:rsid w:val="00296D90"/>
    <w:rsid w:val="00297726"/>
    <w:rsid w:val="002A1487"/>
    <w:rsid w:val="002A2353"/>
    <w:rsid w:val="002A4967"/>
    <w:rsid w:val="002A7792"/>
    <w:rsid w:val="002B3239"/>
    <w:rsid w:val="002B49CA"/>
    <w:rsid w:val="002B6183"/>
    <w:rsid w:val="002C0134"/>
    <w:rsid w:val="002C5D59"/>
    <w:rsid w:val="002C69ED"/>
    <w:rsid w:val="002C7EE2"/>
    <w:rsid w:val="002D1B6E"/>
    <w:rsid w:val="002D2C20"/>
    <w:rsid w:val="002D744A"/>
    <w:rsid w:val="002E1350"/>
    <w:rsid w:val="002E587B"/>
    <w:rsid w:val="002F2BF5"/>
    <w:rsid w:val="002F5DA0"/>
    <w:rsid w:val="003045A8"/>
    <w:rsid w:val="00305A36"/>
    <w:rsid w:val="00306728"/>
    <w:rsid w:val="00311496"/>
    <w:rsid w:val="00317256"/>
    <w:rsid w:val="0031745E"/>
    <w:rsid w:val="00321B67"/>
    <w:rsid w:val="00321CCA"/>
    <w:rsid w:val="00321EE2"/>
    <w:rsid w:val="0032685D"/>
    <w:rsid w:val="0033235D"/>
    <w:rsid w:val="00336831"/>
    <w:rsid w:val="0034539E"/>
    <w:rsid w:val="00351942"/>
    <w:rsid w:val="00353AFB"/>
    <w:rsid w:val="00356861"/>
    <w:rsid w:val="0036067D"/>
    <w:rsid w:val="00360E9E"/>
    <w:rsid w:val="00362286"/>
    <w:rsid w:val="00371E13"/>
    <w:rsid w:val="00374370"/>
    <w:rsid w:val="00375B6D"/>
    <w:rsid w:val="00375F1A"/>
    <w:rsid w:val="003827F8"/>
    <w:rsid w:val="00383151"/>
    <w:rsid w:val="00383743"/>
    <w:rsid w:val="00386292"/>
    <w:rsid w:val="0039621B"/>
    <w:rsid w:val="003A24AB"/>
    <w:rsid w:val="003A6C04"/>
    <w:rsid w:val="003B1A66"/>
    <w:rsid w:val="003C2C51"/>
    <w:rsid w:val="003C4879"/>
    <w:rsid w:val="003D0590"/>
    <w:rsid w:val="003D2D28"/>
    <w:rsid w:val="003D4858"/>
    <w:rsid w:val="004042BA"/>
    <w:rsid w:val="00404D41"/>
    <w:rsid w:val="004050A8"/>
    <w:rsid w:val="0040667D"/>
    <w:rsid w:val="00421623"/>
    <w:rsid w:val="00422E46"/>
    <w:rsid w:val="00431CF7"/>
    <w:rsid w:val="004363F4"/>
    <w:rsid w:val="00440F8C"/>
    <w:rsid w:val="0044402C"/>
    <w:rsid w:val="00452437"/>
    <w:rsid w:val="00452A34"/>
    <w:rsid w:val="004532BB"/>
    <w:rsid w:val="004643E7"/>
    <w:rsid w:val="00473786"/>
    <w:rsid w:val="004754E1"/>
    <w:rsid w:val="0047559B"/>
    <w:rsid w:val="004831DE"/>
    <w:rsid w:val="00491B29"/>
    <w:rsid w:val="0049269C"/>
    <w:rsid w:val="00495B58"/>
    <w:rsid w:val="00496870"/>
    <w:rsid w:val="004A0B49"/>
    <w:rsid w:val="004A2DFC"/>
    <w:rsid w:val="004A5788"/>
    <w:rsid w:val="004A64DA"/>
    <w:rsid w:val="004B3F2A"/>
    <w:rsid w:val="004B68E0"/>
    <w:rsid w:val="004B7B99"/>
    <w:rsid w:val="004B7CF1"/>
    <w:rsid w:val="004C313F"/>
    <w:rsid w:val="004C4C98"/>
    <w:rsid w:val="004C72E9"/>
    <w:rsid w:val="004C7D91"/>
    <w:rsid w:val="004D173C"/>
    <w:rsid w:val="004D2AFD"/>
    <w:rsid w:val="004D454F"/>
    <w:rsid w:val="004D7E00"/>
    <w:rsid w:val="004E24C0"/>
    <w:rsid w:val="004E2C29"/>
    <w:rsid w:val="004E35DC"/>
    <w:rsid w:val="004E37FC"/>
    <w:rsid w:val="004E5C9B"/>
    <w:rsid w:val="004E617C"/>
    <w:rsid w:val="004F200E"/>
    <w:rsid w:val="004F4DD4"/>
    <w:rsid w:val="004F62B5"/>
    <w:rsid w:val="0050144E"/>
    <w:rsid w:val="00506613"/>
    <w:rsid w:val="00506B48"/>
    <w:rsid w:val="00506FE6"/>
    <w:rsid w:val="005075E2"/>
    <w:rsid w:val="00507629"/>
    <w:rsid w:val="00510913"/>
    <w:rsid w:val="0051195F"/>
    <w:rsid w:val="0051305E"/>
    <w:rsid w:val="00513615"/>
    <w:rsid w:val="0051451B"/>
    <w:rsid w:val="00517925"/>
    <w:rsid w:val="00522094"/>
    <w:rsid w:val="00524E3B"/>
    <w:rsid w:val="00525DBF"/>
    <w:rsid w:val="00531A03"/>
    <w:rsid w:val="00532715"/>
    <w:rsid w:val="0053570E"/>
    <w:rsid w:val="00542BC0"/>
    <w:rsid w:val="0054620D"/>
    <w:rsid w:val="005468F9"/>
    <w:rsid w:val="00561E3F"/>
    <w:rsid w:val="0057137D"/>
    <w:rsid w:val="005727B1"/>
    <w:rsid w:val="0057402F"/>
    <w:rsid w:val="005826B0"/>
    <w:rsid w:val="005832A1"/>
    <w:rsid w:val="005849C1"/>
    <w:rsid w:val="005B24C9"/>
    <w:rsid w:val="005B3DC0"/>
    <w:rsid w:val="005B5253"/>
    <w:rsid w:val="005B7ADA"/>
    <w:rsid w:val="005C21DE"/>
    <w:rsid w:val="005E2901"/>
    <w:rsid w:val="005F2013"/>
    <w:rsid w:val="005F3207"/>
    <w:rsid w:val="005F3EB6"/>
    <w:rsid w:val="005F3FA4"/>
    <w:rsid w:val="005F4410"/>
    <w:rsid w:val="005F501C"/>
    <w:rsid w:val="00603B5E"/>
    <w:rsid w:val="0060424C"/>
    <w:rsid w:val="00606A51"/>
    <w:rsid w:val="00615C97"/>
    <w:rsid w:val="00622080"/>
    <w:rsid w:val="00624521"/>
    <w:rsid w:val="00626A9F"/>
    <w:rsid w:val="00632889"/>
    <w:rsid w:val="00633F79"/>
    <w:rsid w:val="00640187"/>
    <w:rsid w:val="00640431"/>
    <w:rsid w:val="00645E69"/>
    <w:rsid w:val="00651B0F"/>
    <w:rsid w:val="00660F83"/>
    <w:rsid w:val="0066206E"/>
    <w:rsid w:val="006644A2"/>
    <w:rsid w:val="00665CC5"/>
    <w:rsid w:val="00665CF6"/>
    <w:rsid w:val="0066704B"/>
    <w:rsid w:val="00674A5B"/>
    <w:rsid w:val="0067522F"/>
    <w:rsid w:val="00694E2F"/>
    <w:rsid w:val="006A0BFF"/>
    <w:rsid w:val="006A34AD"/>
    <w:rsid w:val="006A70D2"/>
    <w:rsid w:val="006A7BF6"/>
    <w:rsid w:val="006B0D47"/>
    <w:rsid w:val="006B257A"/>
    <w:rsid w:val="006B7949"/>
    <w:rsid w:val="006C1236"/>
    <w:rsid w:val="006C14A5"/>
    <w:rsid w:val="006C4CB2"/>
    <w:rsid w:val="006D099D"/>
    <w:rsid w:val="006D429B"/>
    <w:rsid w:val="006E0599"/>
    <w:rsid w:val="006E0FF4"/>
    <w:rsid w:val="006E1EC7"/>
    <w:rsid w:val="006E66CD"/>
    <w:rsid w:val="006F05BF"/>
    <w:rsid w:val="006F64A3"/>
    <w:rsid w:val="0070421E"/>
    <w:rsid w:val="00704654"/>
    <w:rsid w:val="00706A9C"/>
    <w:rsid w:val="00716159"/>
    <w:rsid w:val="007223DF"/>
    <w:rsid w:val="00722CA3"/>
    <w:rsid w:val="007249E1"/>
    <w:rsid w:val="007277F1"/>
    <w:rsid w:val="007403E2"/>
    <w:rsid w:val="00741387"/>
    <w:rsid w:val="007524F2"/>
    <w:rsid w:val="00756EFA"/>
    <w:rsid w:val="00774171"/>
    <w:rsid w:val="00781649"/>
    <w:rsid w:val="00783E5F"/>
    <w:rsid w:val="007848D4"/>
    <w:rsid w:val="00790A9C"/>
    <w:rsid w:val="00790BD2"/>
    <w:rsid w:val="007936F7"/>
    <w:rsid w:val="00793914"/>
    <w:rsid w:val="007A0CC4"/>
    <w:rsid w:val="007A1F9C"/>
    <w:rsid w:val="007A317C"/>
    <w:rsid w:val="007A3F03"/>
    <w:rsid w:val="007A6BFB"/>
    <w:rsid w:val="007A767D"/>
    <w:rsid w:val="007A7F4B"/>
    <w:rsid w:val="007B28C0"/>
    <w:rsid w:val="007B2E28"/>
    <w:rsid w:val="007C1807"/>
    <w:rsid w:val="007D0F1B"/>
    <w:rsid w:val="007D354B"/>
    <w:rsid w:val="007E0CC8"/>
    <w:rsid w:val="007E4DF2"/>
    <w:rsid w:val="007E742B"/>
    <w:rsid w:val="007F3C52"/>
    <w:rsid w:val="00801CD0"/>
    <w:rsid w:val="008020D4"/>
    <w:rsid w:val="0080312E"/>
    <w:rsid w:val="0081351C"/>
    <w:rsid w:val="00813A82"/>
    <w:rsid w:val="0081479B"/>
    <w:rsid w:val="008148B6"/>
    <w:rsid w:val="00817759"/>
    <w:rsid w:val="00821C07"/>
    <w:rsid w:val="008266F6"/>
    <w:rsid w:val="00826838"/>
    <w:rsid w:val="00833A61"/>
    <w:rsid w:val="00835C86"/>
    <w:rsid w:val="00837D5B"/>
    <w:rsid w:val="0084373B"/>
    <w:rsid w:val="00846FE3"/>
    <w:rsid w:val="0085172C"/>
    <w:rsid w:val="00852BC7"/>
    <w:rsid w:val="00855F5E"/>
    <w:rsid w:val="0085694C"/>
    <w:rsid w:val="008619CB"/>
    <w:rsid w:val="00864031"/>
    <w:rsid w:val="0086720A"/>
    <w:rsid w:val="0087303E"/>
    <w:rsid w:val="008807E2"/>
    <w:rsid w:val="008847F2"/>
    <w:rsid w:val="00884D4E"/>
    <w:rsid w:val="008A14DD"/>
    <w:rsid w:val="008A152B"/>
    <w:rsid w:val="008B12A2"/>
    <w:rsid w:val="008B2360"/>
    <w:rsid w:val="008B5B1A"/>
    <w:rsid w:val="008C2090"/>
    <w:rsid w:val="008C52DE"/>
    <w:rsid w:val="008C53BC"/>
    <w:rsid w:val="008C73C8"/>
    <w:rsid w:val="008D21D3"/>
    <w:rsid w:val="008D50FF"/>
    <w:rsid w:val="008D56CF"/>
    <w:rsid w:val="008E0137"/>
    <w:rsid w:val="008E0D58"/>
    <w:rsid w:val="008E0F91"/>
    <w:rsid w:val="008E29A0"/>
    <w:rsid w:val="008E73B2"/>
    <w:rsid w:val="008F0328"/>
    <w:rsid w:val="008F30B1"/>
    <w:rsid w:val="0090039C"/>
    <w:rsid w:val="00902774"/>
    <w:rsid w:val="00903511"/>
    <w:rsid w:val="00906562"/>
    <w:rsid w:val="009111AD"/>
    <w:rsid w:val="00916D82"/>
    <w:rsid w:val="009365E5"/>
    <w:rsid w:val="00940A5B"/>
    <w:rsid w:val="00941D73"/>
    <w:rsid w:val="0094342C"/>
    <w:rsid w:val="00951F5D"/>
    <w:rsid w:val="00952686"/>
    <w:rsid w:val="00952CC0"/>
    <w:rsid w:val="0096118B"/>
    <w:rsid w:val="00963391"/>
    <w:rsid w:val="00970CE0"/>
    <w:rsid w:val="009739A0"/>
    <w:rsid w:val="00976915"/>
    <w:rsid w:val="0098465D"/>
    <w:rsid w:val="00987529"/>
    <w:rsid w:val="00994755"/>
    <w:rsid w:val="00995591"/>
    <w:rsid w:val="00995C98"/>
    <w:rsid w:val="00997D5F"/>
    <w:rsid w:val="009A1420"/>
    <w:rsid w:val="009A4220"/>
    <w:rsid w:val="009A4234"/>
    <w:rsid w:val="009A6676"/>
    <w:rsid w:val="009A70FC"/>
    <w:rsid w:val="009B2B98"/>
    <w:rsid w:val="009B4071"/>
    <w:rsid w:val="009B5292"/>
    <w:rsid w:val="009C1A00"/>
    <w:rsid w:val="009C1C37"/>
    <w:rsid w:val="009C39E2"/>
    <w:rsid w:val="009D086C"/>
    <w:rsid w:val="009E2D19"/>
    <w:rsid w:val="009E71CC"/>
    <w:rsid w:val="009E767A"/>
    <w:rsid w:val="009F47ED"/>
    <w:rsid w:val="009F4A63"/>
    <w:rsid w:val="00A02F8C"/>
    <w:rsid w:val="00A041D0"/>
    <w:rsid w:val="00A05258"/>
    <w:rsid w:val="00A05DDC"/>
    <w:rsid w:val="00A07CE3"/>
    <w:rsid w:val="00A100BD"/>
    <w:rsid w:val="00A12273"/>
    <w:rsid w:val="00A133A7"/>
    <w:rsid w:val="00A21CC9"/>
    <w:rsid w:val="00A22E21"/>
    <w:rsid w:val="00A24F1B"/>
    <w:rsid w:val="00A26C08"/>
    <w:rsid w:val="00A50F7D"/>
    <w:rsid w:val="00A540FB"/>
    <w:rsid w:val="00A548B1"/>
    <w:rsid w:val="00A60167"/>
    <w:rsid w:val="00A63917"/>
    <w:rsid w:val="00A7581C"/>
    <w:rsid w:val="00A764D6"/>
    <w:rsid w:val="00A765B5"/>
    <w:rsid w:val="00A840F2"/>
    <w:rsid w:val="00A8457D"/>
    <w:rsid w:val="00A910EB"/>
    <w:rsid w:val="00A91374"/>
    <w:rsid w:val="00A979BE"/>
    <w:rsid w:val="00AA55D6"/>
    <w:rsid w:val="00AA5E01"/>
    <w:rsid w:val="00AA5E84"/>
    <w:rsid w:val="00AB3000"/>
    <w:rsid w:val="00AB50A1"/>
    <w:rsid w:val="00AC0529"/>
    <w:rsid w:val="00AC086E"/>
    <w:rsid w:val="00AC1F09"/>
    <w:rsid w:val="00AC7EF8"/>
    <w:rsid w:val="00AD257E"/>
    <w:rsid w:val="00AD43BB"/>
    <w:rsid w:val="00AE1A98"/>
    <w:rsid w:val="00AE42E8"/>
    <w:rsid w:val="00AE70AB"/>
    <w:rsid w:val="00AF127F"/>
    <w:rsid w:val="00AF4147"/>
    <w:rsid w:val="00AF5920"/>
    <w:rsid w:val="00B042DB"/>
    <w:rsid w:val="00B06311"/>
    <w:rsid w:val="00B143CA"/>
    <w:rsid w:val="00B15CD9"/>
    <w:rsid w:val="00B21B05"/>
    <w:rsid w:val="00B27368"/>
    <w:rsid w:val="00B2783F"/>
    <w:rsid w:val="00B3156E"/>
    <w:rsid w:val="00B409A3"/>
    <w:rsid w:val="00B47947"/>
    <w:rsid w:val="00B50DE2"/>
    <w:rsid w:val="00B74F2C"/>
    <w:rsid w:val="00B81609"/>
    <w:rsid w:val="00B91642"/>
    <w:rsid w:val="00BA0151"/>
    <w:rsid w:val="00BA1078"/>
    <w:rsid w:val="00BA3B2F"/>
    <w:rsid w:val="00BA7234"/>
    <w:rsid w:val="00BA7886"/>
    <w:rsid w:val="00BB5415"/>
    <w:rsid w:val="00BC7E23"/>
    <w:rsid w:val="00BD0320"/>
    <w:rsid w:val="00BD3D83"/>
    <w:rsid w:val="00BD4583"/>
    <w:rsid w:val="00BD60E1"/>
    <w:rsid w:val="00BD6D99"/>
    <w:rsid w:val="00BD7AFD"/>
    <w:rsid w:val="00BE0B0E"/>
    <w:rsid w:val="00BE4B34"/>
    <w:rsid w:val="00BF6461"/>
    <w:rsid w:val="00C17348"/>
    <w:rsid w:val="00C21D0E"/>
    <w:rsid w:val="00C232C3"/>
    <w:rsid w:val="00C354CB"/>
    <w:rsid w:val="00C358D6"/>
    <w:rsid w:val="00C36D1F"/>
    <w:rsid w:val="00C40E26"/>
    <w:rsid w:val="00C424D4"/>
    <w:rsid w:val="00C43C6D"/>
    <w:rsid w:val="00C467EB"/>
    <w:rsid w:val="00C46830"/>
    <w:rsid w:val="00C46CC6"/>
    <w:rsid w:val="00C51FBC"/>
    <w:rsid w:val="00C541FA"/>
    <w:rsid w:val="00C55BA7"/>
    <w:rsid w:val="00C63DAA"/>
    <w:rsid w:val="00C6413E"/>
    <w:rsid w:val="00C67AC4"/>
    <w:rsid w:val="00C77C54"/>
    <w:rsid w:val="00C80D2B"/>
    <w:rsid w:val="00C8491E"/>
    <w:rsid w:val="00C920B2"/>
    <w:rsid w:val="00C92FCF"/>
    <w:rsid w:val="00C93CD4"/>
    <w:rsid w:val="00CA3345"/>
    <w:rsid w:val="00CC0931"/>
    <w:rsid w:val="00CC2235"/>
    <w:rsid w:val="00CC4905"/>
    <w:rsid w:val="00CC63FB"/>
    <w:rsid w:val="00CD3A8A"/>
    <w:rsid w:val="00CE321A"/>
    <w:rsid w:val="00CE5DC1"/>
    <w:rsid w:val="00CF1DF7"/>
    <w:rsid w:val="00CF291B"/>
    <w:rsid w:val="00CF6CCB"/>
    <w:rsid w:val="00D0226C"/>
    <w:rsid w:val="00D13097"/>
    <w:rsid w:val="00D215F5"/>
    <w:rsid w:val="00D25F91"/>
    <w:rsid w:val="00D304AA"/>
    <w:rsid w:val="00D3323B"/>
    <w:rsid w:val="00D36E1F"/>
    <w:rsid w:val="00D51DAB"/>
    <w:rsid w:val="00D5598D"/>
    <w:rsid w:val="00D62548"/>
    <w:rsid w:val="00D7338F"/>
    <w:rsid w:val="00D83083"/>
    <w:rsid w:val="00D83465"/>
    <w:rsid w:val="00D8485A"/>
    <w:rsid w:val="00D85A7D"/>
    <w:rsid w:val="00D9015B"/>
    <w:rsid w:val="00D9202E"/>
    <w:rsid w:val="00D93422"/>
    <w:rsid w:val="00D9552D"/>
    <w:rsid w:val="00D96E51"/>
    <w:rsid w:val="00DA1C42"/>
    <w:rsid w:val="00DA2D84"/>
    <w:rsid w:val="00DA4C39"/>
    <w:rsid w:val="00DA75DC"/>
    <w:rsid w:val="00DA7E69"/>
    <w:rsid w:val="00DB0A1D"/>
    <w:rsid w:val="00DB1FAB"/>
    <w:rsid w:val="00DC280A"/>
    <w:rsid w:val="00DE7A7D"/>
    <w:rsid w:val="00DF66D5"/>
    <w:rsid w:val="00E021FC"/>
    <w:rsid w:val="00E02600"/>
    <w:rsid w:val="00E046D8"/>
    <w:rsid w:val="00E105C4"/>
    <w:rsid w:val="00E232CC"/>
    <w:rsid w:val="00E24F61"/>
    <w:rsid w:val="00E3009A"/>
    <w:rsid w:val="00E466F8"/>
    <w:rsid w:val="00E50031"/>
    <w:rsid w:val="00E50800"/>
    <w:rsid w:val="00E52F67"/>
    <w:rsid w:val="00E60EB7"/>
    <w:rsid w:val="00E6347D"/>
    <w:rsid w:val="00E65AC9"/>
    <w:rsid w:val="00E67657"/>
    <w:rsid w:val="00E70E96"/>
    <w:rsid w:val="00E7359F"/>
    <w:rsid w:val="00E73638"/>
    <w:rsid w:val="00E744A0"/>
    <w:rsid w:val="00E75470"/>
    <w:rsid w:val="00E766F1"/>
    <w:rsid w:val="00E81074"/>
    <w:rsid w:val="00E86B92"/>
    <w:rsid w:val="00E92D17"/>
    <w:rsid w:val="00E9658A"/>
    <w:rsid w:val="00E96DAD"/>
    <w:rsid w:val="00EA162C"/>
    <w:rsid w:val="00EA210B"/>
    <w:rsid w:val="00EA224B"/>
    <w:rsid w:val="00EA2BB9"/>
    <w:rsid w:val="00EA7B3E"/>
    <w:rsid w:val="00EB05FF"/>
    <w:rsid w:val="00EC1E54"/>
    <w:rsid w:val="00EC29BF"/>
    <w:rsid w:val="00EC31B9"/>
    <w:rsid w:val="00EC434F"/>
    <w:rsid w:val="00EC574E"/>
    <w:rsid w:val="00ED1B6F"/>
    <w:rsid w:val="00ED39A2"/>
    <w:rsid w:val="00EE195F"/>
    <w:rsid w:val="00EE31EC"/>
    <w:rsid w:val="00EE4C01"/>
    <w:rsid w:val="00EE4EB1"/>
    <w:rsid w:val="00EE637D"/>
    <w:rsid w:val="00EF1742"/>
    <w:rsid w:val="00EF6CF9"/>
    <w:rsid w:val="00F00AF5"/>
    <w:rsid w:val="00F00B20"/>
    <w:rsid w:val="00F05C95"/>
    <w:rsid w:val="00F060DD"/>
    <w:rsid w:val="00F07506"/>
    <w:rsid w:val="00F114BB"/>
    <w:rsid w:val="00F13DB5"/>
    <w:rsid w:val="00F13F97"/>
    <w:rsid w:val="00F219D5"/>
    <w:rsid w:val="00F230C8"/>
    <w:rsid w:val="00F33D6D"/>
    <w:rsid w:val="00F3555E"/>
    <w:rsid w:val="00F43103"/>
    <w:rsid w:val="00F45FA1"/>
    <w:rsid w:val="00F514DC"/>
    <w:rsid w:val="00F52CA9"/>
    <w:rsid w:val="00F54A9C"/>
    <w:rsid w:val="00F5656E"/>
    <w:rsid w:val="00F62113"/>
    <w:rsid w:val="00F6580B"/>
    <w:rsid w:val="00F65B89"/>
    <w:rsid w:val="00F65FF0"/>
    <w:rsid w:val="00F70FF3"/>
    <w:rsid w:val="00F7250E"/>
    <w:rsid w:val="00F746A0"/>
    <w:rsid w:val="00F8006D"/>
    <w:rsid w:val="00F80E30"/>
    <w:rsid w:val="00F816A4"/>
    <w:rsid w:val="00F82A4D"/>
    <w:rsid w:val="00F86280"/>
    <w:rsid w:val="00F8641F"/>
    <w:rsid w:val="00F94D57"/>
    <w:rsid w:val="00F968B6"/>
    <w:rsid w:val="00FA0414"/>
    <w:rsid w:val="00FA261B"/>
    <w:rsid w:val="00FA26FE"/>
    <w:rsid w:val="00FA4611"/>
    <w:rsid w:val="00FB4ECB"/>
    <w:rsid w:val="00FB6794"/>
    <w:rsid w:val="00FC2C15"/>
    <w:rsid w:val="00FC3A9E"/>
    <w:rsid w:val="00FD08E5"/>
    <w:rsid w:val="00FD10C4"/>
    <w:rsid w:val="00FD7C7A"/>
    <w:rsid w:val="00FE0FAB"/>
    <w:rsid w:val="00FE31E1"/>
    <w:rsid w:val="00FE3FB3"/>
    <w:rsid w:val="00FE42CF"/>
    <w:rsid w:val="00FE63CA"/>
    <w:rsid w:val="00FE642E"/>
    <w:rsid w:val="00FE67D4"/>
    <w:rsid w:val="00FF1639"/>
    <w:rsid w:val="00FF1819"/>
    <w:rsid w:val="00FF4338"/>
    <w:rsid w:val="00FF5A2B"/>
    <w:rsid w:val="00FF7612"/>
    <w:rsid w:val="012F3B95"/>
    <w:rsid w:val="01A602FD"/>
    <w:rsid w:val="01F73141"/>
    <w:rsid w:val="02074DB8"/>
    <w:rsid w:val="0226629B"/>
    <w:rsid w:val="02321F1A"/>
    <w:rsid w:val="02644B4F"/>
    <w:rsid w:val="02722B96"/>
    <w:rsid w:val="02907D73"/>
    <w:rsid w:val="02C5584D"/>
    <w:rsid w:val="02EC47BE"/>
    <w:rsid w:val="030407B5"/>
    <w:rsid w:val="03EF6AEA"/>
    <w:rsid w:val="040339F4"/>
    <w:rsid w:val="048E5D06"/>
    <w:rsid w:val="056D0C9F"/>
    <w:rsid w:val="05862AFD"/>
    <w:rsid w:val="05A53847"/>
    <w:rsid w:val="05AC43B2"/>
    <w:rsid w:val="05E21635"/>
    <w:rsid w:val="061F21EB"/>
    <w:rsid w:val="062915BC"/>
    <w:rsid w:val="067E0B80"/>
    <w:rsid w:val="069D7ABE"/>
    <w:rsid w:val="06CF5256"/>
    <w:rsid w:val="071036E0"/>
    <w:rsid w:val="074971F9"/>
    <w:rsid w:val="07B51B7E"/>
    <w:rsid w:val="07C50B58"/>
    <w:rsid w:val="07CF4E02"/>
    <w:rsid w:val="08364753"/>
    <w:rsid w:val="08423481"/>
    <w:rsid w:val="087137F8"/>
    <w:rsid w:val="08720AF2"/>
    <w:rsid w:val="08AC4A2C"/>
    <w:rsid w:val="09DA665D"/>
    <w:rsid w:val="09DF614B"/>
    <w:rsid w:val="09E85E67"/>
    <w:rsid w:val="09FC5D0E"/>
    <w:rsid w:val="0A0330A2"/>
    <w:rsid w:val="0A4C123E"/>
    <w:rsid w:val="0A8F0473"/>
    <w:rsid w:val="0A9172BC"/>
    <w:rsid w:val="0AA5691B"/>
    <w:rsid w:val="0B4949F5"/>
    <w:rsid w:val="0B975298"/>
    <w:rsid w:val="0BBF1C77"/>
    <w:rsid w:val="0C794697"/>
    <w:rsid w:val="0C9B0920"/>
    <w:rsid w:val="0CCC1774"/>
    <w:rsid w:val="0D4A40FB"/>
    <w:rsid w:val="0D4B27E0"/>
    <w:rsid w:val="0D6B1048"/>
    <w:rsid w:val="0D6E1B27"/>
    <w:rsid w:val="0D7256EA"/>
    <w:rsid w:val="0D903C46"/>
    <w:rsid w:val="0D9B2207"/>
    <w:rsid w:val="0DCE2093"/>
    <w:rsid w:val="0E124D56"/>
    <w:rsid w:val="0E600049"/>
    <w:rsid w:val="0ED8759C"/>
    <w:rsid w:val="0F03073A"/>
    <w:rsid w:val="0F4B071D"/>
    <w:rsid w:val="0F62320F"/>
    <w:rsid w:val="0F8A52DE"/>
    <w:rsid w:val="0FC54B62"/>
    <w:rsid w:val="101C5A5D"/>
    <w:rsid w:val="104B181B"/>
    <w:rsid w:val="10CA3B67"/>
    <w:rsid w:val="11081B2C"/>
    <w:rsid w:val="11833E9A"/>
    <w:rsid w:val="11CE54F5"/>
    <w:rsid w:val="11E40ADF"/>
    <w:rsid w:val="1205020C"/>
    <w:rsid w:val="125F5D04"/>
    <w:rsid w:val="128C60A0"/>
    <w:rsid w:val="12CC103F"/>
    <w:rsid w:val="13082867"/>
    <w:rsid w:val="13FC21AB"/>
    <w:rsid w:val="14181636"/>
    <w:rsid w:val="1435636A"/>
    <w:rsid w:val="145F009C"/>
    <w:rsid w:val="14643CFB"/>
    <w:rsid w:val="14897E86"/>
    <w:rsid w:val="14B020A6"/>
    <w:rsid w:val="1556380B"/>
    <w:rsid w:val="15686823"/>
    <w:rsid w:val="158A7A5D"/>
    <w:rsid w:val="158C1C2E"/>
    <w:rsid w:val="15A217BC"/>
    <w:rsid w:val="15DA59C4"/>
    <w:rsid w:val="16186C0A"/>
    <w:rsid w:val="168A6574"/>
    <w:rsid w:val="16C2102A"/>
    <w:rsid w:val="16FE7031"/>
    <w:rsid w:val="16FF7ED7"/>
    <w:rsid w:val="1716783E"/>
    <w:rsid w:val="174A24FF"/>
    <w:rsid w:val="17561B38"/>
    <w:rsid w:val="17614F85"/>
    <w:rsid w:val="17662A08"/>
    <w:rsid w:val="17745250"/>
    <w:rsid w:val="179F7221"/>
    <w:rsid w:val="17EA3971"/>
    <w:rsid w:val="18604B47"/>
    <w:rsid w:val="18696686"/>
    <w:rsid w:val="18727CCE"/>
    <w:rsid w:val="1883670E"/>
    <w:rsid w:val="18C35A4F"/>
    <w:rsid w:val="19303E3F"/>
    <w:rsid w:val="19450DE8"/>
    <w:rsid w:val="19543E27"/>
    <w:rsid w:val="19793B73"/>
    <w:rsid w:val="1989622C"/>
    <w:rsid w:val="19BA3F5E"/>
    <w:rsid w:val="19E665B2"/>
    <w:rsid w:val="1A3B4419"/>
    <w:rsid w:val="1A5304F3"/>
    <w:rsid w:val="1A7B5E0E"/>
    <w:rsid w:val="1A8857F4"/>
    <w:rsid w:val="1A9647C1"/>
    <w:rsid w:val="1AB91052"/>
    <w:rsid w:val="1ACC2AAB"/>
    <w:rsid w:val="1AD55B14"/>
    <w:rsid w:val="1B007288"/>
    <w:rsid w:val="1B6A6444"/>
    <w:rsid w:val="1B970F89"/>
    <w:rsid w:val="1B990B4F"/>
    <w:rsid w:val="1BF86A89"/>
    <w:rsid w:val="1C442D15"/>
    <w:rsid w:val="1C4F7D2A"/>
    <w:rsid w:val="1C893B48"/>
    <w:rsid w:val="1C93269D"/>
    <w:rsid w:val="1CAA5AA4"/>
    <w:rsid w:val="1CAE4BFE"/>
    <w:rsid w:val="1CC577E7"/>
    <w:rsid w:val="1CF51FB2"/>
    <w:rsid w:val="1D401CB0"/>
    <w:rsid w:val="1D4A76C7"/>
    <w:rsid w:val="1D4E68D3"/>
    <w:rsid w:val="1D79776A"/>
    <w:rsid w:val="1DD628F8"/>
    <w:rsid w:val="1DED5617"/>
    <w:rsid w:val="1DFA7FB6"/>
    <w:rsid w:val="1E3F062F"/>
    <w:rsid w:val="1E494A9F"/>
    <w:rsid w:val="1F481674"/>
    <w:rsid w:val="1F63437B"/>
    <w:rsid w:val="1F9A18CA"/>
    <w:rsid w:val="1FE52F9B"/>
    <w:rsid w:val="1FF53602"/>
    <w:rsid w:val="200B07E4"/>
    <w:rsid w:val="20A3644E"/>
    <w:rsid w:val="211B65D2"/>
    <w:rsid w:val="21202353"/>
    <w:rsid w:val="21E14696"/>
    <w:rsid w:val="21E85E69"/>
    <w:rsid w:val="227002C0"/>
    <w:rsid w:val="22A728B1"/>
    <w:rsid w:val="22D74D61"/>
    <w:rsid w:val="22E66B1F"/>
    <w:rsid w:val="22EF3787"/>
    <w:rsid w:val="23D240D9"/>
    <w:rsid w:val="23FE01FC"/>
    <w:rsid w:val="24530455"/>
    <w:rsid w:val="248E6639"/>
    <w:rsid w:val="24964A54"/>
    <w:rsid w:val="25243883"/>
    <w:rsid w:val="256B06BE"/>
    <w:rsid w:val="258C51E7"/>
    <w:rsid w:val="25FE5375"/>
    <w:rsid w:val="260F7CD1"/>
    <w:rsid w:val="269A0241"/>
    <w:rsid w:val="26D67FE4"/>
    <w:rsid w:val="26F76F83"/>
    <w:rsid w:val="26FC09F4"/>
    <w:rsid w:val="27231AE2"/>
    <w:rsid w:val="276F369C"/>
    <w:rsid w:val="277B319C"/>
    <w:rsid w:val="278C3CA2"/>
    <w:rsid w:val="279C5D61"/>
    <w:rsid w:val="27A27CBD"/>
    <w:rsid w:val="27AC5DDC"/>
    <w:rsid w:val="27B852FB"/>
    <w:rsid w:val="28B01269"/>
    <w:rsid w:val="28D177CD"/>
    <w:rsid w:val="29900133"/>
    <w:rsid w:val="29DC6057"/>
    <w:rsid w:val="2A4070E0"/>
    <w:rsid w:val="2A426684"/>
    <w:rsid w:val="2A711B56"/>
    <w:rsid w:val="2AC465B1"/>
    <w:rsid w:val="2B32329A"/>
    <w:rsid w:val="2BD01FD6"/>
    <w:rsid w:val="2BF548C1"/>
    <w:rsid w:val="2C1C6D21"/>
    <w:rsid w:val="2C2E6291"/>
    <w:rsid w:val="2C4A2B78"/>
    <w:rsid w:val="2CB00308"/>
    <w:rsid w:val="2CB217FA"/>
    <w:rsid w:val="2CC267D6"/>
    <w:rsid w:val="2D0E6120"/>
    <w:rsid w:val="2D1375BA"/>
    <w:rsid w:val="2D2D48C4"/>
    <w:rsid w:val="2D335345"/>
    <w:rsid w:val="2D4422F6"/>
    <w:rsid w:val="2D7870EA"/>
    <w:rsid w:val="2D9D7125"/>
    <w:rsid w:val="2DA50E72"/>
    <w:rsid w:val="2DBA6DFF"/>
    <w:rsid w:val="2DCE1170"/>
    <w:rsid w:val="2DD164BB"/>
    <w:rsid w:val="2E135ED3"/>
    <w:rsid w:val="2E256DE5"/>
    <w:rsid w:val="2E943939"/>
    <w:rsid w:val="2E973D56"/>
    <w:rsid w:val="2E9F35D9"/>
    <w:rsid w:val="2EA34831"/>
    <w:rsid w:val="2EF45A28"/>
    <w:rsid w:val="2EFA7805"/>
    <w:rsid w:val="2EFE2AA0"/>
    <w:rsid w:val="2F1A6340"/>
    <w:rsid w:val="2F302E0F"/>
    <w:rsid w:val="2F3A0955"/>
    <w:rsid w:val="2F3A69DF"/>
    <w:rsid w:val="2F58011D"/>
    <w:rsid w:val="2FEE0BDD"/>
    <w:rsid w:val="30092953"/>
    <w:rsid w:val="3015379F"/>
    <w:rsid w:val="30214541"/>
    <w:rsid w:val="30EF5038"/>
    <w:rsid w:val="31587C3E"/>
    <w:rsid w:val="323D4979"/>
    <w:rsid w:val="32F415B2"/>
    <w:rsid w:val="330040AD"/>
    <w:rsid w:val="332B224C"/>
    <w:rsid w:val="33355B8F"/>
    <w:rsid w:val="33904252"/>
    <w:rsid w:val="340D4C56"/>
    <w:rsid w:val="34654360"/>
    <w:rsid w:val="346B08D2"/>
    <w:rsid w:val="352716B6"/>
    <w:rsid w:val="353D0204"/>
    <w:rsid w:val="35401F6D"/>
    <w:rsid w:val="354B18D4"/>
    <w:rsid w:val="354D6E8B"/>
    <w:rsid w:val="359A6BA7"/>
    <w:rsid w:val="35ED19D8"/>
    <w:rsid w:val="36135B16"/>
    <w:rsid w:val="363A1587"/>
    <w:rsid w:val="36412163"/>
    <w:rsid w:val="36474BE0"/>
    <w:rsid w:val="365147C8"/>
    <w:rsid w:val="366622B8"/>
    <w:rsid w:val="369E34EC"/>
    <w:rsid w:val="374844AC"/>
    <w:rsid w:val="376B228A"/>
    <w:rsid w:val="38DC7ACE"/>
    <w:rsid w:val="393774D6"/>
    <w:rsid w:val="39386D61"/>
    <w:rsid w:val="39696901"/>
    <w:rsid w:val="396E32C6"/>
    <w:rsid w:val="39804AB6"/>
    <w:rsid w:val="39B61FA8"/>
    <w:rsid w:val="39F614F0"/>
    <w:rsid w:val="3A0C1DBF"/>
    <w:rsid w:val="3A217EEB"/>
    <w:rsid w:val="3ACD722F"/>
    <w:rsid w:val="3B354496"/>
    <w:rsid w:val="3B6E7B9C"/>
    <w:rsid w:val="3B93337E"/>
    <w:rsid w:val="3C514ABF"/>
    <w:rsid w:val="3C543AFA"/>
    <w:rsid w:val="3C695BCD"/>
    <w:rsid w:val="3C9E4853"/>
    <w:rsid w:val="3CAC560D"/>
    <w:rsid w:val="3CD968BF"/>
    <w:rsid w:val="3D352A3C"/>
    <w:rsid w:val="3D6303D4"/>
    <w:rsid w:val="3DA10C8D"/>
    <w:rsid w:val="3DA464A8"/>
    <w:rsid w:val="3DFF50DD"/>
    <w:rsid w:val="3E18615D"/>
    <w:rsid w:val="3E924B1C"/>
    <w:rsid w:val="3F007F1E"/>
    <w:rsid w:val="3F1404FA"/>
    <w:rsid w:val="3F286F63"/>
    <w:rsid w:val="3F5700B7"/>
    <w:rsid w:val="3FB80467"/>
    <w:rsid w:val="3FD84EC6"/>
    <w:rsid w:val="40A5618D"/>
    <w:rsid w:val="40E5231A"/>
    <w:rsid w:val="40EC3D08"/>
    <w:rsid w:val="41067950"/>
    <w:rsid w:val="413E61D4"/>
    <w:rsid w:val="41771B25"/>
    <w:rsid w:val="417E75F5"/>
    <w:rsid w:val="418C2274"/>
    <w:rsid w:val="419026AC"/>
    <w:rsid w:val="419076DB"/>
    <w:rsid w:val="419C00C4"/>
    <w:rsid w:val="421B41A7"/>
    <w:rsid w:val="42470633"/>
    <w:rsid w:val="42FB31D4"/>
    <w:rsid w:val="43294627"/>
    <w:rsid w:val="43C207DC"/>
    <w:rsid w:val="44411FFA"/>
    <w:rsid w:val="44541FFC"/>
    <w:rsid w:val="453F5085"/>
    <w:rsid w:val="45A85852"/>
    <w:rsid w:val="45B24C00"/>
    <w:rsid w:val="46700DB1"/>
    <w:rsid w:val="46D16736"/>
    <w:rsid w:val="46F96C72"/>
    <w:rsid w:val="47141E5C"/>
    <w:rsid w:val="47274056"/>
    <w:rsid w:val="477D137B"/>
    <w:rsid w:val="47946F47"/>
    <w:rsid w:val="47AD55A5"/>
    <w:rsid w:val="486C283A"/>
    <w:rsid w:val="488056C5"/>
    <w:rsid w:val="48822FE5"/>
    <w:rsid w:val="495167E5"/>
    <w:rsid w:val="49522349"/>
    <w:rsid w:val="49612E68"/>
    <w:rsid w:val="4A251125"/>
    <w:rsid w:val="4A3B09B8"/>
    <w:rsid w:val="4A4A4AE6"/>
    <w:rsid w:val="4AD478CD"/>
    <w:rsid w:val="4AE71BA6"/>
    <w:rsid w:val="4B2A440D"/>
    <w:rsid w:val="4B6F3566"/>
    <w:rsid w:val="4BDB7250"/>
    <w:rsid w:val="4C4B0417"/>
    <w:rsid w:val="4C7A52D6"/>
    <w:rsid w:val="4C8B52D1"/>
    <w:rsid w:val="4C980A22"/>
    <w:rsid w:val="4C9B2898"/>
    <w:rsid w:val="4CA75866"/>
    <w:rsid w:val="4CBB3CE8"/>
    <w:rsid w:val="4CD8575D"/>
    <w:rsid w:val="4D4D2683"/>
    <w:rsid w:val="4D4D3BAE"/>
    <w:rsid w:val="4D8060C7"/>
    <w:rsid w:val="4DC22B54"/>
    <w:rsid w:val="4DEC3A0A"/>
    <w:rsid w:val="4E0A318B"/>
    <w:rsid w:val="4E547FFE"/>
    <w:rsid w:val="4E964A1C"/>
    <w:rsid w:val="4E976A1E"/>
    <w:rsid w:val="4EB960A9"/>
    <w:rsid w:val="4EDE25A1"/>
    <w:rsid w:val="4F0B48B0"/>
    <w:rsid w:val="4F6E24F5"/>
    <w:rsid w:val="4F73712E"/>
    <w:rsid w:val="4FB441E2"/>
    <w:rsid w:val="4FE97F1C"/>
    <w:rsid w:val="5014448E"/>
    <w:rsid w:val="507770A5"/>
    <w:rsid w:val="50D273EB"/>
    <w:rsid w:val="50F01552"/>
    <w:rsid w:val="514C3A8C"/>
    <w:rsid w:val="51525AD0"/>
    <w:rsid w:val="51E07791"/>
    <w:rsid w:val="52930188"/>
    <w:rsid w:val="52A1526C"/>
    <w:rsid w:val="536F1CCA"/>
    <w:rsid w:val="53783CDF"/>
    <w:rsid w:val="53F12420"/>
    <w:rsid w:val="54333CFB"/>
    <w:rsid w:val="54342736"/>
    <w:rsid w:val="54CE6448"/>
    <w:rsid w:val="54FA0E51"/>
    <w:rsid w:val="552E7731"/>
    <w:rsid w:val="557A70B8"/>
    <w:rsid w:val="558E4CFA"/>
    <w:rsid w:val="55C20D78"/>
    <w:rsid w:val="55C45414"/>
    <w:rsid w:val="55D12906"/>
    <w:rsid w:val="56064E7D"/>
    <w:rsid w:val="565A2761"/>
    <w:rsid w:val="568F59F5"/>
    <w:rsid w:val="56D65656"/>
    <w:rsid w:val="56D76391"/>
    <w:rsid w:val="56F936BC"/>
    <w:rsid w:val="57050202"/>
    <w:rsid w:val="5740729B"/>
    <w:rsid w:val="57FC4996"/>
    <w:rsid w:val="57FF3F5C"/>
    <w:rsid w:val="58200F3C"/>
    <w:rsid w:val="59782080"/>
    <w:rsid w:val="598815F1"/>
    <w:rsid w:val="59B275D6"/>
    <w:rsid w:val="59BE4D02"/>
    <w:rsid w:val="59C4469E"/>
    <w:rsid w:val="59E261A5"/>
    <w:rsid w:val="59F55A03"/>
    <w:rsid w:val="5A600646"/>
    <w:rsid w:val="5A752F46"/>
    <w:rsid w:val="5A784FB9"/>
    <w:rsid w:val="5A893C45"/>
    <w:rsid w:val="5AB12B94"/>
    <w:rsid w:val="5AE438DB"/>
    <w:rsid w:val="5AFC087D"/>
    <w:rsid w:val="5B083701"/>
    <w:rsid w:val="5B423FD3"/>
    <w:rsid w:val="5B73100E"/>
    <w:rsid w:val="5B8967A1"/>
    <w:rsid w:val="5CAF7A0B"/>
    <w:rsid w:val="5CB0778C"/>
    <w:rsid w:val="5CB54FDC"/>
    <w:rsid w:val="5CF07697"/>
    <w:rsid w:val="5CF7396E"/>
    <w:rsid w:val="5D33586D"/>
    <w:rsid w:val="5DD14AAE"/>
    <w:rsid w:val="5E036912"/>
    <w:rsid w:val="5E0675C3"/>
    <w:rsid w:val="5E2C54F6"/>
    <w:rsid w:val="5E4429EA"/>
    <w:rsid w:val="5E660CAE"/>
    <w:rsid w:val="5EAD1DCC"/>
    <w:rsid w:val="5ED16512"/>
    <w:rsid w:val="5EE453E2"/>
    <w:rsid w:val="5F011149"/>
    <w:rsid w:val="5F8221B6"/>
    <w:rsid w:val="5FA849E4"/>
    <w:rsid w:val="5FCC7A43"/>
    <w:rsid w:val="5FF4761F"/>
    <w:rsid w:val="6010647D"/>
    <w:rsid w:val="607B57A6"/>
    <w:rsid w:val="608C6E7B"/>
    <w:rsid w:val="608D094A"/>
    <w:rsid w:val="60AD1397"/>
    <w:rsid w:val="60B9278D"/>
    <w:rsid w:val="610D7933"/>
    <w:rsid w:val="617B5D34"/>
    <w:rsid w:val="61EF2927"/>
    <w:rsid w:val="621641B5"/>
    <w:rsid w:val="62506760"/>
    <w:rsid w:val="62570EF3"/>
    <w:rsid w:val="62C01CBA"/>
    <w:rsid w:val="62F405A2"/>
    <w:rsid w:val="631F6589"/>
    <w:rsid w:val="63607240"/>
    <w:rsid w:val="63DF2CE0"/>
    <w:rsid w:val="64216A82"/>
    <w:rsid w:val="643E6C30"/>
    <w:rsid w:val="64484413"/>
    <w:rsid w:val="646569BB"/>
    <w:rsid w:val="64772C84"/>
    <w:rsid w:val="64B878A0"/>
    <w:rsid w:val="651E212E"/>
    <w:rsid w:val="655471BF"/>
    <w:rsid w:val="66264CE6"/>
    <w:rsid w:val="662F571B"/>
    <w:rsid w:val="664D4780"/>
    <w:rsid w:val="6675629D"/>
    <w:rsid w:val="669A3A2D"/>
    <w:rsid w:val="66A87D19"/>
    <w:rsid w:val="67511985"/>
    <w:rsid w:val="678F2177"/>
    <w:rsid w:val="67AE2629"/>
    <w:rsid w:val="67E860DC"/>
    <w:rsid w:val="68216B43"/>
    <w:rsid w:val="6830607B"/>
    <w:rsid w:val="68407426"/>
    <w:rsid w:val="68C65221"/>
    <w:rsid w:val="68D6299F"/>
    <w:rsid w:val="69080589"/>
    <w:rsid w:val="69103DCD"/>
    <w:rsid w:val="69722E4A"/>
    <w:rsid w:val="69761BF9"/>
    <w:rsid w:val="6990475A"/>
    <w:rsid w:val="69E13A4B"/>
    <w:rsid w:val="6A097EEC"/>
    <w:rsid w:val="6A1C6246"/>
    <w:rsid w:val="6A3C2D99"/>
    <w:rsid w:val="6A456CE3"/>
    <w:rsid w:val="6A4F1793"/>
    <w:rsid w:val="6B2E59AF"/>
    <w:rsid w:val="6B9D473E"/>
    <w:rsid w:val="6BAE47AF"/>
    <w:rsid w:val="6BB06840"/>
    <w:rsid w:val="6BDB7BE5"/>
    <w:rsid w:val="6BEF259C"/>
    <w:rsid w:val="6C370972"/>
    <w:rsid w:val="6C6E67B6"/>
    <w:rsid w:val="6D04586B"/>
    <w:rsid w:val="6D1323FD"/>
    <w:rsid w:val="6D2103CE"/>
    <w:rsid w:val="6D620237"/>
    <w:rsid w:val="6D647CD8"/>
    <w:rsid w:val="6D96168D"/>
    <w:rsid w:val="6DD774FA"/>
    <w:rsid w:val="6E552342"/>
    <w:rsid w:val="6E9A3B9F"/>
    <w:rsid w:val="6EE32D52"/>
    <w:rsid w:val="6EFC484C"/>
    <w:rsid w:val="6F1802FE"/>
    <w:rsid w:val="6F975611"/>
    <w:rsid w:val="6FB833C2"/>
    <w:rsid w:val="70110460"/>
    <w:rsid w:val="70334C76"/>
    <w:rsid w:val="705025CD"/>
    <w:rsid w:val="705879B2"/>
    <w:rsid w:val="70813107"/>
    <w:rsid w:val="70A636C5"/>
    <w:rsid w:val="71263B75"/>
    <w:rsid w:val="71303018"/>
    <w:rsid w:val="71627071"/>
    <w:rsid w:val="71AA0EBC"/>
    <w:rsid w:val="72513C1F"/>
    <w:rsid w:val="72797FAE"/>
    <w:rsid w:val="729F44EE"/>
    <w:rsid w:val="72E767CA"/>
    <w:rsid w:val="72ED243F"/>
    <w:rsid w:val="731C1148"/>
    <w:rsid w:val="738762B4"/>
    <w:rsid w:val="738A12B6"/>
    <w:rsid w:val="73A439C3"/>
    <w:rsid w:val="73F32A49"/>
    <w:rsid w:val="73FC443A"/>
    <w:rsid w:val="74470C55"/>
    <w:rsid w:val="749C2AF4"/>
    <w:rsid w:val="74AD534A"/>
    <w:rsid w:val="74BF066D"/>
    <w:rsid w:val="75067741"/>
    <w:rsid w:val="752276C9"/>
    <w:rsid w:val="7553161A"/>
    <w:rsid w:val="75635779"/>
    <w:rsid w:val="758964E7"/>
    <w:rsid w:val="75B00848"/>
    <w:rsid w:val="75EF676B"/>
    <w:rsid w:val="7618062A"/>
    <w:rsid w:val="76E32B82"/>
    <w:rsid w:val="7702454B"/>
    <w:rsid w:val="77AF7821"/>
    <w:rsid w:val="78827BEE"/>
    <w:rsid w:val="789659E0"/>
    <w:rsid w:val="78980EAC"/>
    <w:rsid w:val="789E4ED5"/>
    <w:rsid w:val="78A42EB9"/>
    <w:rsid w:val="78DB12AA"/>
    <w:rsid w:val="78E85FA9"/>
    <w:rsid w:val="78ED06BF"/>
    <w:rsid w:val="79A239A0"/>
    <w:rsid w:val="79A34F99"/>
    <w:rsid w:val="79BE5C7B"/>
    <w:rsid w:val="79D978A4"/>
    <w:rsid w:val="7A1F47F6"/>
    <w:rsid w:val="7B5E7848"/>
    <w:rsid w:val="7BA43EDE"/>
    <w:rsid w:val="7BD75CE7"/>
    <w:rsid w:val="7BED21A5"/>
    <w:rsid w:val="7C3D3EEB"/>
    <w:rsid w:val="7CA14A9A"/>
    <w:rsid w:val="7CE3324A"/>
    <w:rsid w:val="7CF168CA"/>
    <w:rsid w:val="7D223E99"/>
    <w:rsid w:val="7D255B37"/>
    <w:rsid w:val="7D472112"/>
    <w:rsid w:val="7D965C71"/>
    <w:rsid w:val="7DF40516"/>
    <w:rsid w:val="7E4F12E3"/>
    <w:rsid w:val="7E5B500C"/>
    <w:rsid w:val="7E927EC9"/>
    <w:rsid w:val="7EA01082"/>
    <w:rsid w:val="7EB404D8"/>
    <w:rsid w:val="7EBC0CBC"/>
    <w:rsid w:val="7EDA6F64"/>
    <w:rsid w:val="7FFB50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allout" idref="#AutoShape 5"/>
        <o:r id="V:Rule2" type="callout" idref="#_x0000_s1027"/>
        <o:r id="V:Rule3" type="connector" idref="#AutoShape 7"/>
        <o:r id="V:Rule4" type="connector" idref="#AutoShape 6"/>
      </o:rules>
    </o:shapelayout>
  </w:shapeDefaults>
  <w:decimalSymbol w:val="."/>
  <w:listSeparator w:val=","/>
  <w15:docId w15:val="{E456E639-4AAC-401F-95A0-911B1B62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C98"/>
    <w:pPr>
      <w:widowControl w:val="0"/>
      <w:spacing w:line="360" w:lineRule="auto"/>
      <w:ind w:firstLineChars="200" w:firstLine="643"/>
    </w:pPr>
    <w:rPr>
      <w:rFonts w:ascii="Times New Roman" w:hAnsi="Times New Roman"/>
      <w:kern w:val="2"/>
      <w:sz w:val="24"/>
      <w:szCs w:val="24"/>
    </w:rPr>
  </w:style>
  <w:style w:type="paragraph" w:styleId="1">
    <w:name w:val="heading 1"/>
    <w:basedOn w:val="a"/>
    <w:next w:val="a"/>
    <w:qFormat/>
    <w:rsid w:val="00AC0529"/>
    <w:pPr>
      <w:keepNext/>
      <w:keepLines/>
      <w:pageBreakBefore/>
      <w:numPr>
        <w:numId w:val="12"/>
      </w:numPr>
      <w:tabs>
        <w:tab w:val="left" w:pos="420"/>
      </w:tabs>
      <w:spacing w:beforeLines="50" w:afterLines="50"/>
      <w:ind w:firstLineChars="0"/>
      <w:jc w:val="center"/>
      <w:outlineLvl w:val="0"/>
    </w:pPr>
    <w:rPr>
      <w:b/>
      <w:kern w:val="44"/>
      <w:sz w:val="32"/>
    </w:rPr>
  </w:style>
  <w:style w:type="paragraph" w:styleId="2">
    <w:name w:val="heading 2"/>
    <w:basedOn w:val="a"/>
    <w:next w:val="a"/>
    <w:qFormat/>
    <w:rsid w:val="00E70E96"/>
    <w:pPr>
      <w:keepNext/>
      <w:keepLines/>
      <w:numPr>
        <w:ilvl w:val="1"/>
        <w:numId w:val="12"/>
      </w:numPr>
      <w:tabs>
        <w:tab w:val="left" w:pos="420"/>
      </w:tabs>
      <w:spacing w:beforeLines="50" w:afterLines="50"/>
      <w:ind w:left="142" w:firstLineChars="0"/>
      <w:outlineLvl w:val="1"/>
    </w:pPr>
    <w:rPr>
      <w:b/>
      <w:sz w:val="30"/>
    </w:rPr>
  </w:style>
  <w:style w:type="paragraph" w:styleId="3">
    <w:name w:val="heading 3"/>
    <w:basedOn w:val="a"/>
    <w:next w:val="a"/>
    <w:qFormat/>
    <w:rsid w:val="00E70E96"/>
    <w:pPr>
      <w:keepNext/>
      <w:keepLines/>
      <w:numPr>
        <w:ilvl w:val="2"/>
        <w:numId w:val="12"/>
      </w:numPr>
      <w:tabs>
        <w:tab w:val="left" w:pos="420"/>
      </w:tabs>
      <w:spacing w:beforeLines="50" w:afterLines="50"/>
      <w:ind w:left="284" w:firstLineChars="0"/>
      <w:outlineLvl w:val="2"/>
    </w:pPr>
    <w:rPr>
      <w:b/>
      <w:sz w:val="28"/>
    </w:rPr>
  </w:style>
  <w:style w:type="paragraph" w:styleId="4">
    <w:name w:val="heading 4"/>
    <w:basedOn w:val="a"/>
    <w:next w:val="a"/>
    <w:qFormat/>
    <w:rsid w:val="00E70E96"/>
    <w:pPr>
      <w:keepNext/>
      <w:keepLines/>
      <w:numPr>
        <w:ilvl w:val="3"/>
        <w:numId w:val="12"/>
      </w:numPr>
      <w:tabs>
        <w:tab w:val="left" w:pos="420"/>
      </w:tabs>
      <w:spacing w:beforeLines="50" w:afterLines="50"/>
      <w:ind w:firstLineChars="0"/>
      <w:outlineLvl w:val="3"/>
    </w:pPr>
    <w:rPr>
      <w:b/>
    </w:rPr>
  </w:style>
  <w:style w:type="paragraph" w:styleId="5">
    <w:name w:val="heading 5"/>
    <w:basedOn w:val="a"/>
    <w:next w:val="a"/>
    <w:link w:val="5Char"/>
    <w:qFormat/>
    <w:rsid w:val="00E70E96"/>
    <w:pPr>
      <w:keepNext/>
      <w:keepLines/>
      <w:numPr>
        <w:ilvl w:val="4"/>
        <w:numId w:val="12"/>
      </w:numPr>
      <w:spacing w:line="240" w:lineRule="auto"/>
      <w:ind w:firstLineChars="0"/>
      <w:jc w:val="center"/>
      <w:outlineLvl w:val="4"/>
    </w:pPr>
    <w:rPr>
      <w:b/>
      <w:sz w:val="21"/>
    </w:rPr>
  </w:style>
  <w:style w:type="paragraph" w:styleId="6">
    <w:name w:val="heading 6"/>
    <w:basedOn w:val="a"/>
    <w:next w:val="a0"/>
    <w:link w:val="6Char"/>
    <w:qFormat/>
    <w:rsid w:val="00E70E96"/>
    <w:pPr>
      <w:keepNext/>
      <w:keepLines/>
      <w:numPr>
        <w:ilvl w:val="5"/>
        <w:numId w:val="12"/>
      </w:numPr>
      <w:spacing w:line="240" w:lineRule="auto"/>
      <w:ind w:firstLineChars="0"/>
      <w:jc w:val="center"/>
      <w:outlineLvl w:val="5"/>
    </w:pPr>
    <w:rPr>
      <w:b/>
      <w:sz w:val="21"/>
      <w:szCs w:val="21"/>
    </w:rPr>
  </w:style>
  <w:style w:type="paragraph" w:styleId="7">
    <w:name w:val="heading 7"/>
    <w:basedOn w:val="a"/>
    <w:next w:val="a"/>
    <w:qFormat/>
    <w:rsid w:val="00E70E96"/>
    <w:pPr>
      <w:keepNext/>
      <w:keepLines/>
      <w:numPr>
        <w:ilvl w:val="6"/>
        <w:numId w:val="12"/>
      </w:numPr>
      <w:spacing w:before="240" w:after="64" w:line="317" w:lineRule="auto"/>
      <w:ind w:firstLineChars="0"/>
      <w:outlineLvl w:val="6"/>
    </w:pPr>
    <w:rPr>
      <w:b/>
    </w:rPr>
  </w:style>
  <w:style w:type="paragraph" w:styleId="8">
    <w:name w:val="heading 8"/>
    <w:basedOn w:val="a"/>
    <w:next w:val="a"/>
    <w:qFormat/>
    <w:rsid w:val="00E70E96"/>
    <w:pPr>
      <w:keepNext/>
      <w:keepLines/>
      <w:numPr>
        <w:ilvl w:val="7"/>
        <w:numId w:val="12"/>
      </w:numPr>
      <w:spacing w:before="240" w:after="64" w:line="317" w:lineRule="auto"/>
      <w:ind w:firstLineChars="0"/>
      <w:outlineLvl w:val="7"/>
    </w:pPr>
    <w:rPr>
      <w:rFonts w:ascii="Arial" w:eastAsia="黑体" w:hAnsi="Arial"/>
    </w:rPr>
  </w:style>
  <w:style w:type="paragraph" w:styleId="9">
    <w:name w:val="heading 9"/>
    <w:basedOn w:val="a"/>
    <w:next w:val="a"/>
    <w:qFormat/>
    <w:rsid w:val="00E70E96"/>
    <w:pPr>
      <w:keepNext/>
      <w:keepLines/>
      <w:numPr>
        <w:ilvl w:val="8"/>
        <w:numId w:val="12"/>
      </w:numPr>
      <w:spacing w:before="240" w:after="64" w:line="317" w:lineRule="auto"/>
      <w:ind w:firstLineChars="0"/>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Char">
    <w:name w:val="标题 5 Char"/>
    <w:link w:val="5"/>
    <w:rsid w:val="00E70E96"/>
    <w:rPr>
      <w:rFonts w:ascii="Times New Roman" w:hAnsi="Times New Roman"/>
      <w:b/>
      <w:kern w:val="2"/>
      <w:sz w:val="21"/>
      <w:szCs w:val="24"/>
    </w:rPr>
  </w:style>
  <w:style w:type="character" w:customStyle="1" w:styleId="6Char">
    <w:name w:val="标题 6 Char"/>
    <w:link w:val="6"/>
    <w:rsid w:val="00E70E96"/>
    <w:rPr>
      <w:rFonts w:ascii="Times New Roman" w:hAnsi="Times New Roman"/>
      <w:b/>
      <w:kern w:val="2"/>
      <w:sz w:val="21"/>
      <w:szCs w:val="21"/>
    </w:rPr>
  </w:style>
  <w:style w:type="paragraph" w:styleId="20">
    <w:name w:val="toc 2"/>
    <w:basedOn w:val="a"/>
    <w:next w:val="a"/>
    <w:uiPriority w:val="39"/>
    <w:rsid w:val="00E70E96"/>
    <w:pPr>
      <w:ind w:leftChars="200" w:left="420"/>
    </w:pPr>
  </w:style>
  <w:style w:type="paragraph" w:styleId="a4">
    <w:name w:val="header"/>
    <w:basedOn w:val="a"/>
    <w:rsid w:val="00E70E96"/>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ind w:firstLineChars="0" w:firstLine="0"/>
      <w:jc w:val="both"/>
    </w:pPr>
    <w:rPr>
      <w:sz w:val="18"/>
    </w:rPr>
  </w:style>
  <w:style w:type="paragraph" w:styleId="a5">
    <w:name w:val="Body Text"/>
    <w:basedOn w:val="a"/>
    <w:rsid w:val="00E70E96"/>
    <w:pPr>
      <w:spacing w:line="180" w:lineRule="auto"/>
      <w:ind w:firstLine="200"/>
    </w:pPr>
    <w:rPr>
      <w:spacing w:val="8"/>
      <w:sz w:val="28"/>
    </w:rPr>
  </w:style>
  <w:style w:type="paragraph" w:styleId="a6">
    <w:name w:val="caption"/>
    <w:basedOn w:val="a"/>
    <w:next w:val="a"/>
    <w:qFormat/>
    <w:rsid w:val="00E70E96"/>
    <w:pPr>
      <w:ind w:firstLineChars="0" w:firstLine="0"/>
      <w:jc w:val="center"/>
    </w:pPr>
    <w:rPr>
      <w:b/>
      <w:sz w:val="21"/>
      <w:szCs w:val="21"/>
    </w:rPr>
  </w:style>
  <w:style w:type="paragraph" w:styleId="a0">
    <w:name w:val="List"/>
    <w:basedOn w:val="a"/>
    <w:rsid w:val="00E70E96"/>
    <w:pPr>
      <w:ind w:left="200" w:hangingChars="200" w:hanging="200"/>
    </w:pPr>
  </w:style>
  <w:style w:type="paragraph" w:styleId="10">
    <w:name w:val="toc 1"/>
    <w:basedOn w:val="a"/>
    <w:next w:val="a"/>
    <w:uiPriority w:val="39"/>
    <w:rsid w:val="00E70E96"/>
  </w:style>
  <w:style w:type="paragraph" w:styleId="a7">
    <w:name w:val="footer"/>
    <w:basedOn w:val="a"/>
    <w:rsid w:val="00E70E96"/>
    <w:pPr>
      <w:tabs>
        <w:tab w:val="center" w:pos="4153"/>
        <w:tab w:val="right" w:pos="8306"/>
      </w:tabs>
      <w:snapToGrid w:val="0"/>
      <w:ind w:firstLineChars="0" w:firstLine="0"/>
    </w:pPr>
    <w:rPr>
      <w:sz w:val="21"/>
      <w:szCs w:val="21"/>
    </w:rPr>
  </w:style>
  <w:style w:type="paragraph" w:customStyle="1" w:styleId="a8">
    <w:name w:val="表格(居中)"/>
    <w:basedOn w:val="a"/>
    <w:qFormat/>
    <w:rsid w:val="00E70E96"/>
    <w:pPr>
      <w:adjustRightInd w:val="0"/>
      <w:snapToGrid w:val="0"/>
      <w:spacing w:line="0" w:lineRule="atLeast"/>
      <w:ind w:firstLineChars="0" w:firstLine="0"/>
      <w:jc w:val="center"/>
    </w:pPr>
    <w:rPr>
      <w:sz w:val="18"/>
      <w:szCs w:val="18"/>
    </w:rPr>
  </w:style>
  <w:style w:type="table" w:styleId="a9">
    <w:name w:val="Table Grid"/>
    <w:basedOn w:val="a2"/>
    <w:uiPriority w:val="59"/>
    <w:rsid w:val="00E70E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Char"/>
    <w:rsid w:val="00D0226C"/>
    <w:pPr>
      <w:spacing w:after="120"/>
      <w:ind w:leftChars="200" w:left="420"/>
    </w:pPr>
  </w:style>
  <w:style w:type="character" w:customStyle="1" w:styleId="Char">
    <w:name w:val="正文文本缩进 Char"/>
    <w:link w:val="aa"/>
    <w:rsid w:val="00D0226C"/>
    <w:rPr>
      <w:rFonts w:ascii="Times New Roman" w:hAnsi="Times New Roman"/>
      <w:kern w:val="2"/>
      <w:sz w:val="24"/>
      <w:szCs w:val="24"/>
    </w:rPr>
  </w:style>
  <w:style w:type="paragraph" w:styleId="ab">
    <w:name w:val="Balloon Text"/>
    <w:basedOn w:val="a"/>
    <w:link w:val="Char0"/>
    <w:rsid w:val="00987529"/>
    <w:pPr>
      <w:spacing w:line="240" w:lineRule="auto"/>
    </w:pPr>
    <w:rPr>
      <w:sz w:val="18"/>
      <w:szCs w:val="18"/>
    </w:rPr>
  </w:style>
  <w:style w:type="character" w:customStyle="1" w:styleId="Char0">
    <w:name w:val="批注框文本 Char"/>
    <w:link w:val="ab"/>
    <w:rsid w:val="00987529"/>
    <w:rPr>
      <w:rFonts w:ascii="Times New Roman" w:hAnsi="Times New Roman"/>
      <w:kern w:val="2"/>
      <w:sz w:val="18"/>
      <w:szCs w:val="18"/>
    </w:rPr>
  </w:style>
  <w:style w:type="character" w:styleId="ac">
    <w:name w:val="Hyperlink"/>
    <w:uiPriority w:val="99"/>
    <w:unhideWhenUsed/>
    <w:rsid w:val="000071A3"/>
    <w:rPr>
      <w:color w:val="0000FF"/>
      <w:u w:val="single"/>
    </w:rPr>
  </w:style>
  <w:style w:type="paragraph" w:styleId="21">
    <w:name w:val="Body Text Indent 2"/>
    <w:basedOn w:val="a"/>
    <w:link w:val="2Char"/>
    <w:rsid w:val="00D9202E"/>
    <w:pPr>
      <w:spacing w:after="120" w:line="480" w:lineRule="auto"/>
      <w:ind w:leftChars="200" w:left="420"/>
    </w:pPr>
  </w:style>
  <w:style w:type="character" w:customStyle="1" w:styleId="2Char">
    <w:name w:val="正文文本缩进 2 Char"/>
    <w:basedOn w:val="a1"/>
    <w:link w:val="21"/>
    <w:rsid w:val="00D9202E"/>
    <w:rPr>
      <w:rFonts w:ascii="Times New Roman" w:hAnsi="Times New Roman"/>
      <w:kern w:val="2"/>
      <w:sz w:val="24"/>
      <w:szCs w:val="24"/>
    </w:rPr>
  </w:style>
  <w:style w:type="paragraph" w:styleId="ad">
    <w:name w:val="Plain Text"/>
    <w:basedOn w:val="a"/>
    <w:link w:val="Char1"/>
    <w:rsid w:val="00F514DC"/>
    <w:pPr>
      <w:spacing w:line="240" w:lineRule="auto"/>
      <w:ind w:firstLineChars="0" w:firstLine="0"/>
      <w:jc w:val="both"/>
    </w:pPr>
    <w:rPr>
      <w:rFonts w:ascii="宋体" w:hAnsi="Courier New"/>
      <w:sz w:val="21"/>
      <w:szCs w:val="20"/>
    </w:rPr>
  </w:style>
  <w:style w:type="character" w:customStyle="1" w:styleId="Char1">
    <w:name w:val="纯文本 Char"/>
    <w:basedOn w:val="a1"/>
    <w:link w:val="ad"/>
    <w:rsid w:val="00F514DC"/>
    <w:rPr>
      <w:rFonts w:ascii="宋体" w:hAnsi="Courier New"/>
      <w:kern w:val="2"/>
      <w:sz w:val="21"/>
    </w:rPr>
  </w:style>
  <w:style w:type="character" w:styleId="ae">
    <w:name w:val="Placeholder Text"/>
    <w:basedOn w:val="a1"/>
    <w:uiPriority w:val="99"/>
    <w:unhideWhenUsed/>
    <w:rsid w:val="00115E3B"/>
    <w:rPr>
      <w:color w:val="808080"/>
    </w:rPr>
  </w:style>
  <w:style w:type="paragraph" w:styleId="af">
    <w:name w:val="Document Map"/>
    <w:basedOn w:val="a"/>
    <w:link w:val="Char2"/>
    <w:rsid w:val="00963391"/>
    <w:rPr>
      <w:rFonts w:ascii="宋体"/>
      <w:sz w:val="18"/>
      <w:szCs w:val="18"/>
    </w:rPr>
  </w:style>
  <w:style w:type="character" w:customStyle="1" w:styleId="Char2">
    <w:name w:val="文档结构图 Char"/>
    <w:basedOn w:val="a1"/>
    <w:link w:val="af"/>
    <w:rsid w:val="00963391"/>
    <w:rPr>
      <w:rFonts w:ascii="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87225">
      <w:bodyDiv w:val="1"/>
      <w:marLeft w:val="0"/>
      <w:marRight w:val="0"/>
      <w:marTop w:val="0"/>
      <w:marBottom w:val="0"/>
      <w:divBdr>
        <w:top w:val="none" w:sz="0" w:space="0" w:color="auto"/>
        <w:left w:val="none" w:sz="0" w:space="0" w:color="auto"/>
        <w:bottom w:val="none" w:sz="0" w:space="0" w:color="auto"/>
        <w:right w:val="none" w:sz="0" w:space="0" w:color="auto"/>
      </w:divBdr>
    </w:div>
    <w:div w:id="107164336">
      <w:bodyDiv w:val="1"/>
      <w:marLeft w:val="0"/>
      <w:marRight w:val="0"/>
      <w:marTop w:val="0"/>
      <w:marBottom w:val="0"/>
      <w:divBdr>
        <w:top w:val="none" w:sz="0" w:space="0" w:color="auto"/>
        <w:left w:val="none" w:sz="0" w:space="0" w:color="auto"/>
        <w:bottom w:val="none" w:sz="0" w:space="0" w:color="auto"/>
        <w:right w:val="none" w:sz="0" w:space="0" w:color="auto"/>
      </w:divBdr>
      <w:divsChild>
        <w:div w:id="1544056847">
          <w:marLeft w:val="0"/>
          <w:marRight w:val="0"/>
          <w:marTop w:val="0"/>
          <w:marBottom w:val="0"/>
          <w:divBdr>
            <w:top w:val="none" w:sz="0" w:space="0" w:color="auto"/>
            <w:left w:val="none" w:sz="0" w:space="0" w:color="auto"/>
            <w:bottom w:val="none" w:sz="0" w:space="0" w:color="auto"/>
            <w:right w:val="none" w:sz="0" w:space="0" w:color="auto"/>
          </w:divBdr>
        </w:div>
      </w:divsChild>
    </w:div>
    <w:div w:id="113867745">
      <w:bodyDiv w:val="1"/>
      <w:marLeft w:val="0"/>
      <w:marRight w:val="0"/>
      <w:marTop w:val="0"/>
      <w:marBottom w:val="0"/>
      <w:divBdr>
        <w:top w:val="none" w:sz="0" w:space="0" w:color="auto"/>
        <w:left w:val="none" w:sz="0" w:space="0" w:color="auto"/>
        <w:bottom w:val="none" w:sz="0" w:space="0" w:color="auto"/>
        <w:right w:val="none" w:sz="0" w:space="0" w:color="auto"/>
      </w:divBdr>
    </w:div>
    <w:div w:id="114183126">
      <w:bodyDiv w:val="1"/>
      <w:marLeft w:val="0"/>
      <w:marRight w:val="0"/>
      <w:marTop w:val="0"/>
      <w:marBottom w:val="0"/>
      <w:divBdr>
        <w:top w:val="none" w:sz="0" w:space="0" w:color="auto"/>
        <w:left w:val="none" w:sz="0" w:space="0" w:color="auto"/>
        <w:bottom w:val="none" w:sz="0" w:space="0" w:color="auto"/>
        <w:right w:val="none" w:sz="0" w:space="0" w:color="auto"/>
      </w:divBdr>
    </w:div>
    <w:div w:id="165216718">
      <w:bodyDiv w:val="1"/>
      <w:marLeft w:val="0"/>
      <w:marRight w:val="0"/>
      <w:marTop w:val="0"/>
      <w:marBottom w:val="0"/>
      <w:divBdr>
        <w:top w:val="none" w:sz="0" w:space="0" w:color="auto"/>
        <w:left w:val="none" w:sz="0" w:space="0" w:color="auto"/>
        <w:bottom w:val="none" w:sz="0" w:space="0" w:color="auto"/>
        <w:right w:val="none" w:sz="0" w:space="0" w:color="auto"/>
      </w:divBdr>
    </w:div>
    <w:div w:id="189269800">
      <w:bodyDiv w:val="1"/>
      <w:marLeft w:val="0"/>
      <w:marRight w:val="0"/>
      <w:marTop w:val="0"/>
      <w:marBottom w:val="0"/>
      <w:divBdr>
        <w:top w:val="none" w:sz="0" w:space="0" w:color="auto"/>
        <w:left w:val="none" w:sz="0" w:space="0" w:color="auto"/>
        <w:bottom w:val="none" w:sz="0" w:space="0" w:color="auto"/>
        <w:right w:val="none" w:sz="0" w:space="0" w:color="auto"/>
      </w:divBdr>
    </w:div>
    <w:div w:id="245498527">
      <w:bodyDiv w:val="1"/>
      <w:marLeft w:val="0"/>
      <w:marRight w:val="0"/>
      <w:marTop w:val="0"/>
      <w:marBottom w:val="0"/>
      <w:divBdr>
        <w:top w:val="none" w:sz="0" w:space="0" w:color="auto"/>
        <w:left w:val="none" w:sz="0" w:space="0" w:color="auto"/>
        <w:bottom w:val="none" w:sz="0" w:space="0" w:color="auto"/>
        <w:right w:val="none" w:sz="0" w:space="0" w:color="auto"/>
      </w:divBdr>
    </w:div>
    <w:div w:id="260918381">
      <w:bodyDiv w:val="1"/>
      <w:marLeft w:val="0"/>
      <w:marRight w:val="0"/>
      <w:marTop w:val="0"/>
      <w:marBottom w:val="0"/>
      <w:divBdr>
        <w:top w:val="none" w:sz="0" w:space="0" w:color="auto"/>
        <w:left w:val="none" w:sz="0" w:space="0" w:color="auto"/>
        <w:bottom w:val="none" w:sz="0" w:space="0" w:color="auto"/>
        <w:right w:val="none" w:sz="0" w:space="0" w:color="auto"/>
      </w:divBdr>
    </w:div>
    <w:div w:id="271594765">
      <w:bodyDiv w:val="1"/>
      <w:marLeft w:val="0"/>
      <w:marRight w:val="0"/>
      <w:marTop w:val="0"/>
      <w:marBottom w:val="0"/>
      <w:divBdr>
        <w:top w:val="none" w:sz="0" w:space="0" w:color="auto"/>
        <w:left w:val="none" w:sz="0" w:space="0" w:color="auto"/>
        <w:bottom w:val="none" w:sz="0" w:space="0" w:color="auto"/>
        <w:right w:val="none" w:sz="0" w:space="0" w:color="auto"/>
      </w:divBdr>
    </w:div>
    <w:div w:id="286545231">
      <w:bodyDiv w:val="1"/>
      <w:marLeft w:val="0"/>
      <w:marRight w:val="0"/>
      <w:marTop w:val="0"/>
      <w:marBottom w:val="0"/>
      <w:divBdr>
        <w:top w:val="none" w:sz="0" w:space="0" w:color="auto"/>
        <w:left w:val="none" w:sz="0" w:space="0" w:color="auto"/>
        <w:bottom w:val="none" w:sz="0" w:space="0" w:color="auto"/>
        <w:right w:val="none" w:sz="0" w:space="0" w:color="auto"/>
      </w:divBdr>
    </w:div>
    <w:div w:id="303194842">
      <w:bodyDiv w:val="1"/>
      <w:marLeft w:val="0"/>
      <w:marRight w:val="0"/>
      <w:marTop w:val="0"/>
      <w:marBottom w:val="0"/>
      <w:divBdr>
        <w:top w:val="none" w:sz="0" w:space="0" w:color="auto"/>
        <w:left w:val="none" w:sz="0" w:space="0" w:color="auto"/>
        <w:bottom w:val="none" w:sz="0" w:space="0" w:color="auto"/>
        <w:right w:val="none" w:sz="0" w:space="0" w:color="auto"/>
      </w:divBdr>
    </w:div>
    <w:div w:id="327558006">
      <w:bodyDiv w:val="1"/>
      <w:marLeft w:val="0"/>
      <w:marRight w:val="0"/>
      <w:marTop w:val="0"/>
      <w:marBottom w:val="0"/>
      <w:divBdr>
        <w:top w:val="none" w:sz="0" w:space="0" w:color="auto"/>
        <w:left w:val="none" w:sz="0" w:space="0" w:color="auto"/>
        <w:bottom w:val="none" w:sz="0" w:space="0" w:color="auto"/>
        <w:right w:val="none" w:sz="0" w:space="0" w:color="auto"/>
      </w:divBdr>
      <w:divsChild>
        <w:div w:id="658189082">
          <w:marLeft w:val="0"/>
          <w:marRight w:val="0"/>
          <w:marTop w:val="0"/>
          <w:marBottom w:val="0"/>
          <w:divBdr>
            <w:top w:val="none" w:sz="0" w:space="0" w:color="auto"/>
            <w:left w:val="none" w:sz="0" w:space="0" w:color="auto"/>
            <w:bottom w:val="none" w:sz="0" w:space="0" w:color="auto"/>
            <w:right w:val="none" w:sz="0" w:space="0" w:color="auto"/>
          </w:divBdr>
        </w:div>
      </w:divsChild>
    </w:div>
    <w:div w:id="385422190">
      <w:bodyDiv w:val="1"/>
      <w:marLeft w:val="0"/>
      <w:marRight w:val="0"/>
      <w:marTop w:val="0"/>
      <w:marBottom w:val="0"/>
      <w:divBdr>
        <w:top w:val="none" w:sz="0" w:space="0" w:color="auto"/>
        <w:left w:val="none" w:sz="0" w:space="0" w:color="auto"/>
        <w:bottom w:val="none" w:sz="0" w:space="0" w:color="auto"/>
        <w:right w:val="none" w:sz="0" w:space="0" w:color="auto"/>
      </w:divBdr>
    </w:div>
    <w:div w:id="400294759">
      <w:bodyDiv w:val="1"/>
      <w:marLeft w:val="0"/>
      <w:marRight w:val="0"/>
      <w:marTop w:val="0"/>
      <w:marBottom w:val="0"/>
      <w:divBdr>
        <w:top w:val="none" w:sz="0" w:space="0" w:color="auto"/>
        <w:left w:val="none" w:sz="0" w:space="0" w:color="auto"/>
        <w:bottom w:val="none" w:sz="0" w:space="0" w:color="auto"/>
        <w:right w:val="none" w:sz="0" w:space="0" w:color="auto"/>
      </w:divBdr>
    </w:div>
    <w:div w:id="437913124">
      <w:bodyDiv w:val="1"/>
      <w:marLeft w:val="0"/>
      <w:marRight w:val="0"/>
      <w:marTop w:val="0"/>
      <w:marBottom w:val="0"/>
      <w:divBdr>
        <w:top w:val="none" w:sz="0" w:space="0" w:color="auto"/>
        <w:left w:val="none" w:sz="0" w:space="0" w:color="auto"/>
        <w:bottom w:val="none" w:sz="0" w:space="0" w:color="auto"/>
        <w:right w:val="none" w:sz="0" w:space="0" w:color="auto"/>
      </w:divBdr>
    </w:div>
    <w:div w:id="646520494">
      <w:bodyDiv w:val="1"/>
      <w:marLeft w:val="0"/>
      <w:marRight w:val="0"/>
      <w:marTop w:val="0"/>
      <w:marBottom w:val="0"/>
      <w:divBdr>
        <w:top w:val="none" w:sz="0" w:space="0" w:color="auto"/>
        <w:left w:val="none" w:sz="0" w:space="0" w:color="auto"/>
        <w:bottom w:val="none" w:sz="0" w:space="0" w:color="auto"/>
        <w:right w:val="none" w:sz="0" w:space="0" w:color="auto"/>
      </w:divBdr>
    </w:div>
    <w:div w:id="728302993">
      <w:bodyDiv w:val="1"/>
      <w:marLeft w:val="0"/>
      <w:marRight w:val="0"/>
      <w:marTop w:val="0"/>
      <w:marBottom w:val="0"/>
      <w:divBdr>
        <w:top w:val="none" w:sz="0" w:space="0" w:color="auto"/>
        <w:left w:val="none" w:sz="0" w:space="0" w:color="auto"/>
        <w:bottom w:val="none" w:sz="0" w:space="0" w:color="auto"/>
        <w:right w:val="none" w:sz="0" w:space="0" w:color="auto"/>
      </w:divBdr>
    </w:div>
    <w:div w:id="743379608">
      <w:bodyDiv w:val="1"/>
      <w:marLeft w:val="0"/>
      <w:marRight w:val="0"/>
      <w:marTop w:val="0"/>
      <w:marBottom w:val="0"/>
      <w:divBdr>
        <w:top w:val="none" w:sz="0" w:space="0" w:color="auto"/>
        <w:left w:val="none" w:sz="0" w:space="0" w:color="auto"/>
        <w:bottom w:val="none" w:sz="0" w:space="0" w:color="auto"/>
        <w:right w:val="none" w:sz="0" w:space="0" w:color="auto"/>
      </w:divBdr>
    </w:div>
    <w:div w:id="749890222">
      <w:bodyDiv w:val="1"/>
      <w:marLeft w:val="0"/>
      <w:marRight w:val="0"/>
      <w:marTop w:val="0"/>
      <w:marBottom w:val="0"/>
      <w:divBdr>
        <w:top w:val="none" w:sz="0" w:space="0" w:color="auto"/>
        <w:left w:val="none" w:sz="0" w:space="0" w:color="auto"/>
        <w:bottom w:val="none" w:sz="0" w:space="0" w:color="auto"/>
        <w:right w:val="none" w:sz="0" w:space="0" w:color="auto"/>
      </w:divBdr>
    </w:div>
    <w:div w:id="853424866">
      <w:bodyDiv w:val="1"/>
      <w:marLeft w:val="0"/>
      <w:marRight w:val="0"/>
      <w:marTop w:val="0"/>
      <w:marBottom w:val="0"/>
      <w:divBdr>
        <w:top w:val="none" w:sz="0" w:space="0" w:color="auto"/>
        <w:left w:val="none" w:sz="0" w:space="0" w:color="auto"/>
        <w:bottom w:val="none" w:sz="0" w:space="0" w:color="auto"/>
        <w:right w:val="none" w:sz="0" w:space="0" w:color="auto"/>
      </w:divBdr>
    </w:div>
    <w:div w:id="881333695">
      <w:bodyDiv w:val="1"/>
      <w:marLeft w:val="0"/>
      <w:marRight w:val="0"/>
      <w:marTop w:val="0"/>
      <w:marBottom w:val="0"/>
      <w:divBdr>
        <w:top w:val="none" w:sz="0" w:space="0" w:color="auto"/>
        <w:left w:val="none" w:sz="0" w:space="0" w:color="auto"/>
        <w:bottom w:val="none" w:sz="0" w:space="0" w:color="auto"/>
        <w:right w:val="none" w:sz="0" w:space="0" w:color="auto"/>
      </w:divBdr>
    </w:div>
    <w:div w:id="961880489">
      <w:bodyDiv w:val="1"/>
      <w:marLeft w:val="0"/>
      <w:marRight w:val="0"/>
      <w:marTop w:val="0"/>
      <w:marBottom w:val="0"/>
      <w:divBdr>
        <w:top w:val="none" w:sz="0" w:space="0" w:color="auto"/>
        <w:left w:val="none" w:sz="0" w:space="0" w:color="auto"/>
        <w:bottom w:val="none" w:sz="0" w:space="0" w:color="auto"/>
        <w:right w:val="none" w:sz="0" w:space="0" w:color="auto"/>
      </w:divBdr>
    </w:div>
    <w:div w:id="996032583">
      <w:bodyDiv w:val="1"/>
      <w:marLeft w:val="0"/>
      <w:marRight w:val="0"/>
      <w:marTop w:val="0"/>
      <w:marBottom w:val="0"/>
      <w:divBdr>
        <w:top w:val="none" w:sz="0" w:space="0" w:color="auto"/>
        <w:left w:val="none" w:sz="0" w:space="0" w:color="auto"/>
        <w:bottom w:val="none" w:sz="0" w:space="0" w:color="auto"/>
        <w:right w:val="none" w:sz="0" w:space="0" w:color="auto"/>
      </w:divBdr>
    </w:div>
    <w:div w:id="1222400963">
      <w:bodyDiv w:val="1"/>
      <w:marLeft w:val="0"/>
      <w:marRight w:val="0"/>
      <w:marTop w:val="0"/>
      <w:marBottom w:val="0"/>
      <w:divBdr>
        <w:top w:val="none" w:sz="0" w:space="0" w:color="auto"/>
        <w:left w:val="none" w:sz="0" w:space="0" w:color="auto"/>
        <w:bottom w:val="none" w:sz="0" w:space="0" w:color="auto"/>
        <w:right w:val="none" w:sz="0" w:space="0" w:color="auto"/>
      </w:divBdr>
    </w:div>
    <w:div w:id="1229464032">
      <w:bodyDiv w:val="1"/>
      <w:marLeft w:val="0"/>
      <w:marRight w:val="0"/>
      <w:marTop w:val="0"/>
      <w:marBottom w:val="0"/>
      <w:divBdr>
        <w:top w:val="none" w:sz="0" w:space="0" w:color="auto"/>
        <w:left w:val="none" w:sz="0" w:space="0" w:color="auto"/>
        <w:bottom w:val="none" w:sz="0" w:space="0" w:color="auto"/>
        <w:right w:val="none" w:sz="0" w:space="0" w:color="auto"/>
      </w:divBdr>
    </w:div>
    <w:div w:id="1256554139">
      <w:bodyDiv w:val="1"/>
      <w:marLeft w:val="0"/>
      <w:marRight w:val="0"/>
      <w:marTop w:val="0"/>
      <w:marBottom w:val="0"/>
      <w:divBdr>
        <w:top w:val="none" w:sz="0" w:space="0" w:color="auto"/>
        <w:left w:val="none" w:sz="0" w:space="0" w:color="auto"/>
        <w:bottom w:val="none" w:sz="0" w:space="0" w:color="auto"/>
        <w:right w:val="none" w:sz="0" w:space="0" w:color="auto"/>
      </w:divBdr>
      <w:divsChild>
        <w:div w:id="2132935962">
          <w:marLeft w:val="0"/>
          <w:marRight w:val="0"/>
          <w:marTop w:val="0"/>
          <w:marBottom w:val="0"/>
          <w:divBdr>
            <w:top w:val="none" w:sz="0" w:space="0" w:color="auto"/>
            <w:left w:val="none" w:sz="0" w:space="0" w:color="auto"/>
            <w:bottom w:val="none" w:sz="0" w:space="0" w:color="auto"/>
            <w:right w:val="none" w:sz="0" w:space="0" w:color="auto"/>
          </w:divBdr>
        </w:div>
      </w:divsChild>
    </w:div>
    <w:div w:id="1336298449">
      <w:bodyDiv w:val="1"/>
      <w:marLeft w:val="0"/>
      <w:marRight w:val="0"/>
      <w:marTop w:val="0"/>
      <w:marBottom w:val="0"/>
      <w:divBdr>
        <w:top w:val="none" w:sz="0" w:space="0" w:color="auto"/>
        <w:left w:val="none" w:sz="0" w:space="0" w:color="auto"/>
        <w:bottom w:val="none" w:sz="0" w:space="0" w:color="auto"/>
        <w:right w:val="none" w:sz="0" w:space="0" w:color="auto"/>
      </w:divBdr>
    </w:div>
    <w:div w:id="1385593052">
      <w:bodyDiv w:val="1"/>
      <w:marLeft w:val="0"/>
      <w:marRight w:val="0"/>
      <w:marTop w:val="0"/>
      <w:marBottom w:val="0"/>
      <w:divBdr>
        <w:top w:val="none" w:sz="0" w:space="0" w:color="auto"/>
        <w:left w:val="none" w:sz="0" w:space="0" w:color="auto"/>
        <w:bottom w:val="none" w:sz="0" w:space="0" w:color="auto"/>
        <w:right w:val="none" w:sz="0" w:space="0" w:color="auto"/>
      </w:divBdr>
    </w:div>
    <w:div w:id="1431968450">
      <w:bodyDiv w:val="1"/>
      <w:marLeft w:val="0"/>
      <w:marRight w:val="0"/>
      <w:marTop w:val="0"/>
      <w:marBottom w:val="0"/>
      <w:divBdr>
        <w:top w:val="none" w:sz="0" w:space="0" w:color="auto"/>
        <w:left w:val="none" w:sz="0" w:space="0" w:color="auto"/>
        <w:bottom w:val="none" w:sz="0" w:space="0" w:color="auto"/>
        <w:right w:val="none" w:sz="0" w:space="0" w:color="auto"/>
      </w:divBdr>
    </w:div>
    <w:div w:id="1526869873">
      <w:bodyDiv w:val="1"/>
      <w:marLeft w:val="0"/>
      <w:marRight w:val="0"/>
      <w:marTop w:val="0"/>
      <w:marBottom w:val="0"/>
      <w:divBdr>
        <w:top w:val="none" w:sz="0" w:space="0" w:color="auto"/>
        <w:left w:val="none" w:sz="0" w:space="0" w:color="auto"/>
        <w:bottom w:val="none" w:sz="0" w:space="0" w:color="auto"/>
        <w:right w:val="none" w:sz="0" w:space="0" w:color="auto"/>
      </w:divBdr>
    </w:div>
    <w:div w:id="1635913870">
      <w:bodyDiv w:val="1"/>
      <w:marLeft w:val="0"/>
      <w:marRight w:val="0"/>
      <w:marTop w:val="0"/>
      <w:marBottom w:val="0"/>
      <w:divBdr>
        <w:top w:val="none" w:sz="0" w:space="0" w:color="auto"/>
        <w:left w:val="none" w:sz="0" w:space="0" w:color="auto"/>
        <w:bottom w:val="none" w:sz="0" w:space="0" w:color="auto"/>
        <w:right w:val="none" w:sz="0" w:space="0" w:color="auto"/>
      </w:divBdr>
    </w:div>
    <w:div w:id="1675302905">
      <w:bodyDiv w:val="1"/>
      <w:marLeft w:val="0"/>
      <w:marRight w:val="0"/>
      <w:marTop w:val="0"/>
      <w:marBottom w:val="0"/>
      <w:divBdr>
        <w:top w:val="none" w:sz="0" w:space="0" w:color="auto"/>
        <w:left w:val="none" w:sz="0" w:space="0" w:color="auto"/>
        <w:bottom w:val="none" w:sz="0" w:space="0" w:color="auto"/>
        <w:right w:val="none" w:sz="0" w:space="0" w:color="auto"/>
      </w:divBdr>
    </w:div>
    <w:div w:id="1706639935">
      <w:bodyDiv w:val="1"/>
      <w:marLeft w:val="0"/>
      <w:marRight w:val="0"/>
      <w:marTop w:val="0"/>
      <w:marBottom w:val="0"/>
      <w:divBdr>
        <w:top w:val="none" w:sz="0" w:space="0" w:color="auto"/>
        <w:left w:val="none" w:sz="0" w:space="0" w:color="auto"/>
        <w:bottom w:val="none" w:sz="0" w:space="0" w:color="auto"/>
        <w:right w:val="none" w:sz="0" w:space="0" w:color="auto"/>
      </w:divBdr>
    </w:div>
    <w:div w:id="1708528867">
      <w:bodyDiv w:val="1"/>
      <w:marLeft w:val="0"/>
      <w:marRight w:val="0"/>
      <w:marTop w:val="0"/>
      <w:marBottom w:val="0"/>
      <w:divBdr>
        <w:top w:val="none" w:sz="0" w:space="0" w:color="auto"/>
        <w:left w:val="none" w:sz="0" w:space="0" w:color="auto"/>
        <w:bottom w:val="none" w:sz="0" w:space="0" w:color="auto"/>
        <w:right w:val="none" w:sz="0" w:space="0" w:color="auto"/>
      </w:divBdr>
    </w:div>
    <w:div w:id="1749964365">
      <w:bodyDiv w:val="1"/>
      <w:marLeft w:val="0"/>
      <w:marRight w:val="0"/>
      <w:marTop w:val="0"/>
      <w:marBottom w:val="0"/>
      <w:divBdr>
        <w:top w:val="none" w:sz="0" w:space="0" w:color="auto"/>
        <w:left w:val="none" w:sz="0" w:space="0" w:color="auto"/>
        <w:bottom w:val="none" w:sz="0" w:space="0" w:color="auto"/>
        <w:right w:val="none" w:sz="0" w:space="0" w:color="auto"/>
      </w:divBdr>
    </w:div>
    <w:div w:id="1821842484">
      <w:bodyDiv w:val="1"/>
      <w:marLeft w:val="0"/>
      <w:marRight w:val="0"/>
      <w:marTop w:val="0"/>
      <w:marBottom w:val="0"/>
      <w:divBdr>
        <w:top w:val="none" w:sz="0" w:space="0" w:color="auto"/>
        <w:left w:val="none" w:sz="0" w:space="0" w:color="auto"/>
        <w:bottom w:val="none" w:sz="0" w:space="0" w:color="auto"/>
        <w:right w:val="none" w:sz="0" w:space="0" w:color="auto"/>
      </w:divBdr>
    </w:div>
    <w:div w:id="1826820164">
      <w:bodyDiv w:val="1"/>
      <w:marLeft w:val="0"/>
      <w:marRight w:val="0"/>
      <w:marTop w:val="0"/>
      <w:marBottom w:val="0"/>
      <w:divBdr>
        <w:top w:val="none" w:sz="0" w:space="0" w:color="auto"/>
        <w:left w:val="none" w:sz="0" w:space="0" w:color="auto"/>
        <w:bottom w:val="none" w:sz="0" w:space="0" w:color="auto"/>
        <w:right w:val="none" w:sz="0" w:space="0" w:color="auto"/>
      </w:divBdr>
    </w:div>
    <w:div w:id="1851018496">
      <w:bodyDiv w:val="1"/>
      <w:marLeft w:val="0"/>
      <w:marRight w:val="0"/>
      <w:marTop w:val="0"/>
      <w:marBottom w:val="0"/>
      <w:divBdr>
        <w:top w:val="none" w:sz="0" w:space="0" w:color="auto"/>
        <w:left w:val="none" w:sz="0" w:space="0" w:color="auto"/>
        <w:bottom w:val="none" w:sz="0" w:space="0" w:color="auto"/>
        <w:right w:val="none" w:sz="0" w:space="0" w:color="auto"/>
      </w:divBdr>
    </w:div>
    <w:div w:id="1879585207">
      <w:bodyDiv w:val="1"/>
      <w:marLeft w:val="0"/>
      <w:marRight w:val="0"/>
      <w:marTop w:val="0"/>
      <w:marBottom w:val="0"/>
      <w:divBdr>
        <w:top w:val="none" w:sz="0" w:space="0" w:color="auto"/>
        <w:left w:val="none" w:sz="0" w:space="0" w:color="auto"/>
        <w:bottom w:val="none" w:sz="0" w:space="0" w:color="auto"/>
        <w:right w:val="none" w:sz="0" w:space="0" w:color="auto"/>
      </w:divBdr>
    </w:div>
    <w:div w:id="1888908569">
      <w:bodyDiv w:val="1"/>
      <w:marLeft w:val="0"/>
      <w:marRight w:val="0"/>
      <w:marTop w:val="0"/>
      <w:marBottom w:val="0"/>
      <w:divBdr>
        <w:top w:val="none" w:sz="0" w:space="0" w:color="auto"/>
        <w:left w:val="none" w:sz="0" w:space="0" w:color="auto"/>
        <w:bottom w:val="none" w:sz="0" w:space="0" w:color="auto"/>
        <w:right w:val="none" w:sz="0" w:space="0" w:color="auto"/>
      </w:divBdr>
      <w:divsChild>
        <w:div w:id="203952305">
          <w:marLeft w:val="0"/>
          <w:marRight w:val="0"/>
          <w:marTop w:val="0"/>
          <w:marBottom w:val="0"/>
          <w:divBdr>
            <w:top w:val="none" w:sz="0" w:space="0" w:color="auto"/>
            <w:left w:val="none" w:sz="0" w:space="0" w:color="auto"/>
            <w:bottom w:val="none" w:sz="0" w:space="0" w:color="auto"/>
            <w:right w:val="none" w:sz="0" w:space="0" w:color="auto"/>
          </w:divBdr>
        </w:div>
      </w:divsChild>
    </w:div>
    <w:div w:id="1928035111">
      <w:bodyDiv w:val="1"/>
      <w:marLeft w:val="0"/>
      <w:marRight w:val="0"/>
      <w:marTop w:val="0"/>
      <w:marBottom w:val="0"/>
      <w:divBdr>
        <w:top w:val="none" w:sz="0" w:space="0" w:color="auto"/>
        <w:left w:val="none" w:sz="0" w:space="0" w:color="auto"/>
        <w:bottom w:val="none" w:sz="0" w:space="0" w:color="auto"/>
        <w:right w:val="none" w:sz="0" w:space="0" w:color="auto"/>
      </w:divBdr>
    </w:div>
    <w:div w:id="1947346493">
      <w:bodyDiv w:val="1"/>
      <w:marLeft w:val="0"/>
      <w:marRight w:val="0"/>
      <w:marTop w:val="0"/>
      <w:marBottom w:val="0"/>
      <w:divBdr>
        <w:top w:val="none" w:sz="0" w:space="0" w:color="auto"/>
        <w:left w:val="none" w:sz="0" w:space="0" w:color="auto"/>
        <w:bottom w:val="none" w:sz="0" w:space="0" w:color="auto"/>
        <w:right w:val="none" w:sz="0" w:space="0" w:color="auto"/>
      </w:divBdr>
    </w:div>
    <w:div w:id="20424336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8&#21016;&#30922;\&#21608;&#26449;&#21306;&#38450;&#27946;&#39044;&#26696;\01%20&#25253;&#21578;\&#25253;&#21578;&#34892;&#25991;&#35268;&#23450;\&#26032;&#27719;&#27982;&#21335;&#35774;&#35745;&#38498;&#34892;&#25991;&#27169;&#26495;word.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2018&#21016;&#30922;\&#21608;&#26449;&#21306;&#38450;&#27946;&#39044;&#26696;\01%20&#25253;&#21578;\4&#23567;&#23578;&#27700;&#24211;\&#34920;&#26684;&#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18&#21016;&#30922;\&#21608;&#26449;&#21306;&#38450;&#27946;&#39044;&#26696;\01%20&#25253;&#21578;\4&#23567;&#23578;&#27700;&#24211;\&#34920;&#26684;&#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31937763229015"/>
          <c:y val="3.9554471275506153E-2"/>
          <c:w val="0.80563648293963253"/>
          <c:h val="0.86600355600711265"/>
        </c:manualLayout>
      </c:layout>
      <c:lineChart>
        <c:grouping val="standard"/>
        <c:varyColors val="0"/>
        <c:ser>
          <c:idx val="1"/>
          <c:order val="1"/>
          <c:tx>
            <c:strRef>
              <c:f>水位曲线!$H$6</c:f>
              <c:strCache>
                <c:ptCount val="1"/>
                <c:pt idx="0">
                  <c:v>泄流量（m3/s）</c:v>
                </c:pt>
              </c:strCache>
            </c:strRef>
          </c:tx>
          <c:spPr>
            <a:ln cmpd="sng">
              <a:solidFill>
                <a:schemeClr val="tx1"/>
              </a:solidFill>
              <a:prstDash val="dash"/>
            </a:ln>
          </c:spPr>
          <c:marker>
            <c:symbol val="none"/>
          </c:marker>
          <c:cat>
            <c:numRef>
              <c:f>水位曲线!$C$7:$C$12</c:f>
              <c:numCache>
                <c:formatCode>General</c:formatCode>
                <c:ptCount val="6"/>
                <c:pt idx="0">
                  <c:v>148.6</c:v>
                </c:pt>
                <c:pt idx="1">
                  <c:v>149.19999999999999</c:v>
                </c:pt>
                <c:pt idx="2">
                  <c:v>149.69999999999999</c:v>
                </c:pt>
                <c:pt idx="3">
                  <c:v>150.19999999999999</c:v>
                </c:pt>
                <c:pt idx="4">
                  <c:v>150.69999999999999</c:v>
                </c:pt>
                <c:pt idx="5">
                  <c:v>151.19999999999999</c:v>
                </c:pt>
              </c:numCache>
            </c:numRef>
          </c:cat>
          <c:val>
            <c:numRef>
              <c:f>水位曲线!$H$7:$H$12</c:f>
              <c:numCache>
                <c:formatCode>0.00_ ;[Red]\-0.00\ </c:formatCode>
                <c:ptCount val="6"/>
                <c:pt idx="0">
                  <c:v>0</c:v>
                </c:pt>
                <c:pt idx="1">
                  <c:v>32.44</c:v>
                </c:pt>
                <c:pt idx="2">
                  <c:v>80.39</c:v>
                </c:pt>
                <c:pt idx="3">
                  <c:v>140.78</c:v>
                </c:pt>
                <c:pt idx="4">
                  <c:v>211.31</c:v>
                </c:pt>
                <c:pt idx="5">
                  <c:v>283.22999999999968</c:v>
                </c:pt>
              </c:numCache>
            </c:numRef>
          </c:val>
          <c:smooth val="0"/>
          <c:extLst xmlns:c16r2="http://schemas.microsoft.com/office/drawing/2015/06/chart">
            <c:ext xmlns:c16="http://schemas.microsoft.com/office/drawing/2014/chart" uri="{C3380CC4-5D6E-409C-BE32-E72D297353CC}">
              <c16:uniqueId val="{00000000-5CFF-4D18-AAD8-86DB27E9A7C4}"/>
            </c:ext>
          </c:extLst>
        </c:ser>
        <c:dLbls>
          <c:showLegendKey val="0"/>
          <c:showVal val="0"/>
          <c:showCatName val="0"/>
          <c:showSerName val="0"/>
          <c:showPercent val="0"/>
          <c:showBubbleSize val="0"/>
        </c:dLbls>
        <c:marker val="1"/>
        <c:smooth val="0"/>
        <c:axId val="315124384"/>
        <c:axId val="315124944"/>
      </c:lineChart>
      <c:lineChart>
        <c:grouping val="standard"/>
        <c:varyColors val="0"/>
        <c:ser>
          <c:idx val="0"/>
          <c:order val="0"/>
          <c:tx>
            <c:strRef>
              <c:f>水位曲线!$D$6</c:f>
              <c:strCache>
                <c:ptCount val="1"/>
                <c:pt idx="0">
                  <c:v>库容（万m3）</c:v>
                </c:pt>
              </c:strCache>
            </c:strRef>
          </c:tx>
          <c:spPr>
            <a:ln>
              <a:solidFill>
                <a:schemeClr val="tx1"/>
              </a:solidFill>
            </a:ln>
          </c:spPr>
          <c:marker>
            <c:symbol val="none"/>
          </c:marker>
          <c:trendline>
            <c:trendlineType val="poly"/>
            <c:order val="3"/>
            <c:dispRSqr val="0"/>
            <c:dispEq val="0"/>
          </c:trendline>
          <c:cat>
            <c:numRef>
              <c:f>水位曲线!$C$7:$C$12</c:f>
              <c:numCache>
                <c:formatCode>General</c:formatCode>
                <c:ptCount val="6"/>
                <c:pt idx="0">
                  <c:v>148.6</c:v>
                </c:pt>
                <c:pt idx="1">
                  <c:v>149.19999999999999</c:v>
                </c:pt>
                <c:pt idx="2">
                  <c:v>149.69999999999999</c:v>
                </c:pt>
                <c:pt idx="3">
                  <c:v>150.19999999999999</c:v>
                </c:pt>
                <c:pt idx="4">
                  <c:v>150.69999999999999</c:v>
                </c:pt>
                <c:pt idx="5">
                  <c:v>151.19999999999999</c:v>
                </c:pt>
              </c:numCache>
            </c:numRef>
          </c:cat>
          <c:val>
            <c:numRef>
              <c:f>水位曲线!$D$7:$D$12</c:f>
              <c:numCache>
                <c:formatCode>0.00_ ;[Red]\-0.00\ </c:formatCode>
                <c:ptCount val="6"/>
                <c:pt idx="0">
                  <c:v>24.34</c:v>
                </c:pt>
                <c:pt idx="1">
                  <c:v>28</c:v>
                </c:pt>
                <c:pt idx="2">
                  <c:v>31.05</c:v>
                </c:pt>
                <c:pt idx="3">
                  <c:v>34.5</c:v>
                </c:pt>
                <c:pt idx="4">
                  <c:v>37.9</c:v>
                </c:pt>
                <c:pt idx="5">
                  <c:v>41.56</c:v>
                </c:pt>
              </c:numCache>
            </c:numRef>
          </c:val>
          <c:smooth val="0"/>
          <c:extLst xmlns:c16r2="http://schemas.microsoft.com/office/drawing/2015/06/chart">
            <c:ext xmlns:c16="http://schemas.microsoft.com/office/drawing/2014/chart" uri="{C3380CC4-5D6E-409C-BE32-E72D297353CC}">
              <c16:uniqueId val="{00000002-5CFF-4D18-AAD8-86DB27E9A7C4}"/>
            </c:ext>
          </c:extLst>
        </c:ser>
        <c:dLbls>
          <c:showLegendKey val="0"/>
          <c:showVal val="0"/>
          <c:showCatName val="0"/>
          <c:showSerName val="0"/>
          <c:showPercent val="0"/>
          <c:showBubbleSize val="0"/>
        </c:dLbls>
        <c:marker val="1"/>
        <c:smooth val="0"/>
        <c:axId val="320168096"/>
        <c:axId val="219323152"/>
      </c:lineChart>
      <c:catAx>
        <c:axId val="315124384"/>
        <c:scaling>
          <c:orientation val="minMax"/>
        </c:scaling>
        <c:delete val="0"/>
        <c:axPos val="b"/>
        <c:numFmt formatCode="General" sourceLinked="1"/>
        <c:majorTickMark val="out"/>
        <c:minorTickMark val="none"/>
        <c:tickLblPos val="nextTo"/>
        <c:crossAx val="315124944"/>
        <c:crosses val="autoZero"/>
        <c:auto val="1"/>
        <c:lblAlgn val="ctr"/>
        <c:lblOffset val="100"/>
        <c:noMultiLvlLbl val="0"/>
      </c:catAx>
      <c:valAx>
        <c:axId val="315124944"/>
        <c:scaling>
          <c:orientation val="minMax"/>
        </c:scaling>
        <c:delete val="0"/>
        <c:axPos val="l"/>
        <c:majorGridlines/>
        <c:numFmt formatCode="0.00_ ;[Red]\-0.00\ " sourceLinked="1"/>
        <c:majorTickMark val="out"/>
        <c:minorTickMark val="none"/>
        <c:tickLblPos val="nextTo"/>
        <c:crossAx val="315124384"/>
        <c:crosses val="autoZero"/>
        <c:crossBetween val="between"/>
      </c:valAx>
      <c:valAx>
        <c:axId val="219323152"/>
        <c:scaling>
          <c:orientation val="minMax"/>
          <c:max val="45"/>
          <c:min val="15"/>
        </c:scaling>
        <c:delete val="0"/>
        <c:axPos val="r"/>
        <c:numFmt formatCode="0.00_ ;[Red]\-0.00\ " sourceLinked="1"/>
        <c:majorTickMark val="out"/>
        <c:minorTickMark val="none"/>
        <c:tickLblPos val="nextTo"/>
        <c:crossAx val="320168096"/>
        <c:crosses val="max"/>
        <c:crossBetween val="between"/>
      </c:valAx>
      <c:catAx>
        <c:axId val="320168096"/>
        <c:scaling>
          <c:orientation val="minMax"/>
        </c:scaling>
        <c:delete val="1"/>
        <c:axPos val="b"/>
        <c:numFmt formatCode="General" sourceLinked="1"/>
        <c:majorTickMark val="out"/>
        <c:minorTickMark val="none"/>
        <c:tickLblPos val="nextTo"/>
        <c:crossAx val="219323152"/>
        <c:crosses val="autoZero"/>
        <c:auto val="1"/>
        <c:lblAlgn val="ctr"/>
        <c:lblOffset val="100"/>
        <c:noMultiLvlLbl val="0"/>
      </c:catAx>
    </c:plotArea>
    <c:legend>
      <c:legendPos val="r"/>
      <c:legendEntry>
        <c:idx val="2"/>
        <c:delete val="1"/>
      </c:legendEntry>
      <c:layout>
        <c:manualLayout>
          <c:xMode val="edge"/>
          <c:yMode val="edge"/>
          <c:x val="0.17109589041095891"/>
          <c:y val="5.2747879077257268E-2"/>
          <c:w val="0.33812007874015804"/>
          <c:h val="0.1530618695566899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31937763229015"/>
          <c:y val="3.9554471275506153E-2"/>
          <c:w val="0.80563648293963253"/>
          <c:h val="0.86600355600711265"/>
        </c:manualLayout>
      </c:layout>
      <c:lineChart>
        <c:grouping val="standard"/>
        <c:varyColors val="0"/>
        <c:ser>
          <c:idx val="1"/>
          <c:order val="1"/>
          <c:tx>
            <c:strRef>
              <c:f>水位曲线!$H$6</c:f>
              <c:strCache>
                <c:ptCount val="1"/>
                <c:pt idx="0">
                  <c:v>泄流量（m3/s）</c:v>
                </c:pt>
              </c:strCache>
            </c:strRef>
          </c:tx>
          <c:spPr>
            <a:ln cmpd="sng">
              <a:solidFill>
                <a:schemeClr val="tx1"/>
              </a:solidFill>
              <a:prstDash val="dash"/>
            </a:ln>
          </c:spPr>
          <c:marker>
            <c:symbol val="none"/>
          </c:marker>
          <c:cat>
            <c:numRef>
              <c:f>水位曲线!$C$7:$C$12</c:f>
              <c:numCache>
                <c:formatCode>General</c:formatCode>
                <c:ptCount val="6"/>
                <c:pt idx="0">
                  <c:v>148.6</c:v>
                </c:pt>
                <c:pt idx="1">
                  <c:v>149.19999999999999</c:v>
                </c:pt>
                <c:pt idx="2">
                  <c:v>149.69999999999999</c:v>
                </c:pt>
                <c:pt idx="3">
                  <c:v>150.19999999999999</c:v>
                </c:pt>
                <c:pt idx="4">
                  <c:v>150.69999999999999</c:v>
                </c:pt>
                <c:pt idx="5">
                  <c:v>151.19999999999999</c:v>
                </c:pt>
              </c:numCache>
            </c:numRef>
          </c:cat>
          <c:val>
            <c:numRef>
              <c:f>水位曲线!$H$7:$H$12</c:f>
              <c:numCache>
                <c:formatCode>0.00_ ;[Red]\-0.00\ </c:formatCode>
                <c:ptCount val="6"/>
                <c:pt idx="0">
                  <c:v>0</c:v>
                </c:pt>
                <c:pt idx="1">
                  <c:v>32.44</c:v>
                </c:pt>
                <c:pt idx="2">
                  <c:v>80.39</c:v>
                </c:pt>
                <c:pt idx="3">
                  <c:v>140.78</c:v>
                </c:pt>
                <c:pt idx="4">
                  <c:v>211.31</c:v>
                </c:pt>
                <c:pt idx="5">
                  <c:v>283.22999999999968</c:v>
                </c:pt>
              </c:numCache>
            </c:numRef>
          </c:val>
          <c:smooth val="0"/>
          <c:extLst xmlns:c16r2="http://schemas.microsoft.com/office/drawing/2015/06/chart">
            <c:ext xmlns:c16="http://schemas.microsoft.com/office/drawing/2014/chart" uri="{C3380CC4-5D6E-409C-BE32-E72D297353CC}">
              <c16:uniqueId val="{00000000-2A2D-452A-9E34-8A08721FA729}"/>
            </c:ext>
          </c:extLst>
        </c:ser>
        <c:dLbls>
          <c:showLegendKey val="0"/>
          <c:showVal val="0"/>
          <c:showCatName val="0"/>
          <c:showSerName val="0"/>
          <c:showPercent val="0"/>
          <c:showBubbleSize val="0"/>
        </c:dLbls>
        <c:marker val="1"/>
        <c:smooth val="0"/>
        <c:axId val="320170896"/>
        <c:axId val="320171456"/>
      </c:lineChart>
      <c:lineChart>
        <c:grouping val="standard"/>
        <c:varyColors val="0"/>
        <c:ser>
          <c:idx val="0"/>
          <c:order val="0"/>
          <c:tx>
            <c:strRef>
              <c:f>水位曲线!$D$6</c:f>
              <c:strCache>
                <c:ptCount val="1"/>
                <c:pt idx="0">
                  <c:v>库容（万m3）</c:v>
                </c:pt>
              </c:strCache>
            </c:strRef>
          </c:tx>
          <c:spPr>
            <a:ln>
              <a:solidFill>
                <a:schemeClr val="tx1"/>
              </a:solidFill>
            </a:ln>
          </c:spPr>
          <c:marker>
            <c:symbol val="none"/>
          </c:marker>
          <c:trendline>
            <c:trendlineType val="poly"/>
            <c:order val="3"/>
            <c:dispRSqr val="0"/>
            <c:dispEq val="0"/>
          </c:trendline>
          <c:cat>
            <c:numRef>
              <c:f>水位曲线!$C$7:$C$12</c:f>
              <c:numCache>
                <c:formatCode>General</c:formatCode>
                <c:ptCount val="6"/>
                <c:pt idx="0">
                  <c:v>148.6</c:v>
                </c:pt>
                <c:pt idx="1">
                  <c:v>149.19999999999999</c:v>
                </c:pt>
                <c:pt idx="2">
                  <c:v>149.69999999999999</c:v>
                </c:pt>
                <c:pt idx="3">
                  <c:v>150.19999999999999</c:v>
                </c:pt>
                <c:pt idx="4">
                  <c:v>150.69999999999999</c:v>
                </c:pt>
                <c:pt idx="5">
                  <c:v>151.19999999999999</c:v>
                </c:pt>
              </c:numCache>
            </c:numRef>
          </c:cat>
          <c:val>
            <c:numRef>
              <c:f>水位曲线!$D$7:$D$12</c:f>
              <c:numCache>
                <c:formatCode>0.00_ ;[Red]\-0.00\ </c:formatCode>
                <c:ptCount val="6"/>
                <c:pt idx="0">
                  <c:v>24.34</c:v>
                </c:pt>
                <c:pt idx="1">
                  <c:v>28</c:v>
                </c:pt>
                <c:pt idx="2">
                  <c:v>31.05</c:v>
                </c:pt>
                <c:pt idx="3">
                  <c:v>34.5</c:v>
                </c:pt>
                <c:pt idx="4">
                  <c:v>37.9</c:v>
                </c:pt>
                <c:pt idx="5">
                  <c:v>41.56</c:v>
                </c:pt>
              </c:numCache>
            </c:numRef>
          </c:val>
          <c:smooth val="0"/>
          <c:extLst xmlns:c16r2="http://schemas.microsoft.com/office/drawing/2015/06/chart">
            <c:ext xmlns:c16="http://schemas.microsoft.com/office/drawing/2014/chart" uri="{C3380CC4-5D6E-409C-BE32-E72D297353CC}">
              <c16:uniqueId val="{00000002-2A2D-452A-9E34-8A08721FA729}"/>
            </c:ext>
          </c:extLst>
        </c:ser>
        <c:dLbls>
          <c:showLegendKey val="0"/>
          <c:showVal val="0"/>
          <c:showCatName val="0"/>
          <c:showSerName val="0"/>
          <c:showPercent val="0"/>
          <c:showBubbleSize val="0"/>
        </c:dLbls>
        <c:marker val="1"/>
        <c:smooth val="0"/>
        <c:axId val="320172576"/>
        <c:axId val="320172016"/>
      </c:lineChart>
      <c:catAx>
        <c:axId val="320170896"/>
        <c:scaling>
          <c:orientation val="minMax"/>
        </c:scaling>
        <c:delete val="0"/>
        <c:axPos val="b"/>
        <c:numFmt formatCode="General" sourceLinked="1"/>
        <c:majorTickMark val="out"/>
        <c:minorTickMark val="none"/>
        <c:tickLblPos val="nextTo"/>
        <c:crossAx val="320171456"/>
        <c:crosses val="autoZero"/>
        <c:auto val="1"/>
        <c:lblAlgn val="ctr"/>
        <c:lblOffset val="100"/>
        <c:noMultiLvlLbl val="0"/>
      </c:catAx>
      <c:valAx>
        <c:axId val="320171456"/>
        <c:scaling>
          <c:orientation val="minMax"/>
        </c:scaling>
        <c:delete val="0"/>
        <c:axPos val="l"/>
        <c:majorGridlines/>
        <c:numFmt formatCode="0.00_ ;[Red]\-0.00\ " sourceLinked="1"/>
        <c:majorTickMark val="out"/>
        <c:minorTickMark val="none"/>
        <c:tickLblPos val="nextTo"/>
        <c:crossAx val="320170896"/>
        <c:crosses val="autoZero"/>
        <c:crossBetween val="between"/>
      </c:valAx>
      <c:valAx>
        <c:axId val="320172016"/>
        <c:scaling>
          <c:orientation val="minMax"/>
          <c:max val="45"/>
          <c:min val="15"/>
        </c:scaling>
        <c:delete val="0"/>
        <c:axPos val="r"/>
        <c:numFmt formatCode="0.00_ ;[Red]\-0.00\ " sourceLinked="1"/>
        <c:majorTickMark val="out"/>
        <c:minorTickMark val="none"/>
        <c:tickLblPos val="nextTo"/>
        <c:crossAx val="320172576"/>
        <c:crosses val="max"/>
        <c:crossBetween val="between"/>
      </c:valAx>
      <c:catAx>
        <c:axId val="320172576"/>
        <c:scaling>
          <c:orientation val="minMax"/>
        </c:scaling>
        <c:delete val="1"/>
        <c:axPos val="b"/>
        <c:numFmt formatCode="General" sourceLinked="1"/>
        <c:majorTickMark val="out"/>
        <c:minorTickMark val="none"/>
        <c:tickLblPos val="nextTo"/>
        <c:crossAx val="320172016"/>
        <c:crosses val="autoZero"/>
        <c:auto val="1"/>
        <c:lblAlgn val="ctr"/>
        <c:lblOffset val="100"/>
        <c:noMultiLvlLbl val="0"/>
      </c:catAx>
    </c:plotArea>
    <c:legend>
      <c:legendPos val="r"/>
      <c:legendEntry>
        <c:idx val="2"/>
        <c:delete val="1"/>
      </c:legendEntry>
      <c:layout>
        <c:manualLayout>
          <c:xMode val="edge"/>
          <c:yMode val="edge"/>
          <c:x val="0.17109589041095891"/>
          <c:y val="5.2747879077257268E-2"/>
          <c:w val="0.33812007874015804"/>
          <c:h val="0.1530618695566899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FBE87-0DFF-461D-BB98-0D02F96DE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新汇济南设计院行文模板word</Template>
  <TotalTime>30</TotalTime>
  <Pages>45</Pages>
  <Words>3538</Words>
  <Characters>20172</Characters>
  <Application>Microsoft Office Word</Application>
  <DocSecurity>0</DocSecurity>
  <Lines>168</Lines>
  <Paragraphs>47</Paragraphs>
  <ScaleCrop>false</ScaleCrop>
  <Company>微软中国</Company>
  <LinksUpToDate>false</LinksUpToDate>
  <CharactersWithSpaces>23663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13</cp:revision>
  <cp:lastPrinted>2018-09-12T03:15:00Z</cp:lastPrinted>
  <dcterms:created xsi:type="dcterms:W3CDTF">2020-05-14T07:06:00Z</dcterms:created>
  <dcterms:modified xsi:type="dcterms:W3CDTF">2020-08-13T07:30:00Z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