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6" w:afterAutospacing="0" w:line="560" w:lineRule="exact"/>
        <w:ind w:left="0" w:right="0" w:firstLine="646"/>
        <w:jc w:val="center"/>
        <w:textAlignment w:val="auto"/>
        <w:rPr>
          <w:sz w:val="24"/>
          <w:szCs w:val="24"/>
        </w:rPr>
      </w:pPr>
      <w:r>
        <w:rPr>
          <w:rStyle w:val="9"/>
          <w:rFonts w:hint="eastAsia" w:ascii="仿宋" w:hAnsi="仿宋" w:eastAsia="仿宋" w:cs="仿宋"/>
          <w:i w:val="0"/>
          <w:iCs w:val="0"/>
          <w:caps w:val="0"/>
          <w:color w:val="000000"/>
          <w:spacing w:val="0"/>
          <w:sz w:val="31"/>
          <w:szCs w:val="31"/>
          <w:shd w:val="clear" w:fill="FFFFFF"/>
          <w:lang w:eastAsia="zh-CN"/>
        </w:rPr>
        <w:t>周村区水利局</w:t>
      </w:r>
      <w:r>
        <w:rPr>
          <w:rStyle w:val="9"/>
          <w:rFonts w:ascii="仿宋" w:hAnsi="仿宋" w:eastAsia="仿宋" w:cs="仿宋"/>
          <w:i w:val="0"/>
          <w:iCs w:val="0"/>
          <w:caps w:val="0"/>
          <w:color w:val="000000"/>
          <w:spacing w:val="0"/>
          <w:sz w:val="31"/>
          <w:szCs w:val="31"/>
          <w:shd w:val="clear" w:fill="FFFFFF"/>
        </w:rPr>
        <w:t>生产建设项目水土保持设施自主验收报备的公告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6" w:afterAutospacing="0" w:line="560" w:lineRule="exact"/>
        <w:ind w:left="0" w:right="0" w:firstLine="646"/>
        <w:jc w:val="center"/>
        <w:textAlignment w:val="auto"/>
        <w:rPr>
          <w:sz w:val="24"/>
          <w:szCs w:val="24"/>
        </w:rPr>
      </w:pPr>
      <w:r>
        <w:rPr>
          <w:rStyle w:val="9"/>
          <w:rFonts w:hint="eastAsia" w:ascii="仿宋" w:hAnsi="仿宋" w:eastAsia="仿宋" w:cs="仿宋"/>
          <w:i w:val="0"/>
          <w:iCs w:val="0"/>
          <w:caps w:val="0"/>
          <w:color w:val="000000"/>
          <w:spacing w:val="0"/>
          <w:sz w:val="31"/>
          <w:szCs w:val="31"/>
          <w:shd w:val="clear" w:fill="FFFFFF"/>
        </w:rPr>
        <w:t>（202</w:t>
      </w:r>
      <w:r>
        <w:rPr>
          <w:rStyle w:val="9"/>
          <w:rFonts w:hint="eastAsia" w:ascii="仿宋" w:hAnsi="仿宋" w:eastAsia="仿宋" w:cs="仿宋"/>
          <w:i w:val="0"/>
          <w:iCs w:val="0"/>
          <w:caps w:val="0"/>
          <w:color w:val="000000"/>
          <w:spacing w:val="0"/>
          <w:sz w:val="31"/>
          <w:szCs w:val="31"/>
          <w:shd w:val="clear" w:fill="FFFFFF"/>
          <w:lang w:val="en-US" w:eastAsia="zh-CN"/>
        </w:rPr>
        <w:t>3</w:t>
      </w:r>
      <w:r>
        <w:rPr>
          <w:rStyle w:val="9"/>
          <w:rFonts w:hint="eastAsia" w:ascii="仿宋" w:hAnsi="仿宋" w:eastAsia="仿宋" w:cs="仿宋"/>
          <w:i w:val="0"/>
          <w:iCs w:val="0"/>
          <w:caps w:val="0"/>
          <w:color w:val="000000"/>
          <w:spacing w:val="0"/>
          <w:sz w:val="31"/>
          <w:szCs w:val="31"/>
          <w:shd w:val="clear" w:fill="FFFFFF"/>
        </w:rPr>
        <w:t>年</w:t>
      </w:r>
      <w:r>
        <w:rPr>
          <w:rStyle w:val="9"/>
          <w:rFonts w:hint="eastAsia" w:ascii="仿宋" w:hAnsi="仿宋" w:eastAsia="仿宋" w:cs="仿宋"/>
          <w:i w:val="0"/>
          <w:iCs w:val="0"/>
          <w:caps w:val="0"/>
          <w:color w:val="000000"/>
          <w:spacing w:val="0"/>
          <w:sz w:val="31"/>
          <w:szCs w:val="31"/>
          <w:shd w:val="clear" w:fill="FFFFFF"/>
          <w:lang w:val="en-US" w:eastAsia="zh-CN"/>
        </w:rPr>
        <w:t>7</w:t>
      </w:r>
      <w:r>
        <w:rPr>
          <w:rStyle w:val="9"/>
          <w:rFonts w:hint="eastAsia" w:ascii="仿宋" w:hAnsi="仿宋" w:eastAsia="仿宋" w:cs="仿宋"/>
          <w:i w:val="0"/>
          <w:iCs w:val="0"/>
          <w:caps w:val="0"/>
          <w:color w:val="000000"/>
          <w:spacing w:val="0"/>
          <w:sz w:val="31"/>
          <w:szCs w:val="31"/>
          <w:shd w:val="clear" w:fill="FFFFFF"/>
        </w:rPr>
        <w:t>月1日—202</w:t>
      </w:r>
      <w:r>
        <w:rPr>
          <w:rStyle w:val="9"/>
          <w:rFonts w:hint="eastAsia" w:ascii="仿宋" w:hAnsi="仿宋" w:eastAsia="仿宋" w:cs="仿宋"/>
          <w:i w:val="0"/>
          <w:iCs w:val="0"/>
          <w:caps w:val="0"/>
          <w:color w:val="000000"/>
          <w:spacing w:val="0"/>
          <w:sz w:val="31"/>
          <w:szCs w:val="31"/>
          <w:shd w:val="clear" w:fill="FFFFFF"/>
          <w:lang w:val="en-US" w:eastAsia="zh-CN"/>
        </w:rPr>
        <w:t>3</w:t>
      </w:r>
      <w:r>
        <w:rPr>
          <w:rStyle w:val="9"/>
          <w:rFonts w:hint="eastAsia" w:ascii="仿宋" w:hAnsi="仿宋" w:eastAsia="仿宋" w:cs="仿宋"/>
          <w:i w:val="0"/>
          <w:iCs w:val="0"/>
          <w:caps w:val="0"/>
          <w:color w:val="000000"/>
          <w:spacing w:val="0"/>
          <w:sz w:val="31"/>
          <w:szCs w:val="31"/>
          <w:shd w:val="clear" w:fill="FFFFFF"/>
        </w:rPr>
        <w:t>年</w:t>
      </w:r>
      <w:r>
        <w:rPr>
          <w:rStyle w:val="9"/>
          <w:rFonts w:hint="eastAsia" w:ascii="仿宋" w:hAnsi="仿宋" w:eastAsia="仿宋" w:cs="仿宋"/>
          <w:i w:val="0"/>
          <w:iCs w:val="0"/>
          <w:caps w:val="0"/>
          <w:color w:val="000000"/>
          <w:spacing w:val="0"/>
          <w:sz w:val="31"/>
          <w:szCs w:val="31"/>
          <w:shd w:val="clear" w:fill="FFFFFF"/>
          <w:lang w:val="en-US" w:eastAsia="zh-CN"/>
        </w:rPr>
        <w:t>9</w:t>
      </w:r>
      <w:r>
        <w:rPr>
          <w:rStyle w:val="9"/>
          <w:rFonts w:hint="eastAsia" w:ascii="仿宋" w:hAnsi="仿宋" w:eastAsia="仿宋" w:cs="仿宋"/>
          <w:i w:val="0"/>
          <w:iCs w:val="0"/>
          <w:caps w:val="0"/>
          <w:color w:val="000000"/>
          <w:spacing w:val="0"/>
          <w:sz w:val="31"/>
          <w:szCs w:val="31"/>
          <w:shd w:val="clear" w:fill="FFFFFF"/>
        </w:rPr>
        <w:t>月3</w:t>
      </w:r>
      <w:r>
        <w:rPr>
          <w:rStyle w:val="9"/>
          <w:rFonts w:hint="eastAsia" w:ascii="仿宋" w:hAnsi="仿宋" w:eastAsia="仿宋" w:cs="仿宋"/>
          <w:i w:val="0"/>
          <w:iCs w:val="0"/>
          <w:caps w:val="0"/>
          <w:color w:val="000000"/>
          <w:spacing w:val="0"/>
          <w:sz w:val="31"/>
          <w:szCs w:val="31"/>
          <w:shd w:val="clear" w:fill="FFFFFF"/>
          <w:lang w:val="en-US" w:eastAsia="zh-CN"/>
        </w:rPr>
        <w:t>0</w:t>
      </w:r>
      <w:r>
        <w:rPr>
          <w:rStyle w:val="9"/>
          <w:rFonts w:hint="eastAsia" w:ascii="仿宋" w:hAnsi="仿宋" w:eastAsia="仿宋" w:cs="仿宋"/>
          <w:i w:val="0"/>
          <w:iCs w:val="0"/>
          <w:caps w:val="0"/>
          <w:color w:val="000000"/>
          <w:spacing w:val="0"/>
          <w:sz w:val="31"/>
          <w:szCs w:val="31"/>
          <w:shd w:val="clear" w:fill="FFFFFF"/>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6" w:afterAutospacing="0" w:line="560" w:lineRule="exact"/>
        <w:ind w:left="0" w:right="0" w:firstLine="646"/>
        <w:jc w:val="center"/>
        <w:textAlignment w:val="auto"/>
        <w:rPr>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textAlignment w:val="auto"/>
        <w:rPr>
          <w:sz w:val="24"/>
          <w:szCs w:val="24"/>
        </w:rPr>
      </w:pPr>
      <w:r>
        <w:rPr>
          <w:rFonts w:hint="eastAsia" w:ascii="仿宋" w:hAnsi="仿宋" w:eastAsia="仿宋" w:cs="仿宋"/>
          <w:i w:val="0"/>
          <w:iCs w:val="0"/>
          <w:caps w:val="0"/>
          <w:color w:val="000000"/>
          <w:spacing w:val="0"/>
          <w:sz w:val="31"/>
          <w:szCs w:val="31"/>
          <w:shd w:val="clear" w:fill="FFFFFF"/>
        </w:rPr>
        <w:t>202</w:t>
      </w:r>
      <w:r>
        <w:rPr>
          <w:rFonts w:hint="eastAsia" w:ascii="仿宋" w:hAnsi="仿宋" w:eastAsia="仿宋" w:cs="仿宋"/>
          <w:i w:val="0"/>
          <w:iCs w:val="0"/>
          <w:caps w:val="0"/>
          <w:color w:val="000000"/>
          <w:spacing w:val="0"/>
          <w:sz w:val="31"/>
          <w:szCs w:val="31"/>
          <w:shd w:val="clear" w:fill="FFFFFF"/>
          <w:lang w:val="en-US" w:eastAsia="zh-CN"/>
        </w:rPr>
        <w:t>3</w:t>
      </w:r>
      <w:r>
        <w:rPr>
          <w:rFonts w:hint="eastAsia" w:ascii="仿宋" w:hAnsi="仿宋" w:eastAsia="仿宋" w:cs="仿宋"/>
          <w:i w:val="0"/>
          <w:iCs w:val="0"/>
          <w:caps w:val="0"/>
          <w:color w:val="000000"/>
          <w:spacing w:val="0"/>
          <w:sz w:val="31"/>
          <w:szCs w:val="31"/>
          <w:shd w:val="clear" w:fill="FFFFFF"/>
        </w:rPr>
        <w:t>年</w:t>
      </w:r>
      <w:r>
        <w:rPr>
          <w:rFonts w:hint="eastAsia" w:ascii="仿宋" w:hAnsi="仿宋" w:eastAsia="仿宋" w:cs="仿宋"/>
          <w:i w:val="0"/>
          <w:iCs w:val="0"/>
          <w:caps w:val="0"/>
          <w:color w:val="000000"/>
          <w:spacing w:val="0"/>
          <w:sz w:val="31"/>
          <w:szCs w:val="31"/>
          <w:shd w:val="clear" w:fill="FFFFFF"/>
          <w:lang w:val="en-US" w:eastAsia="zh-CN"/>
        </w:rPr>
        <w:t>7</w:t>
      </w:r>
      <w:r>
        <w:rPr>
          <w:rFonts w:hint="eastAsia" w:ascii="仿宋" w:hAnsi="仿宋" w:eastAsia="仿宋" w:cs="仿宋"/>
          <w:i w:val="0"/>
          <w:iCs w:val="0"/>
          <w:caps w:val="0"/>
          <w:color w:val="000000"/>
          <w:spacing w:val="0"/>
          <w:sz w:val="31"/>
          <w:szCs w:val="31"/>
          <w:shd w:val="clear" w:fill="FFFFFF"/>
        </w:rPr>
        <w:t>月1日至20</w:t>
      </w:r>
      <w:r>
        <w:rPr>
          <w:rFonts w:hint="eastAsia" w:ascii="仿宋" w:hAnsi="仿宋" w:eastAsia="仿宋" w:cs="仿宋"/>
          <w:i w:val="0"/>
          <w:iCs w:val="0"/>
          <w:caps w:val="0"/>
          <w:color w:val="000000"/>
          <w:spacing w:val="0"/>
          <w:sz w:val="31"/>
          <w:szCs w:val="31"/>
          <w:shd w:val="clear" w:fill="FFFFFF"/>
          <w:lang w:val="en-US" w:eastAsia="zh-CN"/>
        </w:rPr>
        <w:t>23</w:t>
      </w:r>
      <w:r>
        <w:rPr>
          <w:rFonts w:hint="eastAsia" w:ascii="仿宋" w:hAnsi="仿宋" w:eastAsia="仿宋" w:cs="仿宋"/>
          <w:i w:val="0"/>
          <w:iCs w:val="0"/>
          <w:caps w:val="0"/>
          <w:color w:val="000000"/>
          <w:spacing w:val="0"/>
          <w:sz w:val="31"/>
          <w:szCs w:val="31"/>
          <w:shd w:val="clear" w:fill="FFFFFF"/>
        </w:rPr>
        <w:t>年</w:t>
      </w:r>
      <w:r>
        <w:rPr>
          <w:rFonts w:hint="eastAsia" w:ascii="仿宋" w:hAnsi="仿宋" w:eastAsia="仿宋" w:cs="仿宋"/>
          <w:i w:val="0"/>
          <w:iCs w:val="0"/>
          <w:caps w:val="0"/>
          <w:color w:val="000000"/>
          <w:spacing w:val="0"/>
          <w:sz w:val="31"/>
          <w:szCs w:val="31"/>
          <w:shd w:val="clear" w:fill="FFFFFF"/>
          <w:lang w:val="en-US" w:eastAsia="zh-CN"/>
        </w:rPr>
        <w:t>9</w:t>
      </w:r>
      <w:r>
        <w:rPr>
          <w:rFonts w:hint="eastAsia" w:ascii="仿宋" w:hAnsi="仿宋" w:eastAsia="仿宋" w:cs="仿宋"/>
          <w:i w:val="0"/>
          <w:iCs w:val="0"/>
          <w:caps w:val="0"/>
          <w:color w:val="000000"/>
          <w:spacing w:val="0"/>
          <w:sz w:val="31"/>
          <w:szCs w:val="31"/>
          <w:shd w:val="clear" w:fill="FFFFFF"/>
        </w:rPr>
        <w:t>月3</w:t>
      </w:r>
      <w:r>
        <w:rPr>
          <w:rFonts w:hint="eastAsia" w:ascii="仿宋" w:hAnsi="仿宋" w:eastAsia="仿宋" w:cs="仿宋"/>
          <w:i w:val="0"/>
          <w:iCs w:val="0"/>
          <w:caps w:val="0"/>
          <w:color w:val="000000"/>
          <w:spacing w:val="0"/>
          <w:sz w:val="31"/>
          <w:szCs w:val="31"/>
          <w:shd w:val="clear" w:fill="FFFFFF"/>
          <w:lang w:val="en-US" w:eastAsia="zh-CN"/>
        </w:rPr>
        <w:t>0</w:t>
      </w:r>
      <w:r>
        <w:rPr>
          <w:rFonts w:hint="eastAsia" w:ascii="仿宋" w:hAnsi="仿宋" w:eastAsia="仿宋" w:cs="仿宋"/>
          <w:i w:val="0"/>
          <w:iCs w:val="0"/>
          <w:caps w:val="0"/>
          <w:color w:val="000000"/>
          <w:spacing w:val="0"/>
          <w:sz w:val="31"/>
          <w:szCs w:val="31"/>
          <w:shd w:val="clear" w:fill="FFFFFF"/>
        </w:rPr>
        <w:t>日，我</w:t>
      </w:r>
      <w:r>
        <w:rPr>
          <w:rFonts w:hint="eastAsia" w:ascii="仿宋" w:hAnsi="仿宋" w:eastAsia="仿宋" w:cs="仿宋"/>
          <w:i w:val="0"/>
          <w:iCs w:val="0"/>
          <w:caps w:val="0"/>
          <w:color w:val="000000"/>
          <w:spacing w:val="0"/>
          <w:sz w:val="31"/>
          <w:szCs w:val="31"/>
          <w:shd w:val="clear" w:fill="FFFFFF"/>
          <w:lang w:eastAsia="zh-CN"/>
        </w:rPr>
        <w:t>局</w:t>
      </w:r>
      <w:r>
        <w:rPr>
          <w:rFonts w:hint="eastAsia" w:ascii="仿宋" w:hAnsi="仿宋" w:eastAsia="仿宋" w:cs="仿宋"/>
          <w:i w:val="0"/>
          <w:iCs w:val="0"/>
          <w:caps w:val="0"/>
          <w:color w:val="000000"/>
          <w:spacing w:val="0"/>
          <w:sz w:val="31"/>
          <w:szCs w:val="31"/>
          <w:shd w:val="clear" w:fill="FFFFFF"/>
        </w:rPr>
        <w:t>接受了</w:t>
      </w:r>
      <w:r>
        <w:rPr>
          <w:rFonts w:hint="eastAsia" w:ascii="仿宋" w:hAnsi="仿宋" w:eastAsia="仿宋" w:cs="仿宋"/>
          <w:i w:val="0"/>
          <w:iCs w:val="0"/>
          <w:caps w:val="0"/>
          <w:color w:val="000000"/>
          <w:spacing w:val="0"/>
          <w:sz w:val="31"/>
          <w:szCs w:val="31"/>
          <w:shd w:val="clear" w:fill="FFFFFF"/>
          <w:lang w:val="en-US" w:eastAsia="zh-CN"/>
        </w:rPr>
        <w:t>6</w:t>
      </w:r>
      <w:r>
        <w:rPr>
          <w:rFonts w:hint="eastAsia" w:ascii="仿宋" w:hAnsi="仿宋" w:eastAsia="仿宋" w:cs="仿宋"/>
          <w:i w:val="0"/>
          <w:iCs w:val="0"/>
          <w:caps w:val="0"/>
          <w:color w:val="000000"/>
          <w:spacing w:val="0"/>
          <w:sz w:val="31"/>
          <w:szCs w:val="31"/>
          <w:shd w:val="clear" w:fill="FFFFFF"/>
        </w:rPr>
        <w:t>个生产建设项目水土保持设施自主验收报备。现将有关情况予以公告，公告期为202</w:t>
      </w:r>
      <w:r>
        <w:rPr>
          <w:rFonts w:hint="eastAsia" w:ascii="仿宋" w:hAnsi="仿宋" w:eastAsia="仿宋" w:cs="仿宋"/>
          <w:i w:val="0"/>
          <w:iCs w:val="0"/>
          <w:caps w:val="0"/>
          <w:color w:val="000000"/>
          <w:spacing w:val="0"/>
          <w:sz w:val="31"/>
          <w:szCs w:val="31"/>
          <w:shd w:val="clear" w:fill="FFFFFF"/>
          <w:lang w:val="en-US" w:eastAsia="zh-CN"/>
        </w:rPr>
        <w:t>3</w:t>
      </w:r>
      <w:r>
        <w:rPr>
          <w:rFonts w:hint="eastAsia" w:ascii="仿宋" w:hAnsi="仿宋" w:eastAsia="仿宋" w:cs="仿宋"/>
          <w:i w:val="0"/>
          <w:iCs w:val="0"/>
          <w:caps w:val="0"/>
          <w:color w:val="000000"/>
          <w:spacing w:val="0"/>
          <w:sz w:val="31"/>
          <w:szCs w:val="31"/>
          <w:shd w:val="clear" w:fill="FFFFFF"/>
        </w:rPr>
        <w:t>年</w:t>
      </w:r>
      <w:r>
        <w:rPr>
          <w:rFonts w:hint="eastAsia" w:ascii="仿宋" w:hAnsi="仿宋" w:eastAsia="仿宋" w:cs="仿宋"/>
          <w:i w:val="0"/>
          <w:iCs w:val="0"/>
          <w:caps w:val="0"/>
          <w:color w:val="000000"/>
          <w:spacing w:val="0"/>
          <w:sz w:val="31"/>
          <w:szCs w:val="31"/>
          <w:shd w:val="clear" w:fill="FFFFFF"/>
          <w:lang w:val="en-US" w:eastAsia="zh-CN"/>
        </w:rPr>
        <w:t>10</w:t>
      </w:r>
      <w:r>
        <w:rPr>
          <w:rFonts w:hint="eastAsia" w:ascii="仿宋" w:hAnsi="仿宋" w:eastAsia="仿宋" w:cs="仿宋"/>
          <w:i w:val="0"/>
          <w:iCs w:val="0"/>
          <w:caps w:val="0"/>
          <w:color w:val="000000"/>
          <w:spacing w:val="0"/>
          <w:sz w:val="31"/>
          <w:szCs w:val="31"/>
          <w:shd w:val="clear" w:fill="FFFFFF"/>
        </w:rPr>
        <w:t>月</w:t>
      </w:r>
      <w:r>
        <w:rPr>
          <w:rFonts w:hint="eastAsia" w:ascii="仿宋" w:hAnsi="仿宋" w:eastAsia="仿宋" w:cs="仿宋"/>
          <w:i w:val="0"/>
          <w:iCs w:val="0"/>
          <w:caps w:val="0"/>
          <w:color w:val="000000"/>
          <w:spacing w:val="0"/>
          <w:sz w:val="31"/>
          <w:szCs w:val="31"/>
          <w:shd w:val="clear" w:fill="FFFFFF"/>
          <w:lang w:val="en-US" w:eastAsia="zh-CN"/>
        </w:rPr>
        <w:t>7</w:t>
      </w:r>
      <w:r>
        <w:rPr>
          <w:rFonts w:hint="eastAsia" w:ascii="仿宋" w:hAnsi="仿宋" w:eastAsia="仿宋" w:cs="仿宋"/>
          <w:i w:val="0"/>
          <w:iCs w:val="0"/>
          <w:caps w:val="0"/>
          <w:color w:val="000000"/>
          <w:spacing w:val="0"/>
          <w:sz w:val="31"/>
          <w:szCs w:val="31"/>
          <w:shd w:val="clear" w:fill="FFFFFF"/>
        </w:rPr>
        <w:t>日－2023年</w:t>
      </w:r>
      <w:r>
        <w:rPr>
          <w:rFonts w:hint="eastAsia" w:ascii="仿宋" w:hAnsi="仿宋" w:eastAsia="仿宋" w:cs="仿宋"/>
          <w:i w:val="0"/>
          <w:iCs w:val="0"/>
          <w:caps w:val="0"/>
          <w:color w:val="000000"/>
          <w:spacing w:val="0"/>
          <w:sz w:val="31"/>
          <w:szCs w:val="31"/>
          <w:shd w:val="clear" w:fill="FFFFFF"/>
          <w:lang w:val="en-US" w:eastAsia="zh-CN"/>
        </w:rPr>
        <w:t>11</w:t>
      </w:r>
      <w:r>
        <w:rPr>
          <w:rFonts w:hint="eastAsia" w:ascii="仿宋" w:hAnsi="仿宋" w:eastAsia="仿宋" w:cs="仿宋"/>
          <w:i w:val="0"/>
          <w:iCs w:val="0"/>
          <w:caps w:val="0"/>
          <w:color w:val="000000"/>
          <w:spacing w:val="0"/>
          <w:sz w:val="31"/>
          <w:szCs w:val="31"/>
          <w:shd w:val="clear" w:fill="FFFFFF"/>
        </w:rPr>
        <w:t>月</w:t>
      </w:r>
      <w:r>
        <w:rPr>
          <w:rFonts w:hint="eastAsia" w:ascii="仿宋" w:hAnsi="仿宋" w:eastAsia="仿宋" w:cs="仿宋"/>
          <w:i w:val="0"/>
          <w:iCs w:val="0"/>
          <w:caps w:val="0"/>
          <w:color w:val="000000"/>
          <w:spacing w:val="0"/>
          <w:sz w:val="31"/>
          <w:szCs w:val="31"/>
          <w:shd w:val="clear" w:fill="FFFFFF"/>
          <w:lang w:val="en-US" w:eastAsia="zh-CN"/>
        </w:rPr>
        <w:t>7</w:t>
      </w:r>
      <w:r>
        <w:rPr>
          <w:rFonts w:hint="eastAsia" w:ascii="仿宋" w:hAnsi="仿宋" w:eastAsia="仿宋" w:cs="仿宋"/>
          <w:i w:val="0"/>
          <w:iCs w:val="0"/>
          <w:caps w:val="0"/>
          <w:color w:val="000000"/>
          <w:spacing w:val="0"/>
          <w:sz w:val="31"/>
          <w:szCs w:val="31"/>
          <w:shd w:val="clear" w:fill="FFFFFF"/>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仿宋" w:hAnsi="仿宋" w:eastAsia="仿宋" w:cs="仿宋"/>
          <w:i w:val="0"/>
          <w:iCs w:val="0"/>
          <w:caps w:val="0"/>
          <w:color w:val="000000"/>
          <w:spacing w:val="0"/>
          <w:sz w:val="31"/>
          <w:szCs w:val="31"/>
          <w:shd w:val="clear" w:fill="FFFFFF"/>
          <w:lang w:val="en-US" w:eastAsia="zh-CN"/>
        </w:rPr>
      </w:pPr>
      <w:r>
        <w:rPr>
          <w:rFonts w:hint="eastAsia" w:ascii="仿宋" w:hAnsi="仿宋" w:eastAsia="仿宋" w:cs="仿宋"/>
          <w:i w:val="0"/>
          <w:iCs w:val="0"/>
          <w:caps w:val="0"/>
          <w:color w:val="000000"/>
          <w:spacing w:val="0"/>
          <w:sz w:val="31"/>
          <w:szCs w:val="31"/>
          <w:shd w:val="clear" w:fill="FFFFFF"/>
        </w:rPr>
        <w:t>联系电话：05</w:t>
      </w:r>
      <w:r>
        <w:rPr>
          <w:rFonts w:hint="eastAsia" w:ascii="仿宋" w:hAnsi="仿宋" w:eastAsia="仿宋" w:cs="仿宋"/>
          <w:i w:val="0"/>
          <w:iCs w:val="0"/>
          <w:caps w:val="0"/>
          <w:color w:val="000000"/>
          <w:spacing w:val="0"/>
          <w:sz w:val="31"/>
          <w:szCs w:val="31"/>
          <w:shd w:val="clear" w:fill="FFFFFF"/>
          <w:lang w:val="en-US" w:eastAsia="zh-CN"/>
        </w:rPr>
        <w:t>33</w:t>
      </w:r>
      <w:r>
        <w:rPr>
          <w:rFonts w:hint="eastAsia" w:ascii="仿宋" w:hAnsi="仿宋" w:eastAsia="仿宋" w:cs="仿宋"/>
          <w:i w:val="0"/>
          <w:iCs w:val="0"/>
          <w:caps w:val="0"/>
          <w:color w:val="000000"/>
          <w:spacing w:val="0"/>
          <w:sz w:val="31"/>
          <w:szCs w:val="31"/>
          <w:shd w:val="clear" w:fill="FFFFFF"/>
        </w:rPr>
        <w:t>-</w:t>
      </w:r>
      <w:r>
        <w:rPr>
          <w:rFonts w:hint="eastAsia" w:ascii="仿宋" w:hAnsi="仿宋" w:eastAsia="仿宋" w:cs="仿宋"/>
          <w:i w:val="0"/>
          <w:iCs w:val="0"/>
          <w:caps w:val="0"/>
          <w:color w:val="000000"/>
          <w:spacing w:val="0"/>
          <w:sz w:val="31"/>
          <w:szCs w:val="31"/>
          <w:shd w:val="clear" w:fill="FFFFFF"/>
          <w:lang w:val="en-US" w:eastAsia="zh-CN"/>
        </w:rPr>
        <w:t>6412164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eastAsia="仿宋"/>
          <w:sz w:val="24"/>
          <w:szCs w:val="24"/>
          <w:lang w:eastAsia="zh-CN"/>
        </w:rPr>
      </w:pPr>
      <w:r>
        <w:rPr>
          <w:rFonts w:hint="eastAsia" w:ascii="仿宋" w:hAnsi="仿宋" w:eastAsia="仿宋" w:cs="仿宋"/>
          <w:i w:val="0"/>
          <w:iCs w:val="0"/>
          <w:caps w:val="0"/>
          <w:color w:val="000000"/>
          <w:spacing w:val="0"/>
          <w:sz w:val="31"/>
          <w:szCs w:val="31"/>
          <w:shd w:val="clear" w:fill="FFFFFF"/>
        </w:rPr>
        <w:t>通讯地址：</w:t>
      </w:r>
      <w:r>
        <w:rPr>
          <w:rFonts w:hint="eastAsia" w:ascii="仿宋" w:hAnsi="仿宋" w:eastAsia="仿宋" w:cs="仿宋"/>
          <w:i w:val="0"/>
          <w:iCs w:val="0"/>
          <w:caps w:val="0"/>
          <w:color w:val="000000"/>
          <w:spacing w:val="0"/>
          <w:sz w:val="31"/>
          <w:szCs w:val="31"/>
          <w:shd w:val="clear" w:fill="FFFFFF"/>
          <w:lang w:eastAsia="zh-CN"/>
        </w:rPr>
        <w:t>周村区新建东路</w:t>
      </w:r>
      <w:r>
        <w:rPr>
          <w:rFonts w:hint="eastAsia" w:ascii="仿宋" w:hAnsi="仿宋" w:eastAsia="仿宋" w:cs="仿宋"/>
          <w:i w:val="0"/>
          <w:iCs w:val="0"/>
          <w:caps w:val="0"/>
          <w:color w:val="000000"/>
          <w:spacing w:val="0"/>
          <w:sz w:val="31"/>
          <w:szCs w:val="31"/>
          <w:shd w:val="clear" w:fill="FFFFFF"/>
          <w:lang w:val="en-US" w:eastAsia="zh-CN"/>
        </w:rPr>
        <w:t>201</w:t>
      </w:r>
      <w:r>
        <w:rPr>
          <w:rFonts w:hint="eastAsia" w:ascii="仿宋" w:hAnsi="仿宋" w:eastAsia="仿宋" w:cs="仿宋"/>
          <w:i w:val="0"/>
          <w:iCs w:val="0"/>
          <w:caps w:val="0"/>
          <w:color w:val="000000"/>
          <w:spacing w:val="0"/>
          <w:sz w:val="31"/>
          <w:szCs w:val="31"/>
          <w:shd w:val="clear" w:fill="FFFFFF"/>
        </w:rPr>
        <w:t>号</w:t>
      </w:r>
      <w:r>
        <w:rPr>
          <w:rFonts w:hint="eastAsia" w:ascii="仿宋" w:hAnsi="仿宋" w:eastAsia="仿宋" w:cs="仿宋"/>
          <w:i w:val="0"/>
          <w:iCs w:val="0"/>
          <w:caps w:val="0"/>
          <w:color w:val="000000"/>
          <w:spacing w:val="0"/>
          <w:sz w:val="31"/>
          <w:szCs w:val="31"/>
          <w:shd w:val="clear" w:fill="FFFFFF"/>
          <w:lang w:eastAsia="zh-CN"/>
        </w:rPr>
        <w:t>综合楼周村区水利局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default" w:ascii="仿宋" w:hAnsi="仿宋" w:eastAsia="仿宋" w:cs="仿宋"/>
          <w:i w:val="0"/>
          <w:iCs w:val="0"/>
          <w:caps w:val="0"/>
          <w:color w:val="000000"/>
          <w:spacing w:val="0"/>
          <w:sz w:val="31"/>
          <w:szCs w:val="31"/>
          <w:shd w:val="clear" w:fill="FFFFFF"/>
          <w:lang w:val="en-US" w:eastAsia="zh-CN"/>
        </w:rPr>
      </w:pPr>
      <w:r>
        <w:rPr>
          <w:rFonts w:hint="eastAsia" w:ascii="仿宋" w:hAnsi="仿宋" w:eastAsia="仿宋" w:cs="仿宋"/>
          <w:i w:val="0"/>
          <w:iCs w:val="0"/>
          <w:caps w:val="0"/>
          <w:color w:val="000000"/>
          <w:spacing w:val="0"/>
          <w:sz w:val="31"/>
          <w:szCs w:val="31"/>
          <w:shd w:val="clear" w:fill="FFFFFF"/>
          <w:lang w:val="en-US" w:eastAsia="zh-CN"/>
        </w:rPr>
        <w:t>邮    编：255300</w:t>
      </w:r>
    </w:p>
    <w:p>
      <w:pPr>
        <w:widowControl/>
        <w:shd w:val="clear" w:color="auto" w:fill="FFFFFF"/>
        <w:jc w:val="center"/>
        <w:rPr>
          <w:rFonts w:hint="eastAsia" w:ascii="仿宋" w:hAnsi="仿宋" w:eastAsia="仿宋" w:cs="宋体"/>
          <w:b/>
          <w:bCs/>
          <w:color w:val="000000"/>
          <w:kern w:val="0"/>
          <w:sz w:val="24"/>
          <w:szCs w:val="24"/>
        </w:rPr>
      </w:pPr>
    </w:p>
    <w:p>
      <w:pPr>
        <w:widowControl/>
        <w:shd w:val="clear" w:color="auto" w:fill="FFFFFF"/>
        <w:jc w:val="center"/>
        <w:rPr>
          <w:rFonts w:hint="eastAsia" w:ascii="仿宋" w:hAnsi="仿宋" w:eastAsia="仿宋" w:cs="宋体"/>
          <w:b/>
          <w:bCs/>
          <w:color w:val="000000"/>
          <w:kern w:val="0"/>
          <w:sz w:val="24"/>
          <w:szCs w:val="24"/>
        </w:rPr>
      </w:pPr>
    </w:p>
    <w:p>
      <w:pPr>
        <w:widowControl/>
        <w:shd w:val="clear" w:color="auto" w:fill="FFFFFF"/>
        <w:jc w:val="center"/>
        <w:rPr>
          <w:rFonts w:hint="eastAsia" w:ascii="仿宋" w:hAnsi="仿宋" w:eastAsia="仿宋" w:cs="宋体"/>
          <w:b/>
          <w:bCs/>
          <w:color w:val="000000"/>
          <w:kern w:val="0"/>
          <w:sz w:val="24"/>
          <w:szCs w:val="24"/>
        </w:rPr>
      </w:pPr>
    </w:p>
    <w:p>
      <w:pPr>
        <w:widowControl/>
        <w:shd w:val="clear" w:color="auto" w:fill="FFFFFF"/>
        <w:jc w:val="center"/>
        <w:rPr>
          <w:rFonts w:hint="eastAsia" w:ascii="仿宋" w:hAnsi="仿宋" w:eastAsia="仿宋" w:cs="宋体"/>
          <w:b/>
          <w:bCs/>
          <w:color w:val="000000"/>
          <w:kern w:val="0"/>
          <w:sz w:val="24"/>
          <w:szCs w:val="24"/>
        </w:rPr>
      </w:pPr>
    </w:p>
    <w:p>
      <w:pPr>
        <w:widowControl/>
        <w:shd w:val="clear" w:color="auto" w:fill="FFFFFF"/>
        <w:jc w:val="center"/>
        <w:rPr>
          <w:rFonts w:hint="eastAsia" w:ascii="仿宋" w:hAnsi="仿宋" w:eastAsia="仿宋" w:cs="宋体"/>
          <w:b/>
          <w:bCs/>
          <w:color w:val="000000"/>
          <w:kern w:val="0"/>
          <w:sz w:val="24"/>
          <w:szCs w:val="24"/>
        </w:rPr>
      </w:pPr>
    </w:p>
    <w:p>
      <w:pPr>
        <w:widowControl/>
        <w:shd w:val="clear" w:color="auto" w:fill="FFFFFF"/>
        <w:jc w:val="center"/>
        <w:rPr>
          <w:rFonts w:hint="eastAsia" w:ascii="仿宋" w:hAnsi="仿宋" w:eastAsia="仿宋" w:cs="宋体"/>
          <w:b/>
          <w:bCs/>
          <w:color w:val="000000"/>
          <w:kern w:val="0"/>
          <w:sz w:val="24"/>
          <w:szCs w:val="24"/>
        </w:rPr>
      </w:pPr>
    </w:p>
    <w:p>
      <w:pPr>
        <w:widowControl/>
        <w:shd w:val="clear" w:color="auto" w:fill="FFFFFF"/>
        <w:jc w:val="center"/>
        <w:rPr>
          <w:rFonts w:hint="eastAsia" w:ascii="仿宋" w:hAnsi="仿宋" w:eastAsia="仿宋" w:cs="宋体"/>
          <w:b/>
          <w:bCs/>
          <w:color w:val="000000"/>
          <w:kern w:val="0"/>
          <w:sz w:val="24"/>
          <w:szCs w:val="24"/>
        </w:rPr>
      </w:pPr>
    </w:p>
    <w:p>
      <w:pPr>
        <w:widowControl/>
        <w:shd w:val="clear" w:color="auto" w:fill="FFFFFF"/>
        <w:jc w:val="center"/>
        <w:rPr>
          <w:rFonts w:hint="eastAsia" w:ascii="仿宋" w:hAnsi="仿宋" w:eastAsia="仿宋" w:cs="宋体"/>
          <w:b/>
          <w:bCs/>
          <w:color w:val="000000"/>
          <w:kern w:val="0"/>
          <w:sz w:val="24"/>
          <w:szCs w:val="24"/>
        </w:rPr>
      </w:pPr>
    </w:p>
    <w:p>
      <w:pPr>
        <w:widowControl/>
        <w:shd w:val="clear" w:color="auto" w:fill="FFFFFF"/>
        <w:jc w:val="center"/>
        <w:rPr>
          <w:rFonts w:hint="eastAsia" w:ascii="仿宋" w:hAnsi="仿宋" w:eastAsia="仿宋" w:cs="宋体"/>
          <w:b/>
          <w:bCs/>
          <w:color w:val="000000"/>
          <w:kern w:val="0"/>
          <w:sz w:val="24"/>
          <w:szCs w:val="24"/>
        </w:rPr>
      </w:pPr>
    </w:p>
    <w:p>
      <w:pPr>
        <w:widowControl/>
        <w:shd w:val="clear" w:color="auto" w:fill="FFFFFF"/>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周村区水利局生产建设项目水土保持设施自主验收报备</w:t>
      </w:r>
      <w:r>
        <w:rPr>
          <w:rFonts w:ascii="仿宋" w:hAnsi="仿宋" w:eastAsia="仿宋" w:cs="宋体"/>
          <w:b/>
          <w:bCs/>
          <w:color w:val="000000"/>
          <w:kern w:val="0"/>
          <w:sz w:val="24"/>
          <w:szCs w:val="24"/>
        </w:rPr>
        <w:t>公告</w:t>
      </w:r>
    </w:p>
    <w:p>
      <w:pPr>
        <w:widowControl/>
        <w:shd w:val="clear" w:color="auto" w:fill="FFFFFF"/>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（20</w:t>
      </w:r>
      <w:r>
        <w:rPr>
          <w:rFonts w:hint="eastAsia" w:ascii="仿宋" w:hAnsi="仿宋" w:eastAsia="仿宋" w:cs="宋体"/>
          <w:b/>
          <w:bCs/>
          <w:color w:val="000000"/>
          <w:kern w:val="0"/>
          <w:sz w:val="24"/>
          <w:szCs w:val="24"/>
          <w:lang w:val="en-US" w:eastAsia="zh-CN"/>
        </w:rPr>
        <w:t>23</w:t>
      </w:r>
      <w:r>
        <w:rPr>
          <w:rFonts w:hint="eastAsia" w:ascii="仿宋" w:hAnsi="仿宋" w:eastAsia="仿宋" w:cs="宋体"/>
          <w:b/>
          <w:bCs/>
          <w:color w:val="000000"/>
          <w:kern w:val="0"/>
          <w:sz w:val="24"/>
          <w:szCs w:val="24"/>
        </w:rPr>
        <w:t>年</w:t>
      </w:r>
      <w:r>
        <w:rPr>
          <w:rFonts w:hint="eastAsia" w:ascii="仿宋" w:hAnsi="仿宋" w:eastAsia="仿宋" w:cs="宋体"/>
          <w:b/>
          <w:bCs/>
          <w:color w:val="000000"/>
          <w:kern w:val="0"/>
          <w:sz w:val="24"/>
          <w:szCs w:val="24"/>
          <w:lang w:val="en-US" w:eastAsia="zh-CN"/>
        </w:rPr>
        <w:t>7</w:t>
      </w:r>
      <w:r>
        <w:rPr>
          <w:rFonts w:hint="eastAsia" w:ascii="仿宋" w:hAnsi="仿宋" w:eastAsia="仿宋" w:cs="宋体"/>
          <w:b/>
          <w:bCs/>
          <w:color w:val="000000"/>
          <w:kern w:val="0"/>
          <w:sz w:val="24"/>
          <w:szCs w:val="24"/>
        </w:rPr>
        <w:t>月</w:t>
      </w:r>
      <w:r>
        <w:rPr>
          <w:rFonts w:hint="eastAsia" w:ascii="仿宋" w:hAnsi="仿宋" w:eastAsia="仿宋" w:cs="宋体"/>
          <w:b/>
          <w:bCs/>
          <w:color w:val="000000"/>
          <w:kern w:val="0"/>
          <w:sz w:val="24"/>
          <w:szCs w:val="24"/>
          <w:lang w:val="en-US" w:eastAsia="zh-CN"/>
        </w:rPr>
        <w:t>1</w:t>
      </w:r>
      <w:r>
        <w:rPr>
          <w:rFonts w:hint="eastAsia" w:ascii="仿宋" w:hAnsi="仿宋" w:eastAsia="仿宋" w:cs="宋体"/>
          <w:b/>
          <w:bCs/>
          <w:color w:val="000000"/>
          <w:kern w:val="0"/>
          <w:sz w:val="24"/>
          <w:szCs w:val="24"/>
        </w:rPr>
        <w:t>日—20</w:t>
      </w:r>
      <w:r>
        <w:rPr>
          <w:rFonts w:hint="eastAsia" w:ascii="仿宋" w:hAnsi="仿宋" w:eastAsia="仿宋" w:cs="宋体"/>
          <w:b/>
          <w:bCs/>
          <w:color w:val="000000"/>
          <w:kern w:val="0"/>
          <w:sz w:val="24"/>
          <w:szCs w:val="24"/>
          <w:lang w:val="en-US" w:eastAsia="zh-CN"/>
        </w:rPr>
        <w:t>23</w:t>
      </w:r>
      <w:r>
        <w:rPr>
          <w:rFonts w:hint="eastAsia" w:ascii="仿宋" w:hAnsi="仿宋" w:eastAsia="仿宋" w:cs="宋体"/>
          <w:b/>
          <w:bCs/>
          <w:color w:val="000000"/>
          <w:kern w:val="0"/>
          <w:sz w:val="24"/>
          <w:szCs w:val="24"/>
        </w:rPr>
        <w:t>年</w:t>
      </w:r>
      <w:r>
        <w:rPr>
          <w:rFonts w:hint="eastAsia" w:ascii="仿宋" w:hAnsi="仿宋" w:eastAsia="仿宋" w:cs="宋体"/>
          <w:b/>
          <w:bCs/>
          <w:color w:val="000000"/>
          <w:kern w:val="0"/>
          <w:sz w:val="24"/>
          <w:szCs w:val="24"/>
          <w:lang w:val="en-US" w:eastAsia="zh-CN"/>
        </w:rPr>
        <w:t>9</w:t>
      </w:r>
      <w:r>
        <w:rPr>
          <w:rFonts w:hint="eastAsia" w:ascii="仿宋" w:hAnsi="仿宋" w:eastAsia="仿宋" w:cs="宋体"/>
          <w:b/>
          <w:bCs/>
          <w:color w:val="000000"/>
          <w:kern w:val="0"/>
          <w:sz w:val="24"/>
          <w:szCs w:val="24"/>
        </w:rPr>
        <w:t>月</w:t>
      </w:r>
      <w:r>
        <w:rPr>
          <w:rFonts w:hint="eastAsia" w:ascii="仿宋" w:hAnsi="仿宋" w:eastAsia="仿宋" w:cs="宋体"/>
          <w:b/>
          <w:bCs/>
          <w:color w:val="000000"/>
          <w:kern w:val="0"/>
          <w:sz w:val="24"/>
          <w:szCs w:val="24"/>
          <w:lang w:val="en-US" w:eastAsia="zh-CN"/>
        </w:rPr>
        <w:t>30</w:t>
      </w:r>
      <w:r>
        <w:rPr>
          <w:rFonts w:hint="eastAsia" w:ascii="仿宋" w:hAnsi="仿宋" w:eastAsia="仿宋" w:cs="宋体"/>
          <w:b/>
          <w:bCs/>
          <w:color w:val="000000"/>
          <w:kern w:val="0"/>
          <w:sz w:val="24"/>
          <w:szCs w:val="24"/>
        </w:rPr>
        <w:t>日）</w:t>
      </w:r>
    </w:p>
    <w:tbl>
      <w:tblPr>
        <w:tblStyle w:val="7"/>
        <w:tblW w:w="13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321"/>
        <w:gridCol w:w="2376"/>
        <w:gridCol w:w="2443"/>
        <w:gridCol w:w="2124"/>
        <w:gridCol w:w="171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blHeader/>
          <w:jc w:val="center"/>
        </w:trPr>
        <w:tc>
          <w:tcPr>
            <w:tcW w:w="788"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Theme="minorHAnsi" w:hAnsiTheme="minorHAnsi" w:eastAsiaTheme="minorEastAsia" w:cstheme="minorBidi"/>
                <w:kern w:val="0"/>
                <w:sz w:val="21"/>
                <w:szCs w:val="21"/>
                <w:lang w:val="en-US" w:eastAsia="zh-CN" w:bidi="ar"/>
              </w:rPr>
            </w:pPr>
            <w:r>
              <w:rPr>
                <w:sz w:val="21"/>
                <w:szCs w:val="21"/>
              </w:rPr>
              <w:t>序号</w:t>
            </w:r>
          </w:p>
        </w:tc>
        <w:tc>
          <w:tcPr>
            <w:tcW w:w="2321"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Theme="minorHAnsi" w:hAnsiTheme="minorHAnsi" w:eastAsiaTheme="minorEastAsia" w:cstheme="minorBidi"/>
                <w:kern w:val="0"/>
                <w:sz w:val="21"/>
                <w:szCs w:val="21"/>
                <w:lang w:val="en-US" w:eastAsia="zh-CN" w:bidi="ar"/>
              </w:rPr>
            </w:pPr>
            <w:r>
              <w:rPr>
                <w:sz w:val="21"/>
                <w:szCs w:val="21"/>
              </w:rPr>
              <w:t>生产建设项目名称</w:t>
            </w:r>
          </w:p>
        </w:tc>
        <w:tc>
          <w:tcPr>
            <w:tcW w:w="2376"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Theme="minorHAnsi" w:hAnsiTheme="minorHAnsi" w:eastAsiaTheme="minorEastAsia" w:cstheme="minorBidi"/>
                <w:kern w:val="0"/>
                <w:sz w:val="21"/>
                <w:szCs w:val="21"/>
                <w:lang w:val="en-US" w:eastAsia="zh-CN" w:bidi="ar"/>
              </w:rPr>
            </w:pPr>
            <w:r>
              <w:rPr>
                <w:sz w:val="21"/>
                <w:szCs w:val="21"/>
              </w:rPr>
              <w:t>建设单位</w:t>
            </w:r>
          </w:p>
        </w:tc>
        <w:tc>
          <w:tcPr>
            <w:tcW w:w="2443"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Theme="minorHAnsi" w:hAnsiTheme="minorHAnsi" w:eastAsiaTheme="minorEastAsia" w:cstheme="minorBidi"/>
                <w:kern w:val="0"/>
                <w:sz w:val="21"/>
                <w:szCs w:val="21"/>
                <w:lang w:val="en-US" w:eastAsia="zh-CN" w:bidi="ar"/>
              </w:rPr>
            </w:pPr>
            <w:r>
              <w:rPr>
                <w:sz w:val="21"/>
                <w:szCs w:val="21"/>
              </w:rPr>
              <w:t>水土保持设施验收报告编制单位</w:t>
            </w:r>
          </w:p>
        </w:tc>
        <w:tc>
          <w:tcPr>
            <w:tcW w:w="2124"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Theme="minorHAnsi" w:hAnsiTheme="minorHAnsi" w:eastAsiaTheme="minorEastAsia" w:cstheme="minorBidi"/>
                <w:kern w:val="0"/>
                <w:sz w:val="21"/>
                <w:szCs w:val="21"/>
                <w:lang w:val="en-US" w:eastAsia="zh-CN" w:bidi="ar"/>
              </w:rPr>
            </w:pPr>
            <w:r>
              <w:rPr>
                <w:sz w:val="21"/>
                <w:szCs w:val="21"/>
              </w:rPr>
              <w:t>水土保持监测单位</w:t>
            </w:r>
          </w:p>
        </w:tc>
        <w:tc>
          <w:tcPr>
            <w:tcW w:w="171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right="0"/>
              <w:jc w:val="center"/>
              <w:rPr>
                <w:rFonts w:hint="eastAsia" w:asciiTheme="minorHAnsi" w:hAnsiTheme="minorHAnsi" w:eastAsiaTheme="minorEastAsia" w:cstheme="minorBidi"/>
                <w:kern w:val="0"/>
                <w:sz w:val="21"/>
                <w:szCs w:val="21"/>
                <w:lang w:val="en-US" w:eastAsia="zh-CN" w:bidi="ar"/>
              </w:rPr>
            </w:pPr>
            <w:r>
              <w:rPr>
                <w:sz w:val="21"/>
                <w:szCs w:val="21"/>
              </w:rPr>
              <w:t>接受报备时间</w:t>
            </w:r>
          </w:p>
        </w:tc>
        <w:tc>
          <w:tcPr>
            <w:tcW w:w="195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right="0"/>
              <w:jc w:val="center"/>
              <w:rPr>
                <w:rFonts w:hint="eastAsia" w:eastAsiaTheme="minorEastAsia"/>
                <w:sz w:val="21"/>
                <w:szCs w:val="21"/>
                <w:lang w:eastAsia="zh-CN"/>
              </w:rPr>
            </w:pPr>
            <w:r>
              <w:rPr>
                <w:rFonts w:hint="eastAsia"/>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88" w:type="dxa"/>
            <w:vAlign w:val="center"/>
          </w:tcPr>
          <w:p>
            <w:pPr>
              <w:keepNext w:val="0"/>
              <w:keepLines w:val="0"/>
              <w:widowControl/>
              <w:suppressLineNumbers w:val="0"/>
              <w:jc w:val="center"/>
              <w:textAlignment w:val="center"/>
              <w:rPr>
                <w:rStyle w:val="16"/>
                <w:rFonts w:hint="default"/>
                <w:i w:val="0"/>
                <w:color w:val="auto"/>
                <w:highlight w:val="none"/>
                <w:lang w:val="en-US" w:eastAsia="zh-CN" w:bidi="ar"/>
              </w:rPr>
            </w:pPr>
            <w:r>
              <w:rPr>
                <w:rStyle w:val="16"/>
                <w:rFonts w:hint="eastAsia"/>
                <w:i w:val="0"/>
                <w:color w:val="auto"/>
                <w:highlight w:val="none"/>
                <w:lang w:val="en-US" w:eastAsia="zh-CN" w:bidi="ar"/>
              </w:rPr>
              <w:t>1</w:t>
            </w:r>
          </w:p>
        </w:tc>
        <w:tc>
          <w:tcPr>
            <w:tcW w:w="2321"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年产6万吨智能石油装备项目</w:t>
            </w:r>
          </w:p>
        </w:tc>
        <w:tc>
          <w:tcPr>
            <w:tcW w:w="2376"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山东澳周石油装备有限公司</w:t>
            </w:r>
          </w:p>
        </w:tc>
        <w:tc>
          <w:tcPr>
            <w:tcW w:w="2443"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kern w:val="0"/>
                <w:sz w:val="18"/>
                <w:szCs w:val="18"/>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124"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sz w:val="18"/>
                <w:szCs w:val="18"/>
                <w:lang w:val="en-US" w:eastAsia="zh-CN"/>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71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2023年7月21日</w:t>
            </w:r>
          </w:p>
        </w:tc>
        <w:tc>
          <w:tcPr>
            <w:tcW w:w="195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both"/>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水土保持方案报告表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88" w:type="dxa"/>
            <w:vAlign w:val="center"/>
          </w:tcPr>
          <w:p>
            <w:pPr>
              <w:keepNext w:val="0"/>
              <w:keepLines w:val="0"/>
              <w:widowControl/>
              <w:suppressLineNumbers w:val="0"/>
              <w:jc w:val="center"/>
              <w:textAlignment w:val="center"/>
              <w:rPr>
                <w:rFonts w:hint="default" w:ascii="仿宋" w:hAnsi="仿宋" w:eastAsia="仿宋" w:cs="仿宋"/>
                <w:i w:val="0"/>
                <w:color w:val="auto"/>
                <w:kern w:val="2"/>
                <w:sz w:val="22"/>
                <w:szCs w:val="22"/>
                <w:highlight w:val="none"/>
                <w:u w:val="none"/>
                <w:lang w:val="en-US" w:eastAsia="zh-CN" w:bidi="ar"/>
              </w:rPr>
            </w:pPr>
            <w:r>
              <w:rPr>
                <w:rFonts w:hint="eastAsia" w:ascii="仿宋" w:hAnsi="仿宋" w:eastAsia="仿宋" w:cs="仿宋"/>
                <w:i w:val="0"/>
                <w:color w:val="auto"/>
                <w:kern w:val="2"/>
                <w:sz w:val="22"/>
                <w:szCs w:val="22"/>
                <w:highlight w:val="none"/>
                <w:u w:val="none"/>
                <w:lang w:val="en-US" w:eastAsia="zh-CN" w:bidi="ar"/>
              </w:rPr>
              <w:t>2</w:t>
            </w:r>
          </w:p>
        </w:tc>
        <w:tc>
          <w:tcPr>
            <w:tcW w:w="2321"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中央抗暴工作室项目</w:t>
            </w:r>
          </w:p>
        </w:tc>
        <w:tc>
          <w:tcPr>
            <w:tcW w:w="2376"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山东华安新材料有限公司</w:t>
            </w:r>
          </w:p>
        </w:tc>
        <w:tc>
          <w:tcPr>
            <w:tcW w:w="2443"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kern w:val="0"/>
                <w:sz w:val="18"/>
                <w:szCs w:val="18"/>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124"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sz w:val="18"/>
                <w:szCs w:val="18"/>
                <w:lang w:val="en-US" w:eastAsia="zh-CN"/>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71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2023年8月4日</w:t>
            </w:r>
          </w:p>
        </w:tc>
        <w:tc>
          <w:tcPr>
            <w:tcW w:w="195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水土保持方案报告表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88" w:type="dxa"/>
            <w:vAlign w:val="center"/>
          </w:tcPr>
          <w:p>
            <w:pPr>
              <w:keepNext w:val="0"/>
              <w:keepLines w:val="0"/>
              <w:widowControl/>
              <w:suppressLineNumbers w:val="0"/>
              <w:jc w:val="center"/>
              <w:textAlignment w:val="center"/>
              <w:rPr>
                <w:rFonts w:hint="default" w:ascii="仿宋" w:hAnsi="仿宋" w:eastAsia="仿宋" w:cs="仿宋"/>
                <w:i w:val="0"/>
                <w:color w:val="auto"/>
                <w:kern w:val="2"/>
                <w:sz w:val="22"/>
                <w:szCs w:val="22"/>
                <w:highlight w:val="none"/>
                <w:u w:val="none"/>
                <w:lang w:val="en-US" w:eastAsia="zh-CN" w:bidi="ar"/>
              </w:rPr>
            </w:pPr>
            <w:r>
              <w:rPr>
                <w:rFonts w:hint="eastAsia" w:ascii="仿宋" w:hAnsi="仿宋" w:eastAsia="仿宋" w:cs="仿宋"/>
                <w:i w:val="0"/>
                <w:color w:val="auto"/>
                <w:kern w:val="2"/>
                <w:sz w:val="22"/>
                <w:szCs w:val="22"/>
                <w:highlight w:val="none"/>
                <w:u w:val="none"/>
                <w:lang w:val="en-US" w:eastAsia="zh-CN" w:bidi="ar"/>
              </w:rPr>
              <w:t>3</w:t>
            </w:r>
          </w:p>
        </w:tc>
        <w:tc>
          <w:tcPr>
            <w:tcW w:w="2321"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山东恒利纺织科技有限公司高档复合功能性面料生产技改项目</w:t>
            </w:r>
          </w:p>
        </w:tc>
        <w:tc>
          <w:tcPr>
            <w:tcW w:w="2376"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山东恒利纺织科技有限公司</w:t>
            </w:r>
          </w:p>
        </w:tc>
        <w:tc>
          <w:tcPr>
            <w:tcW w:w="2443"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kern w:val="0"/>
                <w:sz w:val="18"/>
                <w:szCs w:val="18"/>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124"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sz w:val="18"/>
                <w:szCs w:val="18"/>
                <w:lang w:val="en-US" w:eastAsia="zh-CN"/>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71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2023年8月7日</w:t>
            </w:r>
          </w:p>
        </w:tc>
        <w:tc>
          <w:tcPr>
            <w:tcW w:w="195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水土保持方案报告表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788" w:type="dxa"/>
            <w:vAlign w:val="center"/>
          </w:tcPr>
          <w:p>
            <w:pPr>
              <w:keepNext w:val="0"/>
              <w:keepLines w:val="0"/>
              <w:widowControl/>
              <w:suppressLineNumbers w:val="0"/>
              <w:jc w:val="center"/>
              <w:textAlignment w:val="center"/>
              <w:rPr>
                <w:rFonts w:hint="default" w:ascii="仿宋" w:hAnsi="仿宋" w:eastAsia="仿宋" w:cs="仿宋"/>
                <w:i w:val="0"/>
                <w:color w:val="auto"/>
                <w:kern w:val="2"/>
                <w:sz w:val="22"/>
                <w:szCs w:val="22"/>
                <w:highlight w:val="none"/>
                <w:u w:val="none"/>
                <w:lang w:val="en-US" w:eastAsia="zh-CN" w:bidi="ar"/>
              </w:rPr>
            </w:pPr>
            <w:r>
              <w:rPr>
                <w:rFonts w:hint="eastAsia" w:ascii="仿宋" w:hAnsi="仿宋" w:eastAsia="仿宋" w:cs="仿宋"/>
                <w:i w:val="0"/>
                <w:color w:val="auto"/>
                <w:kern w:val="2"/>
                <w:sz w:val="22"/>
                <w:szCs w:val="22"/>
                <w:highlight w:val="none"/>
                <w:u w:val="none"/>
                <w:lang w:val="en-US" w:eastAsia="zh-CN" w:bidi="ar"/>
              </w:rPr>
              <w:t>4</w:t>
            </w:r>
          </w:p>
        </w:tc>
        <w:tc>
          <w:tcPr>
            <w:tcW w:w="2321"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年产10万吨不锈钢精密加工件数字化生产线及应用研发实验室技术改造项目</w:t>
            </w:r>
          </w:p>
        </w:tc>
        <w:tc>
          <w:tcPr>
            <w:tcW w:w="2376"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山东世纪正华金属科技有限公司</w:t>
            </w:r>
          </w:p>
        </w:tc>
        <w:tc>
          <w:tcPr>
            <w:tcW w:w="2443"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kern w:val="0"/>
                <w:sz w:val="18"/>
                <w:szCs w:val="18"/>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124"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sz w:val="18"/>
                <w:szCs w:val="18"/>
                <w:lang w:val="en-US" w:eastAsia="zh-CN"/>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71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2023年9月5日</w:t>
            </w:r>
          </w:p>
        </w:tc>
        <w:tc>
          <w:tcPr>
            <w:tcW w:w="195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水土保持方案报告表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788"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5</w:t>
            </w:r>
          </w:p>
        </w:tc>
        <w:tc>
          <w:tcPr>
            <w:tcW w:w="2321"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11000吨年SSMMS复合无纺布生产线技改项目</w:t>
            </w:r>
          </w:p>
        </w:tc>
        <w:tc>
          <w:tcPr>
            <w:tcW w:w="2376"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山东华业无纺布有限公司</w:t>
            </w:r>
          </w:p>
        </w:tc>
        <w:tc>
          <w:tcPr>
            <w:tcW w:w="2443"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kern w:val="0"/>
                <w:sz w:val="18"/>
                <w:szCs w:val="18"/>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124"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sz w:val="18"/>
                <w:szCs w:val="18"/>
                <w:lang w:val="en-US" w:eastAsia="zh-CN"/>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71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2023年9月5日</w:t>
            </w:r>
          </w:p>
        </w:tc>
        <w:tc>
          <w:tcPr>
            <w:tcW w:w="195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水土保持方案报告表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88"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6</w:t>
            </w:r>
          </w:p>
        </w:tc>
        <w:tc>
          <w:tcPr>
            <w:tcW w:w="2321"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年产20 万吨不锈钢医疗器械加工制造及智慧管理平台技改项目</w:t>
            </w:r>
          </w:p>
        </w:tc>
        <w:tc>
          <w:tcPr>
            <w:tcW w:w="2376"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山东万志达新材料科技有限公司</w:t>
            </w:r>
          </w:p>
        </w:tc>
        <w:tc>
          <w:tcPr>
            <w:tcW w:w="2443"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sz w:val="18"/>
                <w:szCs w:val="18"/>
                <w:lang w:val="en-US" w:eastAsia="zh-CN"/>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124"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sz w:val="18"/>
                <w:szCs w:val="18"/>
                <w:lang w:val="en-US" w:eastAsia="zh-CN"/>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71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2023年9月7日</w:t>
            </w:r>
          </w:p>
        </w:tc>
        <w:tc>
          <w:tcPr>
            <w:tcW w:w="195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90" w:lineRule="atLeast"/>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水土保持方案报告表</w:t>
            </w:r>
          </w:p>
        </w:tc>
      </w:tr>
    </w:tbl>
    <w:p>
      <w:pPr>
        <w:keepNext w:val="0"/>
        <w:keepLines w:val="0"/>
        <w:widowControl/>
        <w:suppressLineNumbers w:val="0"/>
        <w:jc w:val="left"/>
        <w:textAlignment w:val="center"/>
        <w:rPr>
          <w:rStyle w:val="16"/>
          <w:i w:val="0"/>
          <w:color w:val="000000"/>
          <w:lang w:val="en-US" w:eastAsia="zh-CN" w:bidi="ar"/>
        </w:rPr>
      </w:pPr>
      <w:bookmarkStart w:id="0" w:name="_GoBack"/>
      <w:bookmarkEnd w:id="0"/>
    </w:p>
    <w:sectPr>
      <w:footerReference r:id="rId3" w:type="default"/>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jOWE0ZDNlNDdkMjBkMjRlMGJlZmYwNzdmZGM2MWUifQ=="/>
  </w:docVars>
  <w:rsids>
    <w:rsidRoot w:val="00EE5969"/>
    <w:rsid w:val="001C6C77"/>
    <w:rsid w:val="001E0060"/>
    <w:rsid w:val="00206A1A"/>
    <w:rsid w:val="002F6F0E"/>
    <w:rsid w:val="003559D7"/>
    <w:rsid w:val="004228AA"/>
    <w:rsid w:val="009653CB"/>
    <w:rsid w:val="00B00370"/>
    <w:rsid w:val="00B35365"/>
    <w:rsid w:val="00B94E27"/>
    <w:rsid w:val="00C55683"/>
    <w:rsid w:val="00D617CE"/>
    <w:rsid w:val="00EE5969"/>
    <w:rsid w:val="00F85806"/>
    <w:rsid w:val="023C321E"/>
    <w:rsid w:val="02A03508"/>
    <w:rsid w:val="02D02E42"/>
    <w:rsid w:val="03140F5D"/>
    <w:rsid w:val="05F11B6D"/>
    <w:rsid w:val="06824DC3"/>
    <w:rsid w:val="089F4188"/>
    <w:rsid w:val="08ED4465"/>
    <w:rsid w:val="0AB86A22"/>
    <w:rsid w:val="0B0E77A2"/>
    <w:rsid w:val="0B6A7AC7"/>
    <w:rsid w:val="0BA10C5F"/>
    <w:rsid w:val="0C8E79D6"/>
    <w:rsid w:val="0DC718AA"/>
    <w:rsid w:val="0EED05E6"/>
    <w:rsid w:val="13623EB0"/>
    <w:rsid w:val="14676F8C"/>
    <w:rsid w:val="176302F9"/>
    <w:rsid w:val="180E049A"/>
    <w:rsid w:val="18F55FE8"/>
    <w:rsid w:val="19122F3A"/>
    <w:rsid w:val="1A6A5F3E"/>
    <w:rsid w:val="1B270062"/>
    <w:rsid w:val="1C0541CD"/>
    <w:rsid w:val="1C8537DF"/>
    <w:rsid w:val="1F8269BE"/>
    <w:rsid w:val="1FB3035B"/>
    <w:rsid w:val="216177CC"/>
    <w:rsid w:val="224B67B5"/>
    <w:rsid w:val="230B0B82"/>
    <w:rsid w:val="23155F6E"/>
    <w:rsid w:val="23A937E3"/>
    <w:rsid w:val="25E24A6F"/>
    <w:rsid w:val="2634478B"/>
    <w:rsid w:val="26E677C8"/>
    <w:rsid w:val="28483CF8"/>
    <w:rsid w:val="2AA44A58"/>
    <w:rsid w:val="2FD420FF"/>
    <w:rsid w:val="31B15098"/>
    <w:rsid w:val="323A627B"/>
    <w:rsid w:val="33FB7603"/>
    <w:rsid w:val="352073D1"/>
    <w:rsid w:val="37D16D9D"/>
    <w:rsid w:val="3A1C3889"/>
    <w:rsid w:val="3B092110"/>
    <w:rsid w:val="3CB11983"/>
    <w:rsid w:val="3FE536F1"/>
    <w:rsid w:val="409147AF"/>
    <w:rsid w:val="42412FD7"/>
    <w:rsid w:val="44AF1F67"/>
    <w:rsid w:val="45284045"/>
    <w:rsid w:val="466542AA"/>
    <w:rsid w:val="46C6733A"/>
    <w:rsid w:val="47581968"/>
    <w:rsid w:val="47D37AB8"/>
    <w:rsid w:val="4816306A"/>
    <w:rsid w:val="49061A65"/>
    <w:rsid w:val="4A286FFC"/>
    <w:rsid w:val="4C0564AC"/>
    <w:rsid w:val="4E4D712D"/>
    <w:rsid w:val="516923D4"/>
    <w:rsid w:val="53A307AA"/>
    <w:rsid w:val="53AA0A2F"/>
    <w:rsid w:val="55EB402E"/>
    <w:rsid w:val="55EE4C56"/>
    <w:rsid w:val="56D211E3"/>
    <w:rsid w:val="5B281AA2"/>
    <w:rsid w:val="5E6675A2"/>
    <w:rsid w:val="5F45040E"/>
    <w:rsid w:val="608B4C63"/>
    <w:rsid w:val="623E49A5"/>
    <w:rsid w:val="63E84776"/>
    <w:rsid w:val="64A10D59"/>
    <w:rsid w:val="65D05353"/>
    <w:rsid w:val="688F30CF"/>
    <w:rsid w:val="699364D6"/>
    <w:rsid w:val="6A6432E1"/>
    <w:rsid w:val="6BF17930"/>
    <w:rsid w:val="6C61416E"/>
    <w:rsid w:val="719F6275"/>
    <w:rsid w:val="72CA3063"/>
    <w:rsid w:val="76F85D9D"/>
    <w:rsid w:val="77C12EE9"/>
    <w:rsid w:val="7A910122"/>
    <w:rsid w:val="7BF74E47"/>
    <w:rsid w:val="7C400E74"/>
    <w:rsid w:val="7E857C45"/>
    <w:rsid w:val="7E8E089E"/>
    <w:rsid w:val="7F805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标题 1 Char"/>
    <w:basedOn w:val="8"/>
    <w:link w:val="2"/>
    <w:qFormat/>
    <w:uiPriority w:val="9"/>
    <w:rPr>
      <w:rFonts w:ascii="宋体" w:hAnsi="宋体" w:eastAsia="宋体" w:cs="宋体"/>
      <w:b/>
      <w:bCs/>
      <w:kern w:val="36"/>
      <w:sz w:val="48"/>
      <w:szCs w:val="48"/>
    </w:rPr>
  </w:style>
  <w:style w:type="character" w:customStyle="1" w:styleId="12">
    <w:name w:val="页眉 Char"/>
    <w:basedOn w:val="8"/>
    <w:link w:val="4"/>
    <w:qFormat/>
    <w:uiPriority w:val="99"/>
    <w:rPr>
      <w:sz w:val="18"/>
      <w:szCs w:val="18"/>
    </w:rPr>
  </w:style>
  <w:style w:type="character" w:customStyle="1" w:styleId="13">
    <w:name w:val="页脚 Char"/>
    <w:basedOn w:val="8"/>
    <w:link w:val="3"/>
    <w:qFormat/>
    <w:uiPriority w:val="99"/>
    <w:rPr>
      <w:sz w:val="18"/>
      <w:szCs w:val="18"/>
    </w:rPr>
  </w:style>
  <w:style w:type="character" w:customStyle="1" w:styleId="14">
    <w:name w:val="font21"/>
    <w:basedOn w:val="8"/>
    <w:qFormat/>
    <w:uiPriority w:val="0"/>
    <w:rPr>
      <w:rFonts w:hint="eastAsia" w:ascii="宋体" w:hAnsi="宋体" w:eastAsia="宋体" w:cs="宋体"/>
      <w:color w:val="000000"/>
      <w:sz w:val="22"/>
      <w:szCs w:val="22"/>
      <w:u w:val="none"/>
    </w:rPr>
  </w:style>
  <w:style w:type="character" w:customStyle="1" w:styleId="15">
    <w:name w:val="font51"/>
    <w:basedOn w:val="8"/>
    <w:qFormat/>
    <w:uiPriority w:val="0"/>
    <w:rPr>
      <w:rFonts w:hint="default" w:ascii="Times New Roman" w:hAnsi="Times New Roman" w:cs="Times New Roman"/>
      <w:color w:val="000000"/>
      <w:sz w:val="22"/>
      <w:szCs w:val="22"/>
      <w:u w:val="none"/>
    </w:rPr>
  </w:style>
  <w:style w:type="character" w:customStyle="1" w:styleId="16">
    <w:name w:val="font11"/>
    <w:basedOn w:val="8"/>
    <w:qFormat/>
    <w:uiPriority w:val="0"/>
    <w:rPr>
      <w:rFonts w:ascii="仿宋" w:hAnsi="仿宋" w:eastAsia="仿宋" w:cs="仿宋"/>
      <w:color w:val="000000"/>
      <w:sz w:val="22"/>
      <w:szCs w:val="22"/>
      <w:u w:val="none"/>
    </w:rPr>
  </w:style>
  <w:style w:type="character" w:customStyle="1" w:styleId="17">
    <w:name w:val="font01"/>
    <w:basedOn w:val="8"/>
    <w:qFormat/>
    <w:uiPriority w:val="0"/>
    <w:rPr>
      <w:rFonts w:ascii="仿宋" w:hAnsi="仿宋" w:eastAsia="仿宋" w:cs="仿宋"/>
      <w:b/>
      <w:color w:val="000000"/>
      <w:sz w:val="22"/>
      <w:szCs w:val="22"/>
      <w:u w:val="none"/>
    </w:rPr>
  </w:style>
  <w:style w:type="character" w:customStyle="1" w:styleId="18">
    <w:name w:val="font3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567</Words>
  <Characters>842</Characters>
  <Lines>19</Lines>
  <Paragraphs>5</Paragraphs>
  <TotalTime>2</TotalTime>
  <ScaleCrop>false</ScaleCrop>
  <LinksUpToDate>false</LinksUpToDate>
  <CharactersWithSpaces>849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2020-01-16T03:53:00Z</dcterms:created>
  <dc:creator>admin</dc:creator>
  <cp:lastModifiedBy>❤️</cp:lastModifiedBy>
  <dcterms:modified xsi:type="dcterms:W3CDTF">2023-10-28T07:27:26Z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7C54165523324870B0C8C3747B9FBCBC</vt:lpwstr>
  </property>
</Properties>
</file>