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关于《周村区2019年度法治政府建设情况报告》的解读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黑体" w:cs="黑体"/>
          <w:color w:val="auto"/>
          <w:sz w:val="32"/>
          <w:szCs w:val="32"/>
        </w:rPr>
        <w:t>一、出台背景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根据中共中央、国务院省委、省政府印发《山东省法治政府建设实施纲要（2016—2020年）》</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市委、市政府印发《淄博市法治政府建设实施方案（2016—2020年）》和《淄博市人民政府办公室关于做好法治政府建设情况报告工作的通知》要求，各区县人民政府每年定期向市政府报告上一年度法治政府建设情况。报告需经集体研究，并由主要负责人签发后以正式文件上报。报告的报送情况纳入全市法治政府建设工作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二、起草印发过程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在牵头调度全</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法治政府建设情况的基础上，</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司法局汇总形成了《</w:t>
      </w:r>
      <w:r>
        <w:rPr>
          <w:rFonts w:hint="eastAsia" w:ascii="Times New Roman" w:hAnsi="Times New Roman" w:eastAsia="仿宋_GB2312" w:cs="仿宋_GB2312"/>
          <w:color w:val="auto"/>
          <w:sz w:val="32"/>
          <w:szCs w:val="32"/>
          <w:lang w:eastAsia="zh-CN"/>
        </w:rPr>
        <w:t>周村区</w:t>
      </w:r>
      <w:r>
        <w:rPr>
          <w:rFonts w:hint="eastAsia" w:ascii="Times New Roman" w:hAnsi="Times New Roman" w:eastAsia="仿宋_GB2312" w:cs="仿宋_GB2312"/>
          <w:color w:val="auto"/>
          <w:sz w:val="32"/>
          <w:szCs w:val="32"/>
        </w:rPr>
        <w:t>2019年</w:t>
      </w:r>
      <w:r>
        <w:rPr>
          <w:rFonts w:hint="eastAsia" w:ascii="Times New Roman" w:hAnsi="Times New Roman" w:eastAsia="仿宋_GB2312" w:cs="仿宋_GB2312"/>
          <w:color w:val="auto"/>
          <w:sz w:val="32"/>
          <w:szCs w:val="32"/>
          <w:lang w:eastAsia="zh-CN"/>
        </w:rPr>
        <w:t>度</w:t>
      </w:r>
      <w:r>
        <w:rPr>
          <w:rFonts w:hint="eastAsia" w:ascii="Times New Roman" w:hAnsi="Times New Roman" w:eastAsia="仿宋_GB2312" w:cs="仿宋_GB2312"/>
          <w:color w:val="auto"/>
          <w:sz w:val="32"/>
          <w:szCs w:val="32"/>
        </w:rPr>
        <w:t>法治政府建设情况报告》，征求了</w:t>
      </w:r>
      <w:r>
        <w:rPr>
          <w:rFonts w:hint="eastAsia" w:ascii="Times New Roman" w:hAnsi="Times New Roman" w:eastAsia="仿宋_GB2312" w:cs="仿宋_GB2312"/>
          <w:color w:val="auto"/>
          <w:sz w:val="32"/>
          <w:szCs w:val="32"/>
          <w:lang w:eastAsia="zh-CN"/>
        </w:rPr>
        <w:t>有</w:t>
      </w:r>
      <w:r>
        <w:rPr>
          <w:rFonts w:hint="eastAsia" w:ascii="Times New Roman" w:hAnsi="Times New Roman" w:eastAsia="仿宋_GB2312" w:cs="仿宋_GB2312"/>
          <w:color w:val="auto"/>
          <w:sz w:val="32"/>
          <w:szCs w:val="32"/>
        </w:rPr>
        <w:t>关部门意见，以正式文件形式按程序上报市政府，并根据上级要求在</w:t>
      </w:r>
      <w:r>
        <w:rPr>
          <w:rFonts w:hint="eastAsia" w:ascii="Times New Roman" w:hAnsi="Times New Roman" w:eastAsia="仿宋_GB2312" w:cs="仿宋_GB2312"/>
          <w:color w:val="auto"/>
          <w:sz w:val="32"/>
          <w:szCs w:val="32"/>
          <w:lang w:eastAsia="zh-CN"/>
        </w:rPr>
        <w:t>区</w:t>
      </w:r>
      <w:r>
        <w:rPr>
          <w:rFonts w:hint="eastAsia" w:ascii="Times New Roman" w:hAnsi="Times New Roman" w:eastAsia="仿宋_GB2312" w:cs="仿宋_GB2312"/>
          <w:color w:val="auto"/>
          <w:sz w:val="32"/>
          <w:szCs w:val="32"/>
        </w:rPr>
        <w:t>政府门户网站向社会公开。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三、报告主要内容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第一部分：</w:t>
      </w:r>
      <w:r>
        <w:rPr>
          <w:rFonts w:hint="eastAsia" w:ascii="Times New Roman" w:hAnsi="Times New Roman" w:eastAsia="仿宋_GB2312" w:cs="仿宋_GB2312"/>
          <w:color w:val="auto"/>
          <w:sz w:val="32"/>
          <w:szCs w:val="32"/>
          <w:lang w:val="en-US" w:eastAsia="zh-CN"/>
        </w:rPr>
        <w:t>加强组织领导，党政主要负责人切实履行推进法治建设第一责任人职责。主要包括</w:t>
      </w:r>
      <w:r>
        <w:rPr>
          <w:rFonts w:hint="eastAsia" w:ascii="Times New Roman" w:hAnsi="Times New Roman" w:eastAsia="仿宋_GB2312" w:cs="仿宋_GB2312"/>
          <w:color w:val="auto"/>
          <w:sz w:val="32"/>
          <w:szCs w:val="32"/>
          <w:lang w:val="en-US" w:eastAsia="zh-CN"/>
        </w:rPr>
        <w:t>健全法治政府建设各项工作机制，聚焦“关键少数”，党政主要负责人切实履行推进法治建设第一责任人职责以及强化督导考核，确保法治政府建设实效等内容。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rPr>
        <w:t>第二部分：</w:t>
      </w:r>
      <w:r>
        <w:rPr>
          <w:rFonts w:hint="eastAsia" w:ascii="Times New Roman" w:hAnsi="Times New Roman" w:eastAsia="仿宋_GB2312" w:cs="仿宋_GB2312"/>
          <w:color w:val="auto"/>
          <w:sz w:val="32"/>
          <w:szCs w:val="32"/>
        </w:rPr>
        <w:t>全面深化改革，推动法治政府与服务型政府一体化建设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主要包括推进简政放权，强化法治服务，规范文明执法，深化法治宣传，加强权力监督等内容。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rPr>
        <w:t>第三部分：</w:t>
      </w:r>
      <w:r>
        <w:rPr>
          <w:rFonts w:hint="eastAsia" w:ascii="Times New Roman" w:hAnsi="Times New Roman" w:eastAsia="仿宋_GB2312" w:cs="仿宋_GB2312"/>
          <w:color w:val="auto"/>
          <w:sz w:val="32"/>
          <w:szCs w:val="32"/>
        </w:rPr>
        <w:t>聚焦突出问题，认真查摆法治政府建设短板弱项</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主要存在对法治政府建设重视程度有待进一步加强，法治化营商环境有待进一步优化，行政执法规范化建设有待进一步提升，国家工作人员法治意识有待进一步增强等问题。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第四部分：</w:t>
      </w:r>
      <w:r>
        <w:rPr>
          <w:rFonts w:hint="eastAsia" w:ascii="Times New Roman" w:hAnsi="Times New Roman" w:eastAsia="仿宋_GB2312" w:cs="仿宋_GB2312"/>
          <w:color w:val="auto"/>
          <w:sz w:val="32"/>
          <w:szCs w:val="32"/>
          <w:lang w:val="en-US" w:eastAsia="zh-CN"/>
        </w:rPr>
        <w:t>完善工作措施，全力推动法治政府建设向纵深发展。针对存在的问题提出下一步工作措施，一是加大法治政府建设推进力度。二是加快推进政府职能转变。三是强化行政执法规范化建设。四是提高国家机关工作人员法律素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B1A95"/>
    <w:rsid w:val="0A90208B"/>
    <w:rsid w:val="1A957EAC"/>
    <w:rsid w:val="2BEA53E6"/>
    <w:rsid w:val="2C6B1A95"/>
    <w:rsid w:val="43CC65BD"/>
    <w:rsid w:val="7A0B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2020-12-09T02:21:00Z</dcterms:created>
  <dc:creator>水之蜜语</dc:creator>
  <cp:lastModifiedBy>水之蜜语</cp:lastModifiedBy>
  <dcterms:modified xsi:type="dcterms:W3CDTF">2020-12-09T02:40:57Z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