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 xml:space="preserve">第一部分 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周村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区退役军人事务局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年度行政执法数据表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表一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年度行政处罚实施情况统计表</w:t>
      </w:r>
    </w:p>
    <w:tbl>
      <w:tblPr>
        <w:tblStyle w:val="5"/>
        <w:tblpPr w:leftFromText="180" w:rightFromText="180" w:vertAnchor="text" w:tblpXSpec="center" w:tblpY="59"/>
        <w:tblW w:w="10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4.“罚没金额”以处罚决定书确定的金额为准。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vAlign w:val="top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  <w:vAlign w:val="top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sz w:val="24"/>
          <w:lang w:val="en-US" w:eastAsia="zh-CN"/>
        </w:rPr>
        <w:t>财物</w:t>
      </w:r>
      <w:r>
        <w:rPr>
          <w:rFonts w:hint="eastAsia" w:ascii="仿宋_GB2312" w:eastAsia="仿宋_GB2312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eastAsia="仿宋_GB2312"/>
          <w:sz w:val="24"/>
        </w:r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</w:p>
    <w:p>
      <w:pPr>
        <w:spacing w:line="56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 xml:space="preserve">第二部分 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周村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区退役军人事务局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202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年度行政执法情况说明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一、行政处罚实施情况说明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年度行政处罚总数为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宗，罚没收入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二、行政许可实施情况说明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宗，予以许可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宗。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三、行政强制实施情况说明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年度行政强制总数为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宗。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四、行政征收实施情况说明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年度行政征收总数为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次，征收总金额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五、行政检查实施情况说明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六、行政裁决实施情况说明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年度行政裁决总数为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次，涉及总金额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七、行政给付实施情况说明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年度行政给付总数为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次，给付总金额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八、行政确认实施情况说明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年度行政确认总数为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九、行政奖励实施情况说明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年度行政</w:t>
      </w:r>
      <w:r>
        <w:rPr>
          <w:rFonts w:hint="eastAsia" w:ascii="仿宋_GB2312" w:hAnsi="黑体" w:eastAsia="仿宋_GB2312"/>
          <w:sz w:val="32"/>
          <w:szCs w:val="32"/>
        </w:rPr>
        <w:t>奖励</w:t>
      </w:r>
      <w:r>
        <w:rPr>
          <w:rFonts w:hint="eastAsia" w:ascii="仿宋_GB2312" w:eastAsia="仿宋_GB2312"/>
          <w:sz w:val="32"/>
          <w:szCs w:val="32"/>
        </w:rPr>
        <w:t>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十、其他行政执法行为实施情况说明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</w:rPr>
        <w:t>年度其他行政执法行为总数为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宗。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表一：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年度行政处罚实施情况统计表</w:t>
      </w:r>
    </w:p>
    <w:tbl>
      <w:tblPr>
        <w:tblStyle w:val="5"/>
        <w:tblpPr w:leftFromText="180" w:rightFromText="180" w:vertAnchor="text" w:tblpXSpec="center" w:tblpY="59"/>
        <w:tblW w:w="10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表二：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表三：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年度行政强制实施情况统计表</w:t>
      </w:r>
    </w:p>
    <w:tbl>
      <w:tblPr>
        <w:tblStyle w:val="5"/>
        <w:tblW w:w="11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vAlign w:val="top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566" w:type="dxa"/>
            <w:vMerge w:val="continue"/>
            <w:vAlign w:val="top"/>
          </w:tcPr>
          <w:p>
            <w:pPr>
              <w:rPr>
                <w:rFonts w:ascii="楷体_GB2312" w:eastAsia="楷体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表四：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周村</w:t>
      </w:r>
      <w:r>
        <w:rPr>
          <w:rFonts w:hint="eastAsia" w:ascii="黑体" w:hAnsi="黑体" w:eastAsia="黑体"/>
          <w:sz w:val="32"/>
          <w:szCs w:val="32"/>
          <w:lang w:eastAsia="zh-CN"/>
        </w:rPr>
        <w:t>区退役军人事务局</w:t>
      </w: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年度其他行政执法行为实施情况统计表</w:t>
      </w:r>
    </w:p>
    <w:tbl>
      <w:tblPr>
        <w:tblStyle w:val="5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9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26C28"/>
    <w:rsid w:val="000725C2"/>
    <w:rsid w:val="000C3CA2"/>
    <w:rsid w:val="00113787"/>
    <w:rsid w:val="001702C7"/>
    <w:rsid w:val="001873F1"/>
    <w:rsid w:val="00190B41"/>
    <w:rsid w:val="001F0D3C"/>
    <w:rsid w:val="002F2CE0"/>
    <w:rsid w:val="00312C87"/>
    <w:rsid w:val="00320F39"/>
    <w:rsid w:val="004042DC"/>
    <w:rsid w:val="00412297"/>
    <w:rsid w:val="00426C28"/>
    <w:rsid w:val="004D402F"/>
    <w:rsid w:val="004E0CDE"/>
    <w:rsid w:val="00566B1B"/>
    <w:rsid w:val="006E26DB"/>
    <w:rsid w:val="006F5EAE"/>
    <w:rsid w:val="00730D8F"/>
    <w:rsid w:val="00776B69"/>
    <w:rsid w:val="00827C26"/>
    <w:rsid w:val="008A7AC4"/>
    <w:rsid w:val="009016CF"/>
    <w:rsid w:val="00970153"/>
    <w:rsid w:val="00A356D5"/>
    <w:rsid w:val="00A45669"/>
    <w:rsid w:val="00A97670"/>
    <w:rsid w:val="00B0708A"/>
    <w:rsid w:val="00BA0C9B"/>
    <w:rsid w:val="00C34F0E"/>
    <w:rsid w:val="00C3598B"/>
    <w:rsid w:val="00C5375D"/>
    <w:rsid w:val="00D17976"/>
    <w:rsid w:val="00D82B69"/>
    <w:rsid w:val="00DB0C97"/>
    <w:rsid w:val="00E11EAF"/>
    <w:rsid w:val="00E8449A"/>
    <w:rsid w:val="00F84C44"/>
    <w:rsid w:val="00FA33F6"/>
    <w:rsid w:val="0F38793E"/>
    <w:rsid w:val="178A0151"/>
    <w:rsid w:val="27A85C86"/>
    <w:rsid w:val="2D8727F7"/>
    <w:rsid w:val="3B0036AE"/>
    <w:rsid w:val="45E15E28"/>
    <w:rsid w:val="4A463C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Times New Roman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unhideWhenUsed/>
    <w:uiPriority w:val="99"/>
    <w:pPr>
      <w:ind w:firstLine="420" w:firstLineChars="200"/>
    </w:pPr>
  </w:style>
  <w:style w:type="character" w:customStyle="1" w:styleId="8">
    <w:name w:val="标题 1 Char"/>
    <w:basedOn w:val="6"/>
    <w:link w:val="2"/>
    <w:uiPriority w:val="9"/>
    <w:rPr>
      <w:rFonts w:ascii="宋体" w:hAnsi="宋体" w:eastAsia="宋体" w:cs="Times New Roman"/>
      <w:b/>
      <w:bCs/>
      <w:kern w:val="36"/>
      <w:sz w:val="48"/>
      <w:szCs w:val="48"/>
    </w:rPr>
  </w:style>
  <w:style w:type="character" w:customStyle="1" w:styleId="9">
    <w:name w:val="页脚 Char"/>
    <w:uiPriority w:val="99"/>
    <w:rPr>
      <w:sz w:val="18"/>
      <w:szCs w:val="18"/>
    </w:rPr>
  </w:style>
  <w:style w:type="character" w:customStyle="1" w:styleId="10">
    <w:name w:val="页脚 Char1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508</Words>
  <Characters>2900</Characters>
  <Lines>24</Lines>
  <Paragraphs>6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2021-12-31T06:34:00Z</dcterms:created>
  <dc:creator>杨立颖</dc:creator>
  <cp:lastModifiedBy>lenovo</cp:lastModifiedBy>
  <cp:lastPrinted>2021-12-31T01:32:00Z</cp:lastPrinted>
  <dcterms:modified xsi:type="dcterms:W3CDTF">2024-01-30T02:34:15Z</dcterms:modified>
  <dc:title>关于开展行政执法统计年报工作的通知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07EA03DB2C664D07918E470BC447FB4C</vt:lpwstr>
  </property>
</Properties>
</file>