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0F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067CE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1FE0A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 w14:paraId="3D5D9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9F6C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 w14:paraId="3120C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按照规定时间、地点和要求提交相关材料进行审核。其中，说明类材料提交原件，由招聘单位留存；证书、档案类材料提交原件和复印件，审核后原件退回，复印件由招聘单位留存；档案类材料无法提交原件的，可提交加盖档案保管部门公章的复印件，由招聘单位留存。</w:t>
      </w:r>
    </w:p>
    <w:p w14:paraId="3A7C5F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 w14:paraId="6BF9E553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（一）报名表、本人签名的诚信承诺书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B82468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身份证原件和复印件各一份。身份证丢失的可提交临时身份证。</w:t>
      </w:r>
    </w:p>
    <w:p w14:paraId="1459A27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香港和澳门居民中的中国公民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应聘的，还需提供《港澳居民来往内地通行证》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；台湾学生和居民应聘的，还需提供《台湾居民来往大陆通行证》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704F3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学历、学位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原件及复印件各一份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，具体包括：</w:t>
      </w:r>
    </w:p>
    <w:p w14:paraId="1AB7B90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符合岗位学历、专业要求的学历证书。</w:t>
      </w:r>
    </w:p>
    <w:p w14:paraId="457E4E6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招聘岗位要求具体专业、应聘人员学历证书上注明的专业为一级学科（类）的，还需提交学校出具的所学具体专业的说明。</w:t>
      </w:r>
    </w:p>
    <w:p w14:paraId="241BC6D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 w14:paraId="2CD8FB4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招聘岗位有学位要求的，还需提交与学历证书相对应的学位证书。</w:t>
      </w:r>
    </w:p>
    <w:p w14:paraId="345A854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.2024年9月2日前取得符合岗位要求的学历、学位证书。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已取得学历学位证书、尚未取得学历学位认证的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及成绩单（附有资质的机构出具的翻译件），并作出规定时间内可取得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 w14:paraId="37CC0FD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招聘岗位要求的其它相关资格证书（专业技术职务资格证书、执业资格证书、职业资格证书等）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9月2日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前取得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37F31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对有规培合格要求的岗位，需提交规培合格材料或无需进行规培的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材料。证书丢失的，可提交具有同等效力的公布文件、登记表等材料。</w:t>
      </w:r>
    </w:p>
    <w:p w14:paraId="190FCF7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）应聘有工作经历要求的岗位，还需提交以下工作经历相关材料之一，并以此计算工作时间：</w:t>
      </w:r>
    </w:p>
    <w:p w14:paraId="3B5EC14E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职工养老保险缴费情况；</w:t>
      </w:r>
    </w:p>
    <w:p w14:paraId="4595480E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入伍通知书（或入伍批准书）及退伍证；</w:t>
      </w:r>
    </w:p>
    <w:p w14:paraId="4364C585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公务员登记表或招考录用手续之一；</w:t>
      </w:r>
    </w:p>
    <w:p w14:paraId="547895C2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事业单位聘用合同、聘用登记表或招聘录用手续之一。</w:t>
      </w:r>
    </w:p>
    <w:p w14:paraId="2AF8399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招聘岗位要求的从事具体岗位（专业）工作情况在上述材料中无法体现的，还须提交用人单位出具的相关情况说明。</w:t>
      </w:r>
    </w:p>
    <w:p w14:paraId="48F9CFD3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无业人员的需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可参照附件5样式出具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在职人员（含已签订就业协议人员）应聘的，还需提交有用人权限部门或单位（就业协议单位）出具的同意应聘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可参照附件6样式出具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或解聘材料。</w:t>
      </w:r>
    </w:p>
    <w:p w14:paraId="32CEA19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劳务派遣人员应聘的，提交的同意应聘或解聘材料需同时加盖派遣单位和工作单位公章。</w:t>
      </w:r>
    </w:p>
    <w:p w14:paraId="32732CA2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公办中小学（幼儿园）在编教师应聘的，还需同时提交县以上教育行政主管部门出具的同意应聘或解聘材料。</w:t>
      </w:r>
    </w:p>
    <w:p w14:paraId="175C5A91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 w14:paraId="4157D3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对在职人员出具同意应聘或解聘材料确有困难的，经招聘单位同意，可在考察或体检时提供。</w:t>
      </w:r>
    </w:p>
    <w:p w14:paraId="1EDEB731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以上为所需提交的主要材料，具体要求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周村区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卫生健康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事业单位高层次、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急需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紧缺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卫生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专业技术人才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长期招聘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现场资格审查公告为准。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FCA94"/>
    <w:multiLevelType w:val="singleLevel"/>
    <w:tmpl w:val="389FCA9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287C63AA"/>
    <w:rsid w:val="0E607084"/>
    <w:rsid w:val="0E71409B"/>
    <w:rsid w:val="287C63AA"/>
    <w:rsid w:val="2DCF74EE"/>
    <w:rsid w:val="30D72E30"/>
    <w:rsid w:val="366B6ED1"/>
    <w:rsid w:val="3EB56177"/>
    <w:rsid w:val="52135E18"/>
    <w:rsid w:val="5A4A70B2"/>
    <w:rsid w:val="671B0511"/>
    <w:rsid w:val="6A6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1267</Words>
  <Characters>1284</Characters>
  <Lines>0</Lines>
  <Paragraphs>0</Paragraphs>
  <TotalTime>4</TotalTime>
  <ScaleCrop>false</ScaleCrop>
  <LinksUpToDate>false</LinksUpToDate>
  <CharactersWithSpaces>1284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2023-04-19T03:21:00Z</dcterms:created>
  <dc:creator>17860911896</dc:creator>
  <cp:lastModifiedBy>眼角眉梢</cp:lastModifiedBy>
  <cp:lastPrinted>2023-04-20T08:00:00Z</cp:lastPrinted>
  <dcterms:modified xsi:type="dcterms:W3CDTF">2024-11-05T08:38:13Z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B4E0C720549B4CFCB8C47C426BB4F136_13</vt:lpwstr>
  </property>
</Properties>
</file>