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积极倡导垃圾分类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刘凤霞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随着城市快速发展，各种垃圾日益增多，传统填埋方式不仅消耗大量土地，而且易导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</w:rPr>
        <w:t>致地下水污染等多次污染。因此，采用传统处理方式不利于环境保护，不利于资源再生利用。深入实施并不断完善垃圾分类处理，能够实现垃圾处理方式的大变革，开创生态环境保护和资源再生利用的新局面。    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为此建议：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建立长效机制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。政府有关职能部门通过有效协调，制订垃圾分类处理企业的资源标准和管理办法，形成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长效机制，以卫生城市、文明城市创建为契机，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充分发挥职能部门作用。要求各机关、企事业单位、各街道和居委会、各生活小区，将垃圾分类处理作为重点工作实施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</w:t>
      </w:r>
      <w:r>
        <w:rPr>
          <w:rFonts w:hint="eastAsia" w:ascii="楷体_GB2312" w:hAnsi="楷体_GB2312" w:eastAsia="楷体_GB2312" w:cs="楷体_GB2312"/>
          <w:sz w:val="32"/>
          <w:szCs w:val="32"/>
        </w:rPr>
        <w:t>制订分类标准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。统一分类回收容器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颜色和标识，加强垃圾分类收集设施的建设。细化分类标准，如采用不同颜色垃圾桶分别回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收不同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的垃圾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垃圾桶注明回收垃圾的类别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</w:t>
      </w:r>
      <w:r>
        <w:rPr>
          <w:rFonts w:hint="eastAsia" w:ascii="楷体_GB2312" w:hAnsi="楷体_GB2312" w:eastAsia="楷体_GB2312" w:cs="楷体_GB2312"/>
          <w:sz w:val="32"/>
          <w:szCs w:val="32"/>
        </w:rPr>
        <w:t>建立完善专业机构和设施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。一是建立回收中心，设立固定或流动的收购站，设立供垃圾分拣的专门场地。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是购置专门的垃圾分类清运车辆。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加强宣传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。一是树立垃圾分类处理的良好观念，广泛开展宣传教育和倡导工作，阐明垃圾处理不当对社会造成的危害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。二是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教会人们分类处理垃圾的知识，从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群众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抓起，使分类投放垃圾成为习惯和时尚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动员全社会进行宣传和组织动员。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是充分发挥媒体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、微信等平台的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影响力，印制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、转发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分类处理的手册、广告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生活垃圾分类袋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sectPr>
      <w:pgSz w:w="11906" w:h="16838"/>
      <w:pgMar w:top="1440" w:right="1531" w:bottom="1440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047"/>
    <w:rsid w:val="00890047"/>
    <w:rsid w:val="00C15A67"/>
    <w:rsid w:val="05C17FF6"/>
    <w:rsid w:val="18107122"/>
    <w:rsid w:val="52365D00"/>
    <w:rsid w:val="682166FC"/>
    <w:rsid w:val="7C59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中华人民共和国</Company>
  <Pages>2</Pages>
  <Words>171</Words>
  <Characters>977</Characters>
  <Lines>8</Lines>
  <Paragraphs>2</Paragraphs>
  <TotalTime>11</TotalTime>
  <ScaleCrop>false</ScaleCrop>
  <LinksUpToDate>false</LinksUpToDate>
  <CharactersWithSpaces>1146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2019-01-30T06:20:00Z</dcterms:created>
  <dc:creator>淄博六中</dc:creator>
  <cp:lastModifiedBy>WPS_1527836874</cp:lastModifiedBy>
  <dcterms:modified xsi:type="dcterms:W3CDTF">2019-02-21T06:27:33Z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