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97CD">
      <w:pPr>
        <w:spacing w:before="80" w:line="223" w:lineRule="auto"/>
        <w:jc w:val="center"/>
        <w:outlineLvl w:val="0"/>
        <w:rPr>
          <w:rFonts w:ascii="宋体" w:hAnsi="宋体" w:eastAsia="宋体" w:cs="宋体"/>
          <w:spacing w:val="9"/>
          <w:sz w:val="39"/>
          <w:szCs w:val="39"/>
        </w:rPr>
      </w:pPr>
      <w:r>
        <w:rPr>
          <w:rFonts w:hint="eastAsia" w:ascii="宋体" w:hAnsi="宋体" w:eastAsia="宋体" w:cs="宋体"/>
          <w:spacing w:val="9"/>
          <w:sz w:val="39"/>
          <w:szCs w:val="39"/>
          <w:lang w:val="en-US" w:eastAsia="zh-CN"/>
        </w:rPr>
        <w:t>2025年</w:t>
      </w:r>
      <w:r>
        <w:rPr>
          <w:rFonts w:ascii="宋体" w:hAnsi="宋体" w:eastAsia="宋体" w:cs="宋体"/>
          <w:spacing w:val="9"/>
          <w:sz w:val="39"/>
          <w:szCs w:val="39"/>
        </w:rPr>
        <w:t>周村区综合行政执法局行政执法结果公示</w:t>
      </w:r>
    </w:p>
    <w:p w14:paraId="744B8607">
      <w:pPr>
        <w:spacing w:before="80" w:line="223" w:lineRule="auto"/>
        <w:jc w:val="center"/>
        <w:outlineLvl w:val="0"/>
        <w:rPr>
          <w:rFonts w:ascii="宋体" w:hAnsi="宋体" w:eastAsia="宋体" w:cs="宋体"/>
          <w:spacing w:val="9"/>
          <w:sz w:val="21"/>
          <w:szCs w:val="21"/>
        </w:rPr>
      </w:pPr>
    </w:p>
    <w:p w14:paraId="61A3A128">
      <w:pPr>
        <w:spacing w:line="153" w:lineRule="exact"/>
      </w:pPr>
    </w:p>
    <w:tbl>
      <w:tblPr>
        <w:tblStyle w:val="4"/>
        <w:tblW w:w="984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439"/>
        <w:gridCol w:w="3315"/>
        <w:gridCol w:w="1170"/>
        <w:gridCol w:w="2277"/>
      </w:tblGrid>
      <w:tr w14:paraId="0E7B6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45" w:type="dxa"/>
            <w:vAlign w:val="top"/>
          </w:tcPr>
          <w:p w14:paraId="0FBFD599">
            <w:pPr>
              <w:spacing w:line="284" w:lineRule="auto"/>
              <w:rPr>
                <w:rFonts w:ascii="Arial"/>
                <w:sz w:val="21"/>
              </w:rPr>
            </w:pPr>
          </w:p>
          <w:p w14:paraId="5C4C760A">
            <w:pPr>
              <w:spacing w:before="72" w:line="22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2439" w:type="dxa"/>
            <w:vAlign w:val="top"/>
          </w:tcPr>
          <w:p w14:paraId="63EBC4B0">
            <w:pPr>
              <w:spacing w:line="284" w:lineRule="auto"/>
              <w:rPr>
                <w:rFonts w:ascii="Arial"/>
                <w:sz w:val="21"/>
              </w:rPr>
            </w:pPr>
          </w:p>
          <w:p w14:paraId="68C10918">
            <w:pPr>
              <w:spacing w:before="72" w:line="219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执法机关</w:t>
            </w:r>
          </w:p>
        </w:tc>
        <w:tc>
          <w:tcPr>
            <w:tcW w:w="3315" w:type="dxa"/>
            <w:vAlign w:val="top"/>
          </w:tcPr>
          <w:p w14:paraId="7D40FEAC">
            <w:pPr>
              <w:spacing w:line="285" w:lineRule="auto"/>
              <w:rPr>
                <w:rFonts w:ascii="Arial"/>
                <w:sz w:val="21"/>
              </w:rPr>
            </w:pPr>
          </w:p>
          <w:p w14:paraId="54ED429B">
            <w:pPr>
              <w:spacing w:before="71" w:line="219" w:lineRule="auto"/>
              <w:ind w:left="1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执法对象</w:t>
            </w:r>
          </w:p>
        </w:tc>
        <w:tc>
          <w:tcPr>
            <w:tcW w:w="1170" w:type="dxa"/>
            <w:vAlign w:val="top"/>
          </w:tcPr>
          <w:p w14:paraId="6618A8FD">
            <w:pPr>
              <w:spacing w:line="285" w:lineRule="auto"/>
              <w:rPr>
                <w:rFonts w:ascii="Arial"/>
                <w:sz w:val="21"/>
              </w:rPr>
            </w:pPr>
          </w:p>
          <w:p w14:paraId="656CFF94">
            <w:pPr>
              <w:spacing w:before="71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执法类别</w:t>
            </w:r>
          </w:p>
        </w:tc>
        <w:tc>
          <w:tcPr>
            <w:tcW w:w="2277" w:type="dxa"/>
            <w:vAlign w:val="top"/>
          </w:tcPr>
          <w:p w14:paraId="32D1F5B8">
            <w:pPr>
              <w:spacing w:line="285" w:lineRule="auto"/>
              <w:rPr>
                <w:rFonts w:ascii="Arial"/>
                <w:sz w:val="21"/>
              </w:rPr>
            </w:pPr>
          </w:p>
          <w:p w14:paraId="14586A3C">
            <w:pPr>
              <w:spacing w:before="71" w:line="219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执法结论</w:t>
            </w:r>
          </w:p>
        </w:tc>
      </w:tr>
      <w:tr w14:paraId="4970F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645" w:type="dxa"/>
            <w:vAlign w:val="top"/>
          </w:tcPr>
          <w:p w14:paraId="2BDE44CE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4DCDDBEE">
            <w:pPr>
              <w:pStyle w:val="5"/>
              <w:spacing w:before="71" w:line="289" w:lineRule="exact"/>
              <w:ind w:left="292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2439" w:type="dxa"/>
            <w:vAlign w:val="center"/>
          </w:tcPr>
          <w:p w14:paraId="482A466E">
            <w:pPr>
              <w:pStyle w:val="5"/>
              <w:spacing w:before="72" w:line="221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周村区综合行政执法局</w:t>
            </w:r>
          </w:p>
        </w:tc>
        <w:tc>
          <w:tcPr>
            <w:tcW w:w="3315" w:type="dxa"/>
            <w:vAlign w:val="center"/>
          </w:tcPr>
          <w:p w14:paraId="4665E4FC">
            <w:pPr>
              <w:pStyle w:val="5"/>
              <w:spacing w:before="72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山东伟明物业管理有限公司周村分公司</w:t>
            </w:r>
          </w:p>
        </w:tc>
        <w:tc>
          <w:tcPr>
            <w:tcW w:w="1170" w:type="dxa"/>
            <w:vAlign w:val="center"/>
          </w:tcPr>
          <w:p w14:paraId="5633B27E">
            <w:pPr>
              <w:pStyle w:val="5"/>
              <w:spacing w:before="71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计划执法</w:t>
            </w:r>
          </w:p>
        </w:tc>
        <w:tc>
          <w:tcPr>
            <w:tcW w:w="2277" w:type="dxa"/>
            <w:vAlign w:val="center"/>
          </w:tcPr>
          <w:p w14:paraId="14942409">
            <w:pPr>
              <w:pStyle w:val="5"/>
              <w:spacing w:before="71" w:line="22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发现问题，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不予处罚</w:t>
            </w:r>
          </w:p>
        </w:tc>
      </w:tr>
      <w:tr w14:paraId="2072F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45" w:type="dxa"/>
            <w:vAlign w:val="top"/>
          </w:tcPr>
          <w:p w14:paraId="1866AE00">
            <w:pPr>
              <w:spacing w:line="278" w:lineRule="auto"/>
              <w:rPr>
                <w:rFonts w:ascii="Arial"/>
                <w:sz w:val="18"/>
                <w:szCs w:val="18"/>
              </w:rPr>
            </w:pPr>
            <w:bookmarkStart w:id="0" w:name="_GoBack" w:colFirst="4" w:colLast="4"/>
          </w:p>
          <w:p w14:paraId="6ED8505D">
            <w:pPr>
              <w:pStyle w:val="5"/>
              <w:spacing w:before="71" w:line="289" w:lineRule="exact"/>
              <w:ind w:left="278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2439" w:type="dxa"/>
            <w:vAlign w:val="center"/>
          </w:tcPr>
          <w:p w14:paraId="555A97BB">
            <w:pPr>
              <w:pStyle w:val="5"/>
              <w:spacing w:before="72" w:line="221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周村区综合行政执法局</w:t>
            </w:r>
          </w:p>
        </w:tc>
        <w:tc>
          <w:tcPr>
            <w:tcW w:w="3315" w:type="dxa"/>
            <w:vAlign w:val="center"/>
          </w:tcPr>
          <w:p w14:paraId="415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淄博市周村区市政工程有限责任公司</w:t>
            </w:r>
          </w:p>
        </w:tc>
        <w:tc>
          <w:tcPr>
            <w:tcW w:w="1170" w:type="dxa"/>
            <w:vAlign w:val="center"/>
          </w:tcPr>
          <w:p w14:paraId="55E2C87F">
            <w:pPr>
              <w:pStyle w:val="5"/>
              <w:spacing w:before="71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计划执法</w:t>
            </w:r>
          </w:p>
        </w:tc>
        <w:tc>
          <w:tcPr>
            <w:tcW w:w="2277" w:type="dxa"/>
            <w:vAlign w:val="center"/>
          </w:tcPr>
          <w:p w14:paraId="7AA19133">
            <w:pPr>
              <w:spacing w:before="71" w:line="220" w:lineRule="auto"/>
              <w:ind w:left="7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发现问题，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不予处罚</w:t>
            </w:r>
          </w:p>
        </w:tc>
      </w:tr>
      <w:tr w14:paraId="2526F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645" w:type="dxa"/>
            <w:vAlign w:val="top"/>
          </w:tcPr>
          <w:p w14:paraId="013EA196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10F79E88">
            <w:pPr>
              <w:pStyle w:val="5"/>
              <w:spacing w:before="71" w:line="241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39" w:type="dxa"/>
            <w:vAlign w:val="center"/>
          </w:tcPr>
          <w:p w14:paraId="6F35601C">
            <w:pPr>
              <w:pStyle w:val="5"/>
              <w:spacing w:before="72" w:line="221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周村区综合行政执法局</w:t>
            </w:r>
          </w:p>
        </w:tc>
        <w:tc>
          <w:tcPr>
            <w:tcW w:w="3315" w:type="dxa"/>
            <w:vAlign w:val="center"/>
          </w:tcPr>
          <w:p w14:paraId="7454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淄博建华市政工程有限公司</w:t>
            </w:r>
          </w:p>
        </w:tc>
        <w:tc>
          <w:tcPr>
            <w:tcW w:w="1170" w:type="dxa"/>
            <w:vAlign w:val="center"/>
          </w:tcPr>
          <w:p w14:paraId="65899F05">
            <w:pPr>
              <w:pStyle w:val="5"/>
              <w:spacing w:before="71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计划执法</w:t>
            </w:r>
          </w:p>
        </w:tc>
        <w:tc>
          <w:tcPr>
            <w:tcW w:w="2277" w:type="dxa"/>
            <w:vAlign w:val="center"/>
          </w:tcPr>
          <w:p w14:paraId="03605CB6">
            <w:pPr>
              <w:spacing w:before="71" w:line="220" w:lineRule="auto"/>
              <w:ind w:left="7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发现问题，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不予处罚</w:t>
            </w:r>
          </w:p>
        </w:tc>
      </w:tr>
      <w:tr w14:paraId="5B865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645" w:type="dxa"/>
            <w:vAlign w:val="top"/>
          </w:tcPr>
          <w:p w14:paraId="0434EC38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2BCF4A3B">
            <w:pPr>
              <w:pStyle w:val="5"/>
              <w:spacing w:before="72" w:line="289" w:lineRule="exact"/>
              <w:ind w:left="275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</w:t>
            </w:r>
          </w:p>
        </w:tc>
        <w:tc>
          <w:tcPr>
            <w:tcW w:w="2439" w:type="dxa"/>
            <w:vAlign w:val="center"/>
          </w:tcPr>
          <w:p w14:paraId="399A16BD">
            <w:pPr>
              <w:pStyle w:val="5"/>
              <w:spacing w:before="72" w:line="221" w:lineRule="auto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周村区综合行政执法局</w:t>
            </w:r>
          </w:p>
        </w:tc>
        <w:tc>
          <w:tcPr>
            <w:tcW w:w="3315" w:type="dxa"/>
            <w:vAlign w:val="center"/>
          </w:tcPr>
          <w:p w14:paraId="32B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淄博联启物业管理有限公司</w:t>
            </w:r>
          </w:p>
        </w:tc>
        <w:tc>
          <w:tcPr>
            <w:tcW w:w="1170" w:type="dxa"/>
            <w:vAlign w:val="center"/>
          </w:tcPr>
          <w:p w14:paraId="06ECC5B5">
            <w:pPr>
              <w:pStyle w:val="5"/>
              <w:spacing w:before="71" w:line="222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计划执法</w:t>
            </w:r>
          </w:p>
        </w:tc>
        <w:tc>
          <w:tcPr>
            <w:tcW w:w="2277" w:type="dxa"/>
            <w:vAlign w:val="center"/>
          </w:tcPr>
          <w:p w14:paraId="2F6E0D90">
            <w:pPr>
              <w:spacing w:before="71" w:line="220" w:lineRule="auto"/>
              <w:ind w:left="72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发现问题，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不予处罚</w:t>
            </w:r>
          </w:p>
        </w:tc>
      </w:tr>
      <w:bookmarkEnd w:id="0"/>
    </w:tbl>
    <w:p w14:paraId="42ECFFCD">
      <w:pPr>
        <w:rPr>
          <w:rFonts w:ascii="Arial"/>
          <w:sz w:val="21"/>
        </w:rPr>
      </w:pPr>
    </w:p>
    <w:sectPr>
      <w:pgSz w:w="11909" w:h="16834"/>
      <w:pgMar w:top="1279" w:right="1033" w:bottom="0" w:left="10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4BA1A73"/>
    <w:rsid w:val="36131560"/>
    <w:rsid w:val="37645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518</Characters>
  <TotalTime>81</TotalTime>
  <ScaleCrop>false</ScaleCrop>
  <LinksUpToDate>false</LinksUpToDate>
  <CharactersWithSpaces>518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2023-03-27T16:37:00Z</dcterms:created>
  <dc:creator>Lenovo</dc:creator>
  <cp:lastModifiedBy>I＇m  yours</cp:lastModifiedBy>
  <dcterms:modified xsi:type="dcterms:W3CDTF">2026-03-18T08:00:04Z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2026-03-18T14:34:18Z</vt:filetime>
  </property>
  <property fmtid="{D5CDD505-2E9C-101B-9397-08002B2CF9AE}" pid="4" name="KSOTemplateDocerSaveRecord">
    <vt:lpwstr>eyJoZGlkIjoiZjlkZWY1MzU3MTQwMzQ0NzlmNmUyOGM3NGNhMmZlYTciLCJ1c2VySWQiOiIzMjA2MjgzODIifQ==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8EFC762EE21846C9A68C50611D695012_13</vt:lpwstr>
  </property>
</Properties>
</file>