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华文中宋"/>
          <w:w w:val="52"/>
          <w:sz w:val="80"/>
        </w:rPr>
      </w:pPr>
    </w:p>
    <w:p>
      <w:pPr>
        <w:jc w:val="center"/>
        <w:rPr>
          <w:rFonts w:eastAsia="方正小标宋_GBK"/>
          <w:color w:val="FFFFFF"/>
          <w:spacing w:val="10"/>
          <w:w w:val="45"/>
          <w:sz w:val="144"/>
        </w:rPr>
      </w:pPr>
      <w:r>
        <w:rPr>
          <w:rFonts w:eastAsia="方正小标宋_GBK"/>
          <w:color w:val="FFFFFF"/>
          <w:spacing w:val="10"/>
          <w:w w:val="45"/>
          <w:sz w:val="144"/>
        </w:rPr>
        <w:t>淄博市周村区人民政府办公室</w:t>
      </w:r>
    </w:p>
    <w:p>
      <w:pPr>
        <w:rPr>
          <w:rFonts w:eastAsia="华文中宋"/>
          <w:color w:val="FFFFFF"/>
          <w:sz w:val="32"/>
        </w:rPr>
      </w:pPr>
    </w:p>
    <w:p>
      <w:pPr>
        <w:pStyle w:val="17"/>
        <w:spacing w:line="600" w:lineRule="exact"/>
        <w:rPr>
          <w:rFonts w:ascii="Times New Roman" w:hAnsi="Times New Roman"/>
          <w:color w:val="FFFFFF"/>
          <w:spacing w:val="-74"/>
          <w:sz w:val="80"/>
        </w:rPr>
      </w:pPr>
      <w:r>
        <w:rPr>
          <w:rFonts w:ascii="Times New Roman" w:hAnsi="Times New Roman"/>
          <w:color w:val="FFFFFF"/>
          <w:spacing w:val="-74"/>
          <w:sz w:val="80"/>
        </w:rPr>
        <w:t>————————————</w:t>
      </w:r>
    </w:p>
    <w:p>
      <w:pPr>
        <w:pStyle w:val="17"/>
        <w:spacing w:line="600" w:lineRule="exact"/>
        <w:ind w:firstLine="608" w:firstLineChars="200"/>
        <w:jc w:val="both"/>
        <w:rPr>
          <w:rFonts w:ascii="Times New Roman" w:hAnsi="Times New Roman" w:eastAsia="仿宋_GB2312"/>
          <w:spacing w:val="-8"/>
          <w:sz w:val="32"/>
        </w:rPr>
      </w:pPr>
    </w:p>
    <w:p>
      <w:pPr>
        <w:spacing w:line="700" w:lineRule="exact"/>
        <w:jc w:val="center"/>
        <w:rPr>
          <w:rFonts w:eastAsia="方正小标宋简体"/>
          <w:sz w:val="44"/>
          <w:szCs w:val="44"/>
        </w:rPr>
      </w:pPr>
      <w:r>
        <w:rPr>
          <w:rFonts w:eastAsia="方正小标宋简体"/>
          <w:sz w:val="44"/>
          <w:szCs w:val="44"/>
        </w:rPr>
        <w:t>周村区人民政府办公室</w:t>
      </w:r>
    </w:p>
    <w:p>
      <w:pPr>
        <w:spacing w:line="700" w:lineRule="exact"/>
        <w:jc w:val="center"/>
        <w:rPr>
          <w:rFonts w:eastAsia="方正小标宋简体"/>
          <w:color w:val="000000"/>
          <w:sz w:val="44"/>
          <w:szCs w:val="44"/>
        </w:rPr>
      </w:pPr>
      <w:r>
        <w:rPr>
          <w:rFonts w:eastAsia="方正小标宋简体"/>
          <w:color w:val="000000"/>
          <w:sz w:val="44"/>
          <w:szCs w:val="44"/>
        </w:rPr>
        <w:t>关于进一步强化12345政务服务热线</w:t>
      </w:r>
    </w:p>
    <w:p>
      <w:pPr>
        <w:spacing w:line="700" w:lineRule="exact"/>
        <w:jc w:val="center"/>
        <w:rPr>
          <w:rFonts w:eastAsia="方正小标宋简体"/>
          <w:sz w:val="44"/>
          <w:szCs w:val="44"/>
        </w:rPr>
      </w:pPr>
      <w:r>
        <w:rPr>
          <w:rFonts w:eastAsia="方正小标宋简体"/>
          <w:color w:val="000000"/>
          <w:sz w:val="44"/>
          <w:szCs w:val="44"/>
        </w:rPr>
        <w:t>工作的实施意见</w:t>
      </w:r>
    </w:p>
    <w:p>
      <w:pPr>
        <w:spacing w:line="600" w:lineRule="exact"/>
        <w:jc w:val="center"/>
        <w:rPr>
          <w:rFonts w:eastAsia="仿宋_GB2312"/>
          <w:sz w:val="32"/>
        </w:rPr>
      </w:pPr>
      <w:r>
        <w:rPr>
          <w:rFonts w:eastAsia="仿宋_GB2312"/>
          <w:sz w:val="32"/>
        </w:rPr>
        <w:t>周政办字〔2019〕28号</w:t>
      </w:r>
    </w:p>
    <w:p>
      <w:pPr>
        <w:spacing w:line="580" w:lineRule="exact"/>
        <w:ind w:firstLine="640" w:firstLineChars="200"/>
        <w:rPr>
          <w:rFonts w:eastAsia="仿宋_GB2312"/>
          <w:sz w:val="32"/>
          <w:szCs w:val="32"/>
        </w:rPr>
      </w:pPr>
      <w:bookmarkStart w:id="0" w:name="_GoBack"/>
      <w:bookmarkEnd w:id="0"/>
    </w:p>
    <w:p>
      <w:pPr>
        <w:adjustRightInd w:val="0"/>
        <w:snapToGrid w:val="0"/>
        <w:spacing w:line="620" w:lineRule="exact"/>
        <w:rPr>
          <w:rFonts w:eastAsia="仿宋_GB2312"/>
          <w:color w:val="000000"/>
          <w:sz w:val="32"/>
          <w:szCs w:val="32"/>
        </w:rPr>
      </w:pPr>
      <w:r>
        <w:rPr>
          <w:rFonts w:eastAsia="仿宋_GB2312"/>
          <w:color w:val="000000"/>
          <w:sz w:val="32"/>
          <w:szCs w:val="32"/>
        </w:rPr>
        <w:t>各镇政府、街道办事处，周村经济开发区管委会，区政府各部门，各有关单位：</w:t>
      </w:r>
    </w:p>
    <w:p>
      <w:pPr>
        <w:adjustRightInd w:val="0"/>
        <w:snapToGrid w:val="0"/>
        <w:spacing w:line="620" w:lineRule="exact"/>
        <w:ind w:firstLine="624" w:firstLineChars="200"/>
        <w:rPr>
          <w:rFonts w:eastAsia="仿宋_GB2312"/>
          <w:color w:val="000000"/>
          <w:sz w:val="32"/>
          <w:szCs w:val="32"/>
        </w:rPr>
      </w:pPr>
      <w:r>
        <w:rPr>
          <w:rFonts w:eastAsia="仿宋_GB2312"/>
          <w:color w:val="000000"/>
          <w:spacing w:val="-4"/>
          <w:sz w:val="32"/>
          <w:szCs w:val="32"/>
        </w:rPr>
        <w:t>为充分发挥12345政务服务热线平台功能，认真践行“12345，服务零距离”工作理念，严格落实“件件有落实</w:t>
      </w:r>
      <w:r>
        <w:rPr>
          <w:rFonts w:hint="eastAsia" w:eastAsia="仿宋_GB2312"/>
          <w:color w:val="000000"/>
          <w:spacing w:val="-4"/>
          <w:sz w:val="32"/>
          <w:szCs w:val="32"/>
        </w:rPr>
        <w:t>、</w:t>
      </w:r>
      <w:r>
        <w:rPr>
          <w:rFonts w:eastAsia="仿宋_GB2312"/>
          <w:color w:val="000000"/>
          <w:spacing w:val="-4"/>
          <w:sz w:val="32"/>
          <w:szCs w:val="32"/>
        </w:rPr>
        <w:t>事事有</w:t>
      </w:r>
      <w:r>
        <w:rPr>
          <w:rFonts w:eastAsia="仿宋_GB2312"/>
          <w:color w:val="000000"/>
          <w:sz w:val="32"/>
          <w:szCs w:val="32"/>
        </w:rPr>
        <w:t>回音”工作要求，不断提升为民服务水平，依据《淄博市人民政府办公室关于进一步做好12345政务服务热线工作的通知》（淄政办字〔2019〕38号）要求，现就进一步做好全区政务服务热线工作通知如下。</w:t>
      </w:r>
    </w:p>
    <w:p>
      <w:pPr>
        <w:adjustRightInd w:val="0"/>
        <w:snapToGrid w:val="0"/>
        <w:spacing w:line="620" w:lineRule="exact"/>
        <w:ind w:firstLine="640" w:firstLineChars="200"/>
        <w:rPr>
          <w:rFonts w:eastAsia="黑体"/>
          <w:color w:val="000000"/>
          <w:sz w:val="32"/>
          <w:szCs w:val="32"/>
        </w:rPr>
      </w:pPr>
      <w:r>
        <w:rPr>
          <w:rFonts w:eastAsia="黑体"/>
          <w:color w:val="000000"/>
          <w:sz w:val="32"/>
          <w:szCs w:val="32"/>
        </w:rPr>
        <w:t>一、进一步提高做好政务服务热线工作重要性的认识</w:t>
      </w:r>
    </w:p>
    <w:p>
      <w:pPr>
        <w:adjustRightInd w:val="0"/>
        <w:snapToGrid w:val="0"/>
        <w:spacing w:line="580" w:lineRule="exact"/>
        <w:ind w:firstLine="640" w:firstLineChars="200"/>
        <w:rPr>
          <w:rFonts w:eastAsia="仿宋_GB2312"/>
          <w:color w:val="000000"/>
          <w:sz w:val="32"/>
          <w:szCs w:val="32"/>
        </w:rPr>
      </w:pPr>
      <w:r>
        <w:rPr>
          <w:rFonts w:eastAsia="仿宋_GB2312"/>
          <w:color w:val="000000"/>
          <w:sz w:val="32"/>
          <w:szCs w:val="32"/>
        </w:rPr>
        <w:t>12345政务服务热线作为党委、政府受理人民群众意见建议和求助事项的公共服务热线，是党委、政府密切联系群众的连心桥，是反映社情民意的晴雨表，是检验政府作风的监测仪，是社会稳定的减压阀，是广大群众监督政府工作的重要平台，也是加强和创新社会管理，提高社会治理能力，建设服务型政府的重要途径。党的十八大以来，党中央对做好群众工作、畅通民生渠道、服务民生需求提出了一系列要求。做好政务服务热线工作，发挥好政务服务热线作用，对于促进各部门单位践行“以人民为中心”的发展思想，创新行政管理、社会管理和公共服务具有重要意义。各部门单位要切实提高做好政务服务热线工作重要性的认识，进一步强化措施、完善机制，以群众满意不满意作为热线工作的根本标准，聚焦社会关注和群众关切，切实改进作风、提升效能，不断提升服务水平，使政务服务热线真正暖民心、顺民意、解民忧、集民智，为奋力推进周村老工业区转型振兴、走到前列、高质量发展作出更大贡献。</w:t>
      </w:r>
    </w:p>
    <w:p>
      <w:pPr>
        <w:adjustRightInd w:val="0"/>
        <w:snapToGrid w:val="0"/>
        <w:spacing w:line="580" w:lineRule="exact"/>
        <w:ind w:firstLine="640" w:firstLineChars="200"/>
        <w:rPr>
          <w:rFonts w:eastAsia="黑体"/>
          <w:color w:val="000000"/>
          <w:sz w:val="32"/>
          <w:szCs w:val="32"/>
        </w:rPr>
      </w:pPr>
      <w:r>
        <w:rPr>
          <w:rFonts w:eastAsia="黑体"/>
          <w:color w:val="000000"/>
          <w:sz w:val="32"/>
          <w:szCs w:val="32"/>
        </w:rPr>
        <w:t>二、进一步提高政务服务热线工作的质量和水平</w:t>
      </w:r>
    </w:p>
    <w:p>
      <w:pPr>
        <w:adjustRightInd w:val="0"/>
        <w:snapToGrid w:val="0"/>
        <w:spacing w:line="580" w:lineRule="exact"/>
        <w:ind w:firstLine="640" w:firstLineChars="200"/>
        <w:rPr>
          <w:rFonts w:eastAsia="仿宋_GB2312"/>
          <w:color w:val="000000"/>
          <w:sz w:val="32"/>
          <w:szCs w:val="32"/>
        </w:rPr>
      </w:pPr>
      <w:r>
        <w:rPr>
          <w:rFonts w:eastAsia="仿宋_GB2312"/>
          <w:color w:val="000000"/>
          <w:sz w:val="32"/>
          <w:szCs w:val="32"/>
        </w:rPr>
        <w:t>政务服务热线工作要认真践行“群众利益无小事”的工作理念，紧紧围绕提高限时办结率和群众满意率两项核心指标开展工作，确保群众诉求件件有落实、事事有回音，进一步增强人民群众获得感、幸福感、满意度。</w:t>
      </w:r>
    </w:p>
    <w:p>
      <w:pPr>
        <w:adjustRightInd w:val="0"/>
        <w:snapToGrid w:val="0"/>
        <w:spacing w:line="580" w:lineRule="exact"/>
        <w:ind w:firstLine="640" w:firstLineChars="200"/>
        <w:rPr>
          <w:rFonts w:eastAsia="仿宋_GB2312"/>
          <w:color w:val="000000"/>
          <w:sz w:val="32"/>
          <w:szCs w:val="32"/>
        </w:rPr>
      </w:pPr>
      <w:r>
        <w:rPr>
          <w:rFonts w:eastAsia="楷体_GB2312"/>
          <w:color w:val="000000"/>
          <w:sz w:val="32"/>
          <w:szCs w:val="32"/>
        </w:rPr>
        <w:t>（一）进一步提升政务服务热线平台规范化水平。</w:t>
      </w:r>
      <w:r>
        <w:rPr>
          <w:rFonts w:eastAsia="仿宋_GB2312"/>
          <w:color w:val="000000"/>
          <w:sz w:val="32"/>
          <w:szCs w:val="32"/>
        </w:rPr>
        <w:t>政务服务热线平台要结合运行情况，针对存在的问题和薄弱环节，对现有的各项规章制度和工作规范进行认真梳理、完善、提升，确保转办、回访、督办等各环节运转更规范、更顺畅、更高效。各部门单位作为事项承办单位，要自觉接受区政府市民投诉中心对热线工作的监督和指导，研究制定本部门单位事项办理工作流程，努力形成热线办理工作上下贯通、协同联动的良好机制。</w:t>
      </w:r>
    </w:p>
    <w:p>
      <w:pPr>
        <w:adjustRightInd w:val="0"/>
        <w:snapToGrid w:val="0"/>
        <w:spacing w:line="580" w:lineRule="exact"/>
        <w:ind w:firstLine="640" w:firstLineChars="200"/>
        <w:rPr>
          <w:rFonts w:eastAsia="仿宋_GB2312"/>
          <w:color w:val="000000"/>
          <w:sz w:val="32"/>
          <w:szCs w:val="32"/>
        </w:rPr>
      </w:pPr>
      <w:r>
        <w:rPr>
          <w:rFonts w:eastAsia="楷体_GB2312"/>
          <w:color w:val="000000"/>
          <w:sz w:val="32"/>
          <w:szCs w:val="32"/>
        </w:rPr>
        <w:t>（二）进一步提升政务服务热线事项办理效率。</w:t>
      </w:r>
      <w:r>
        <w:rPr>
          <w:rFonts w:eastAsia="仿宋_GB2312"/>
          <w:color w:val="000000"/>
          <w:sz w:val="32"/>
          <w:szCs w:val="32"/>
        </w:rPr>
        <w:t>政务服务热线平台要强化“节点”控制，尽可能缩短热线事项在平台的“逗留”时间，提高热线事项办理效率。对市12345政务服务热线交办的一般事项，要在最短的时间内转办，并努力做到转办、督办、回访等各个环节无缝衔接，环环相扣；对市12345政务服务热线交办的突发、紧急事项，要坚持特事特办原则，做到随接随派、及时跟进、一追到底。各承办部门单位要确保第一时间及时接收政务服务热线转办的事项，非紧急事项要在3个工作日内办理完毕；紧急事项按照《市民投诉紧急事项快速处置办法》（淄政投诉字〔2019〕1号）的时限要求办理。各承办部门单位要进一步优化办理工作流程，提高办理时效，最大限度缩短事项办理时长，更快、更准确地回应群众诉求。</w:t>
      </w:r>
    </w:p>
    <w:p>
      <w:pPr>
        <w:adjustRightInd w:val="0"/>
        <w:snapToGrid w:val="0"/>
        <w:spacing w:line="580" w:lineRule="exact"/>
        <w:ind w:firstLine="640" w:firstLineChars="200"/>
        <w:rPr>
          <w:rFonts w:eastAsia="楷体"/>
          <w:color w:val="000000"/>
          <w:sz w:val="32"/>
          <w:szCs w:val="32"/>
        </w:rPr>
      </w:pPr>
      <w:r>
        <w:rPr>
          <w:rFonts w:eastAsia="楷体_GB2312"/>
          <w:color w:val="000000"/>
          <w:sz w:val="32"/>
          <w:szCs w:val="32"/>
        </w:rPr>
        <w:t>（三）进一步提高政务服务热线事项办理质量。</w:t>
      </w:r>
      <w:r>
        <w:rPr>
          <w:rFonts w:eastAsia="仿宋_GB2312"/>
          <w:color w:val="000000"/>
          <w:sz w:val="32"/>
          <w:szCs w:val="32"/>
        </w:rPr>
        <w:t>各承办部门单位要进一步加大办理力度，对重点投诉事项，要坚持“一线工作法”，深入现场了解实情、解决问题；对反复投诉以及屡诉未果的投诉事项，要进一步加大督办力度，限期解决；对受客观条件限制暂时不能解决的合理诉求，要认真研究解决方案，分步推进解决，并向群众做出承诺；对受法律法规限制或上级尚未出台有关政策规定的投诉事项，要敢于和群众“面对面”，当面做好解释说明工作，争取理解和支持。</w:t>
      </w:r>
    </w:p>
    <w:p>
      <w:pPr>
        <w:adjustRightInd w:val="0"/>
        <w:snapToGrid w:val="0"/>
        <w:spacing w:line="580" w:lineRule="exact"/>
        <w:ind w:firstLine="640" w:firstLineChars="200"/>
        <w:rPr>
          <w:rFonts w:eastAsia="仿宋_GB2312"/>
          <w:color w:val="000000"/>
          <w:sz w:val="32"/>
          <w:szCs w:val="32"/>
        </w:rPr>
      </w:pPr>
      <w:r>
        <w:rPr>
          <w:rFonts w:eastAsia="仿宋_GB2312"/>
          <w:color w:val="000000"/>
          <w:sz w:val="32"/>
          <w:szCs w:val="32"/>
        </w:rPr>
        <w:t>区政府市民投诉中心要将督查督办工作作为政务服务热线工作提质增效的重要抓手，进一步完善各项督查督办工作机制，对经区政务服务热线平台回访的不满意诉求、对应办未办或办理不彻底的诉求、对同一诉求出现2次以上重复投诉的要每周一汇总，分别向区政府分管领导、主要领导和区委主要领导报送；重要投诉事项要第一时间向区政府分管领导汇报；对因职能交叉、权责不明确造成的落实难问题以及承办部门单位的不作为、不落实问题，要形成《原件呈批》报区政府分管领导，区委区政府督查室进行督办，直至问题解决。同时，由区级媒体全程跟进，对落实不力问题适时进行曝光。</w:t>
      </w:r>
    </w:p>
    <w:p>
      <w:pPr>
        <w:adjustRightInd w:val="0"/>
        <w:snapToGrid w:val="0"/>
        <w:spacing w:line="580" w:lineRule="exact"/>
        <w:ind w:firstLine="640" w:firstLineChars="200"/>
        <w:rPr>
          <w:rFonts w:eastAsia="仿宋_GB2312"/>
          <w:sz w:val="32"/>
          <w:szCs w:val="32"/>
        </w:rPr>
      </w:pPr>
      <w:r>
        <w:rPr>
          <w:rFonts w:eastAsia="楷体_GB2312"/>
          <w:color w:val="000000"/>
          <w:sz w:val="32"/>
          <w:szCs w:val="32"/>
        </w:rPr>
        <w:t>（四）进一步做好政务服务热线数据应用工作。</w:t>
      </w:r>
      <w:r>
        <w:rPr>
          <w:rFonts w:eastAsia="仿宋_GB2312"/>
          <w:color w:val="000000"/>
          <w:sz w:val="32"/>
          <w:szCs w:val="32"/>
        </w:rPr>
        <w:t>对政务服务热线平台反映出来的舆情，要及时快速传递给相关区领导和相关部门单位，各部门单位要增强敏锐性和敏感度，认真研究应对措施，积极化解矛盾纠纷，通过抓早抓小，把问题解决好、把舆情控制好。对政务服务热线平台转办的事项，各承办部门单位要认真做好梳理、汇总、分析、研判，深挖问题根源，建立长效机制，防止同类问题反复投诉。</w:t>
      </w:r>
      <w:r>
        <w:rPr>
          <w:rFonts w:eastAsia="仿宋_GB2312"/>
          <w:sz w:val="32"/>
          <w:szCs w:val="32"/>
        </w:rPr>
        <w:t>对重复投诉事项，承办部门单位主要负责人要第一时间与投诉人或投诉群体联系，及时处理投诉事项，避免投诉事项升级发酵。</w:t>
      </w:r>
      <w:r>
        <w:rPr>
          <w:rFonts w:eastAsia="仿宋_GB2312"/>
          <w:color w:val="000000"/>
          <w:sz w:val="32"/>
          <w:szCs w:val="32"/>
        </w:rPr>
        <w:t>各部门单位要透过市民投诉的具体事项，深入查找工作中的短板和弱项，深入分析作风中存在的问题和不足，对症下药、整改提高，不断改进工作、转变作风，进一步提升服务水平。</w:t>
      </w:r>
    </w:p>
    <w:p>
      <w:pPr>
        <w:adjustRightInd w:val="0"/>
        <w:snapToGrid w:val="0"/>
        <w:spacing w:line="580" w:lineRule="exact"/>
        <w:ind w:firstLine="640" w:firstLineChars="200"/>
        <w:rPr>
          <w:rFonts w:eastAsia="仿宋_GB2312"/>
          <w:color w:val="000000"/>
          <w:sz w:val="32"/>
          <w:szCs w:val="32"/>
        </w:rPr>
      </w:pPr>
      <w:r>
        <w:rPr>
          <w:rFonts w:eastAsia="楷体_GB2312"/>
          <w:color w:val="000000"/>
          <w:sz w:val="32"/>
          <w:szCs w:val="32"/>
        </w:rPr>
        <w:t>（五）进一步提高政务服务热线知晓率。</w:t>
      </w:r>
      <w:r>
        <w:rPr>
          <w:rFonts w:eastAsia="仿宋_GB2312"/>
          <w:color w:val="000000"/>
          <w:sz w:val="32"/>
          <w:szCs w:val="32"/>
        </w:rPr>
        <w:t>融媒体中心要充分发挥报纸、广播、电视、新媒体、融媒体等新闻媒体及其他社会媒体的作用；镇、街道要充分发挥便民服务大厅、微信公众号等平台的作用，大力宣传政务服务热线的受理范围、服务宗旨、工作理念以及事项办理工作流程和服务标准，进一步提高政务服务热线在广大市民中的知晓度，让更多的市民关心、关注、支持、参与政务服务热线工作。同时，要大力宣传诚信投诉，打击虚假、恶意投诉，建立与公安等部门的联动处理机制，对恶意骚扰、辱骂、恐吓、攻击热线工作人员的行为依法进行查处。进一步完善政务服务热线监督体系，每月在《今日周村》公开部门单位热线事项处置情况，将热线事项的办理过程、办理结果和群众满意度置于广大群众监督之下，通过舆论监督和社会监督推动热线事项办理工作提质增效、落到实处。</w:t>
      </w:r>
    </w:p>
    <w:p>
      <w:pPr>
        <w:adjustRightInd w:val="0"/>
        <w:snapToGrid w:val="0"/>
        <w:spacing w:line="580" w:lineRule="exact"/>
        <w:ind w:firstLine="640" w:firstLineChars="200"/>
        <w:rPr>
          <w:rFonts w:eastAsia="黑体"/>
          <w:color w:val="000000"/>
          <w:sz w:val="32"/>
          <w:szCs w:val="32"/>
        </w:rPr>
      </w:pPr>
      <w:r>
        <w:rPr>
          <w:rFonts w:eastAsia="黑体"/>
          <w:color w:val="000000"/>
          <w:sz w:val="32"/>
          <w:szCs w:val="32"/>
        </w:rPr>
        <w:t>三、进一步加强政务服务热线工作的组织领导</w:t>
      </w:r>
    </w:p>
    <w:p>
      <w:pPr>
        <w:adjustRightInd w:val="0"/>
        <w:snapToGrid w:val="0"/>
        <w:spacing w:line="580" w:lineRule="exact"/>
        <w:ind w:firstLine="640" w:firstLineChars="200"/>
        <w:rPr>
          <w:rFonts w:eastAsia="仿宋_GB2312"/>
          <w:color w:val="000000"/>
          <w:sz w:val="32"/>
          <w:szCs w:val="32"/>
        </w:rPr>
      </w:pPr>
      <w:r>
        <w:rPr>
          <w:rFonts w:eastAsia="仿宋_GB2312"/>
          <w:color w:val="000000"/>
          <w:sz w:val="32"/>
          <w:szCs w:val="32"/>
        </w:rPr>
        <w:t>各部门单位要把政务服务热线事项办理工作纳入重要议事日程，摆在重要位置，明确分管负责人、具体工作人员，健全本部门单位工作队伍。主要负责人要及时关注政务服务热线事项办理工作，对反复投诉、屡诉未果的事项和苗头性问题，要亲自过问、亲自研究、亲自协调。分管负责人要靠上抓，及时协调解决事项办理中的重大问题，不断提高事项办理质量和效率。区政府市民投诉中心要注重对政务服务热线工作人员的教育培训，不断提升政治素质和业务能力，努力培养一支政治素质高、业务能力强的政务服务热线工作队伍，不断提升为民服务水平。</w:t>
      </w:r>
    </w:p>
    <w:p>
      <w:pPr>
        <w:adjustRightInd w:val="0"/>
        <w:snapToGrid w:val="0"/>
        <w:spacing w:line="580" w:lineRule="exact"/>
        <w:ind w:firstLine="640" w:firstLineChars="200"/>
        <w:rPr>
          <w:rFonts w:eastAsia="黑体"/>
          <w:color w:val="000000"/>
          <w:sz w:val="32"/>
          <w:szCs w:val="32"/>
        </w:rPr>
      </w:pPr>
      <w:r>
        <w:rPr>
          <w:rFonts w:eastAsia="黑体"/>
          <w:color w:val="000000"/>
          <w:sz w:val="32"/>
          <w:szCs w:val="32"/>
        </w:rPr>
        <w:t>四、进一步加强政务服务热线工作的考核问责机制</w:t>
      </w:r>
    </w:p>
    <w:p>
      <w:pPr>
        <w:tabs>
          <w:tab w:val="left" w:pos="7727"/>
          <w:tab w:val="left" w:pos="7770"/>
        </w:tabs>
        <w:spacing w:line="580" w:lineRule="exact"/>
        <w:ind w:firstLine="640" w:firstLineChars="200"/>
        <w:rPr>
          <w:rFonts w:eastAsia="仿宋_GB2312"/>
          <w:kern w:val="0"/>
          <w:sz w:val="32"/>
          <w:szCs w:val="32"/>
        </w:rPr>
      </w:pPr>
      <w:r>
        <w:rPr>
          <w:rFonts w:eastAsia="仿宋_GB2312"/>
          <w:color w:val="000000"/>
          <w:sz w:val="32"/>
          <w:szCs w:val="32"/>
        </w:rPr>
        <w:t>区政府市民投诉中心要继续加大对承办部门单位的考核问责力度，充分发挥考核指挥棒作用，实行周通报制度，每周公布12345政务服务热线排名，对排名后两位的镇（街道）、部门单位进行约谈。</w:t>
      </w:r>
      <w:r>
        <w:rPr>
          <w:rFonts w:eastAsia="仿宋_GB2312"/>
          <w:sz w:val="32"/>
          <w:szCs w:val="32"/>
        </w:rPr>
        <w:t>对月满意度未达到90%的，由区政府分管领导对相关部门单位主要负责人进行约谈；对月满意度未达到全区平均满意度的，由区政府主要领导对相关部门单位主要负责人进行约谈。</w:t>
      </w:r>
      <w:r>
        <w:rPr>
          <w:rFonts w:eastAsia="仿宋_GB2312"/>
          <w:color w:val="000000"/>
          <w:sz w:val="32"/>
          <w:szCs w:val="32"/>
        </w:rPr>
        <w:t>对焦点难点问题，</w:t>
      </w:r>
      <w:r>
        <w:rPr>
          <w:rFonts w:eastAsia="仿宋_GB2312"/>
          <w:sz w:val="32"/>
          <w:szCs w:val="32"/>
        </w:rPr>
        <w:t>由区委区政府督查室进行专项督查，对督查中发现的突出问题、重大问题与纪检监察、组织、政法部门沟通后，移交相关部门办理，并作为年度考核和追责问责的参考。对承办部门单位应办未办、推诿扯皮、公开承诺落实不力，或因办理不力导致投诉事项久拖不决，群众反复投诉以及被相关媒体曝光的，严肃追究相关部门和人员的失职失责行为。</w:t>
      </w:r>
    </w:p>
    <w:p>
      <w:pPr>
        <w:tabs>
          <w:tab w:val="left" w:pos="7727"/>
          <w:tab w:val="left" w:pos="7770"/>
        </w:tabs>
        <w:spacing w:line="440" w:lineRule="exact"/>
        <w:ind w:firstLine="640" w:firstLineChars="200"/>
        <w:rPr>
          <w:rFonts w:eastAsia="仿宋_GB2312"/>
          <w:kern w:val="0"/>
          <w:sz w:val="32"/>
          <w:szCs w:val="32"/>
        </w:rPr>
      </w:pPr>
    </w:p>
    <w:p>
      <w:pPr>
        <w:tabs>
          <w:tab w:val="left" w:pos="7727"/>
          <w:tab w:val="left" w:pos="7770"/>
        </w:tabs>
        <w:spacing w:line="440" w:lineRule="exact"/>
        <w:ind w:firstLine="640" w:firstLineChars="200"/>
        <w:rPr>
          <w:rFonts w:eastAsia="仿宋_GB2312"/>
          <w:kern w:val="0"/>
          <w:sz w:val="32"/>
          <w:szCs w:val="32"/>
        </w:rPr>
      </w:pPr>
    </w:p>
    <w:p>
      <w:pPr>
        <w:tabs>
          <w:tab w:val="left" w:pos="7727"/>
          <w:tab w:val="left" w:pos="7770"/>
        </w:tabs>
        <w:spacing w:line="440" w:lineRule="exact"/>
        <w:ind w:firstLine="640" w:firstLineChars="200"/>
        <w:rPr>
          <w:rFonts w:eastAsia="仿宋_GB2312"/>
          <w:kern w:val="0"/>
          <w:sz w:val="32"/>
          <w:szCs w:val="32"/>
        </w:rPr>
      </w:pPr>
    </w:p>
    <w:p>
      <w:pPr>
        <w:tabs>
          <w:tab w:val="left" w:pos="7727"/>
          <w:tab w:val="left" w:pos="8295"/>
        </w:tabs>
        <w:spacing w:line="580" w:lineRule="exact"/>
        <w:ind w:right="893" w:rightChars="425" w:firstLine="640" w:firstLineChars="200"/>
        <w:jc w:val="right"/>
        <w:rPr>
          <w:rFonts w:eastAsia="仿宋_GB2312"/>
          <w:kern w:val="0"/>
          <w:sz w:val="32"/>
          <w:szCs w:val="32"/>
        </w:rPr>
      </w:pPr>
      <w:r>
        <w:rPr>
          <w:rFonts w:eastAsia="仿宋_GB2312"/>
          <w:kern w:val="0"/>
          <w:sz w:val="32"/>
          <w:szCs w:val="32"/>
        </w:rPr>
        <w:t>周村区人民政府办公室</w:t>
      </w:r>
    </w:p>
    <w:p>
      <w:pPr>
        <w:tabs>
          <w:tab w:val="left" w:pos="7727"/>
          <w:tab w:val="left" w:pos="7770"/>
        </w:tabs>
        <w:spacing w:line="580" w:lineRule="exact"/>
        <w:ind w:right="1258" w:rightChars="599" w:firstLine="640" w:firstLineChars="200"/>
        <w:jc w:val="right"/>
        <w:rPr>
          <w:rFonts w:eastAsia="仿宋_GB2312"/>
          <w:kern w:val="0"/>
          <w:sz w:val="32"/>
          <w:szCs w:val="32"/>
        </w:rPr>
      </w:pPr>
      <w:r>
        <w:rPr>
          <w:rFonts w:eastAsia="仿宋_GB2312"/>
          <w:kern w:val="0"/>
          <w:sz w:val="32"/>
          <w:szCs w:val="32"/>
        </w:rPr>
        <w:t>2019年6月17日</w:t>
      </w:r>
    </w:p>
    <w:p>
      <w:pPr>
        <w:tabs>
          <w:tab w:val="left" w:pos="7727"/>
          <w:tab w:val="left" w:pos="7770"/>
        </w:tabs>
        <w:spacing w:line="560" w:lineRule="exact"/>
        <w:ind w:right="1178" w:rightChars="561" w:firstLine="640" w:firstLineChars="200"/>
        <w:rPr>
          <w:rFonts w:eastAsia="仿宋_GB2312"/>
          <w:sz w:val="32"/>
          <w:szCs w:val="32"/>
        </w:rPr>
        <w:sectPr>
          <w:headerReference r:id="rId3" w:type="default"/>
          <w:footerReference r:id="rId4" w:type="default"/>
          <w:footerReference r:id="rId5" w:type="even"/>
          <w:pgSz w:w="11907" w:h="16840"/>
          <w:pgMar w:top="2041" w:right="1531" w:bottom="1701" w:left="1531" w:header="851" w:footer="1366" w:gutter="0"/>
          <w:cols w:space="720" w:num="1"/>
          <w:docGrid w:linePitch="312" w:charSpace="0"/>
        </w:sectPr>
      </w:pPr>
    </w:p>
    <w:p>
      <w:pPr>
        <w:tabs>
          <w:tab w:val="left" w:pos="7727"/>
          <w:tab w:val="left" w:pos="7770"/>
        </w:tabs>
        <w:spacing w:line="560" w:lineRule="exact"/>
        <w:ind w:right="1178" w:rightChars="561" w:firstLine="640" w:firstLineChars="200"/>
        <w:rPr>
          <w:rFonts w:eastAsia="仿宋_GB2312"/>
          <w:sz w:val="32"/>
          <w:szCs w:val="32"/>
        </w:rPr>
      </w:pPr>
    </w:p>
    <w:p>
      <w:pPr>
        <w:tabs>
          <w:tab w:val="left" w:pos="7727"/>
          <w:tab w:val="left" w:pos="7770"/>
        </w:tabs>
        <w:spacing w:line="560" w:lineRule="exact"/>
        <w:ind w:right="1178" w:rightChars="561" w:firstLine="640" w:firstLineChars="200"/>
        <w:rPr>
          <w:rFonts w:eastAsia="仿宋_GB2312"/>
          <w:sz w:val="32"/>
          <w:szCs w:val="32"/>
        </w:rPr>
      </w:pPr>
    </w:p>
    <w:p>
      <w:pPr>
        <w:tabs>
          <w:tab w:val="left" w:pos="7727"/>
          <w:tab w:val="left" w:pos="7770"/>
        </w:tabs>
        <w:spacing w:line="560" w:lineRule="exact"/>
        <w:ind w:right="1178" w:rightChars="561" w:firstLine="640" w:firstLineChars="200"/>
        <w:rPr>
          <w:rFonts w:eastAsia="仿宋_GB2312"/>
          <w:sz w:val="32"/>
          <w:szCs w:val="32"/>
        </w:rPr>
      </w:pPr>
    </w:p>
    <w:p>
      <w:pPr>
        <w:tabs>
          <w:tab w:val="left" w:pos="7727"/>
          <w:tab w:val="left" w:pos="7770"/>
        </w:tabs>
        <w:spacing w:line="560" w:lineRule="exact"/>
        <w:ind w:right="1178" w:rightChars="561" w:firstLine="640" w:firstLineChars="200"/>
        <w:rPr>
          <w:rFonts w:eastAsia="仿宋_GB2312"/>
          <w:sz w:val="32"/>
          <w:szCs w:val="32"/>
        </w:rPr>
      </w:pPr>
    </w:p>
    <w:p>
      <w:pPr>
        <w:tabs>
          <w:tab w:val="left" w:pos="7727"/>
          <w:tab w:val="left" w:pos="7770"/>
        </w:tabs>
        <w:spacing w:line="560" w:lineRule="exact"/>
        <w:ind w:right="1178" w:rightChars="561" w:firstLine="640" w:firstLineChars="200"/>
        <w:rPr>
          <w:rFonts w:eastAsia="仿宋_GB2312"/>
          <w:sz w:val="32"/>
          <w:szCs w:val="32"/>
        </w:rPr>
      </w:pPr>
    </w:p>
    <w:p>
      <w:pPr>
        <w:tabs>
          <w:tab w:val="left" w:pos="7727"/>
          <w:tab w:val="left" w:pos="7770"/>
        </w:tabs>
        <w:spacing w:line="560" w:lineRule="exact"/>
        <w:ind w:right="1178" w:rightChars="561" w:firstLine="640" w:firstLineChars="200"/>
        <w:rPr>
          <w:rFonts w:eastAsia="仿宋_GB2312"/>
          <w:sz w:val="32"/>
          <w:szCs w:val="32"/>
        </w:rPr>
      </w:pPr>
    </w:p>
    <w:p>
      <w:pPr>
        <w:tabs>
          <w:tab w:val="left" w:pos="7727"/>
          <w:tab w:val="left" w:pos="7770"/>
        </w:tabs>
        <w:spacing w:line="560" w:lineRule="exact"/>
        <w:ind w:right="1178" w:rightChars="561" w:firstLine="640" w:firstLineChars="200"/>
        <w:rPr>
          <w:rFonts w:eastAsia="仿宋_GB2312"/>
          <w:sz w:val="32"/>
          <w:szCs w:val="32"/>
        </w:rPr>
      </w:pPr>
    </w:p>
    <w:p>
      <w:pPr>
        <w:tabs>
          <w:tab w:val="left" w:pos="7727"/>
          <w:tab w:val="left" w:pos="7770"/>
        </w:tabs>
        <w:spacing w:line="560" w:lineRule="exact"/>
        <w:ind w:right="1178" w:rightChars="561" w:firstLine="640" w:firstLineChars="200"/>
        <w:rPr>
          <w:rFonts w:eastAsia="仿宋_GB2312"/>
          <w:sz w:val="32"/>
          <w:szCs w:val="32"/>
        </w:rPr>
      </w:pPr>
    </w:p>
    <w:p>
      <w:pPr>
        <w:tabs>
          <w:tab w:val="left" w:pos="7727"/>
          <w:tab w:val="left" w:pos="7770"/>
        </w:tabs>
        <w:spacing w:line="560" w:lineRule="exact"/>
        <w:ind w:right="1178" w:rightChars="561" w:firstLine="640" w:firstLineChars="200"/>
        <w:rPr>
          <w:rFonts w:eastAsia="仿宋_GB2312"/>
          <w:sz w:val="32"/>
          <w:szCs w:val="32"/>
        </w:rPr>
      </w:pPr>
    </w:p>
    <w:p>
      <w:pPr>
        <w:tabs>
          <w:tab w:val="left" w:pos="7727"/>
          <w:tab w:val="left" w:pos="7770"/>
        </w:tabs>
        <w:spacing w:line="560" w:lineRule="exact"/>
        <w:ind w:right="1178" w:rightChars="561" w:firstLine="640" w:firstLineChars="200"/>
        <w:rPr>
          <w:rFonts w:eastAsia="仿宋_GB2312"/>
          <w:sz w:val="32"/>
          <w:szCs w:val="32"/>
        </w:rPr>
      </w:pPr>
    </w:p>
    <w:p>
      <w:pPr>
        <w:tabs>
          <w:tab w:val="left" w:pos="7727"/>
          <w:tab w:val="left" w:pos="7770"/>
        </w:tabs>
        <w:spacing w:line="560" w:lineRule="exact"/>
        <w:ind w:right="1178" w:rightChars="561" w:firstLine="640" w:firstLineChars="200"/>
        <w:rPr>
          <w:rFonts w:eastAsia="仿宋_GB2312"/>
          <w:sz w:val="32"/>
          <w:szCs w:val="32"/>
        </w:rPr>
      </w:pPr>
    </w:p>
    <w:p>
      <w:pPr>
        <w:tabs>
          <w:tab w:val="left" w:pos="7727"/>
          <w:tab w:val="left" w:pos="7770"/>
        </w:tabs>
        <w:spacing w:line="560" w:lineRule="exact"/>
        <w:ind w:right="1178" w:rightChars="561" w:firstLine="640" w:firstLineChars="200"/>
        <w:rPr>
          <w:rFonts w:eastAsia="仿宋_GB2312"/>
          <w:sz w:val="32"/>
          <w:szCs w:val="32"/>
        </w:rPr>
      </w:pPr>
    </w:p>
    <w:p>
      <w:pPr>
        <w:tabs>
          <w:tab w:val="left" w:pos="7727"/>
          <w:tab w:val="left" w:pos="7770"/>
        </w:tabs>
        <w:spacing w:line="560" w:lineRule="exact"/>
        <w:ind w:right="1178" w:rightChars="561" w:firstLine="640" w:firstLineChars="200"/>
        <w:rPr>
          <w:rFonts w:eastAsia="仿宋_GB2312"/>
          <w:sz w:val="32"/>
          <w:szCs w:val="32"/>
        </w:rPr>
      </w:pPr>
    </w:p>
    <w:p>
      <w:pPr>
        <w:tabs>
          <w:tab w:val="left" w:pos="7727"/>
          <w:tab w:val="left" w:pos="7770"/>
        </w:tabs>
        <w:spacing w:line="560" w:lineRule="exact"/>
        <w:ind w:right="1178" w:rightChars="561" w:firstLine="640" w:firstLineChars="200"/>
        <w:rPr>
          <w:rFonts w:eastAsia="仿宋_GB2312"/>
          <w:sz w:val="32"/>
          <w:szCs w:val="32"/>
        </w:rPr>
      </w:pPr>
    </w:p>
    <w:p>
      <w:pPr>
        <w:tabs>
          <w:tab w:val="left" w:pos="7727"/>
          <w:tab w:val="left" w:pos="7770"/>
        </w:tabs>
        <w:spacing w:line="560" w:lineRule="exact"/>
        <w:ind w:right="1178" w:rightChars="561" w:firstLine="640" w:firstLineChars="200"/>
        <w:rPr>
          <w:rFonts w:eastAsia="仿宋_GB2312"/>
          <w:sz w:val="32"/>
          <w:szCs w:val="32"/>
        </w:rPr>
      </w:pPr>
    </w:p>
    <w:p>
      <w:pPr>
        <w:tabs>
          <w:tab w:val="left" w:pos="7727"/>
          <w:tab w:val="left" w:pos="7770"/>
        </w:tabs>
        <w:spacing w:line="240" w:lineRule="exact"/>
        <w:ind w:right="1178" w:rightChars="561" w:firstLine="640" w:firstLineChars="200"/>
        <w:jc w:val="right"/>
        <w:rPr>
          <w:rFonts w:eastAsia="仿宋_GB2312"/>
          <w:sz w:val="32"/>
          <w:szCs w:val="32"/>
        </w:rPr>
      </w:pPr>
    </w:p>
    <w:p>
      <w:pPr>
        <w:tabs>
          <w:tab w:val="left" w:pos="7727"/>
          <w:tab w:val="left" w:pos="7770"/>
        </w:tabs>
        <w:spacing w:line="240" w:lineRule="exact"/>
        <w:ind w:right="1178" w:rightChars="561" w:firstLine="640" w:firstLineChars="200"/>
        <w:jc w:val="right"/>
        <w:rPr>
          <w:rFonts w:eastAsia="仿宋_GB2312"/>
          <w:sz w:val="32"/>
          <w:szCs w:val="32"/>
        </w:rPr>
      </w:pPr>
    </w:p>
    <w:p>
      <w:pPr>
        <w:tabs>
          <w:tab w:val="left" w:pos="7727"/>
          <w:tab w:val="left" w:pos="7770"/>
        </w:tabs>
        <w:spacing w:line="240" w:lineRule="exact"/>
        <w:ind w:right="1178" w:rightChars="561" w:firstLine="640" w:firstLineChars="200"/>
        <w:jc w:val="right"/>
        <w:rPr>
          <w:rFonts w:eastAsia="仿宋_GB2312"/>
          <w:sz w:val="32"/>
          <w:szCs w:val="32"/>
        </w:rPr>
      </w:pPr>
    </w:p>
    <w:p>
      <w:pPr>
        <w:tabs>
          <w:tab w:val="left" w:pos="7727"/>
          <w:tab w:val="left" w:pos="7770"/>
        </w:tabs>
        <w:spacing w:line="580" w:lineRule="exact"/>
        <w:ind w:right="1178" w:rightChars="561" w:firstLine="640" w:firstLineChars="200"/>
        <w:jc w:val="right"/>
        <w:rPr>
          <w:rFonts w:eastAsia="仿宋_GB2312"/>
          <w:sz w:val="32"/>
          <w:szCs w:val="32"/>
        </w:rPr>
      </w:pPr>
    </w:p>
    <w:p>
      <w:pPr>
        <w:tabs>
          <w:tab w:val="left" w:pos="7727"/>
          <w:tab w:val="left" w:pos="7770"/>
        </w:tabs>
        <w:spacing w:line="580" w:lineRule="exact"/>
        <w:ind w:right="1178" w:rightChars="561" w:firstLine="640" w:firstLineChars="200"/>
        <w:jc w:val="right"/>
        <w:rPr>
          <w:rFonts w:eastAsia="仿宋_GB2312"/>
          <w:sz w:val="32"/>
          <w:szCs w:val="32"/>
        </w:rPr>
      </w:pPr>
    </w:p>
    <w:p>
      <w:pPr>
        <w:tabs>
          <w:tab w:val="left" w:pos="7727"/>
          <w:tab w:val="left" w:pos="7770"/>
        </w:tabs>
        <w:spacing w:line="100" w:lineRule="exact"/>
        <w:ind w:right="1178" w:rightChars="561" w:firstLine="640" w:firstLineChars="200"/>
        <w:jc w:val="right"/>
        <w:rPr>
          <w:rFonts w:eastAsia="仿宋_GB2312"/>
          <w:sz w:val="32"/>
          <w:szCs w:val="32"/>
        </w:rPr>
      </w:pPr>
    </w:p>
    <w:p>
      <w:pPr>
        <w:tabs>
          <w:tab w:val="left" w:pos="7727"/>
          <w:tab w:val="left" w:pos="7770"/>
        </w:tabs>
        <w:spacing w:line="100" w:lineRule="exact"/>
        <w:ind w:right="1178" w:rightChars="561" w:firstLine="640" w:firstLineChars="200"/>
        <w:jc w:val="right"/>
        <w:rPr>
          <w:rFonts w:eastAsia="仿宋_GB2312"/>
          <w:sz w:val="32"/>
          <w:szCs w:val="32"/>
        </w:rPr>
      </w:pPr>
    </w:p>
    <w:p>
      <w:pPr>
        <w:tabs>
          <w:tab w:val="left" w:pos="7727"/>
          <w:tab w:val="left" w:pos="7770"/>
        </w:tabs>
        <w:spacing w:line="100" w:lineRule="exact"/>
        <w:ind w:right="1178" w:rightChars="561" w:firstLine="640" w:firstLineChars="200"/>
        <w:jc w:val="right"/>
        <w:rPr>
          <w:rFonts w:eastAsia="仿宋_GB2312"/>
          <w:sz w:val="32"/>
          <w:szCs w:val="32"/>
        </w:rPr>
      </w:pPr>
    </w:p>
    <w:p>
      <w:pPr>
        <w:tabs>
          <w:tab w:val="left" w:pos="7727"/>
          <w:tab w:val="left" w:pos="7770"/>
        </w:tabs>
        <w:spacing w:line="100" w:lineRule="exact"/>
        <w:ind w:right="1178" w:rightChars="561" w:firstLine="640" w:firstLineChars="200"/>
        <w:jc w:val="right"/>
        <w:rPr>
          <w:rFonts w:eastAsia="仿宋_GB2312"/>
          <w:sz w:val="32"/>
          <w:szCs w:val="32"/>
        </w:rPr>
      </w:pPr>
    </w:p>
    <w:p>
      <w:pPr>
        <w:tabs>
          <w:tab w:val="left" w:pos="7727"/>
          <w:tab w:val="left" w:pos="7770"/>
        </w:tabs>
        <w:spacing w:line="100" w:lineRule="exact"/>
        <w:ind w:right="1178" w:rightChars="561" w:firstLine="640" w:firstLineChars="200"/>
        <w:jc w:val="right"/>
        <w:rPr>
          <w:rFonts w:eastAsia="仿宋_GB2312"/>
          <w:sz w:val="32"/>
          <w:szCs w:val="32"/>
        </w:rPr>
      </w:pPr>
    </w:p>
    <w:p>
      <w:pPr>
        <w:tabs>
          <w:tab w:val="left" w:pos="7727"/>
          <w:tab w:val="left" w:pos="7770"/>
        </w:tabs>
        <w:spacing w:line="100" w:lineRule="exact"/>
        <w:ind w:right="1178" w:rightChars="561" w:firstLine="640" w:firstLineChars="200"/>
        <w:jc w:val="right"/>
        <w:rPr>
          <w:rFonts w:eastAsia="仿宋_GB2312"/>
          <w:sz w:val="32"/>
          <w:szCs w:val="32"/>
        </w:rPr>
      </w:pPr>
    </w:p>
    <w:p>
      <w:pPr>
        <w:tabs>
          <w:tab w:val="left" w:pos="7727"/>
          <w:tab w:val="left" w:pos="7770"/>
        </w:tabs>
        <w:spacing w:line="100" w:lineRule="exact"/>
        <w:ind w:right="1178" w:rightChars="561" w:firstLine="640" w:firstLineChars="200"/>
        <w:jc w:val="right"/>
        <w:rPr>
          <w:rFonts w:eastAsia="仿宋_GB2312"/>
          <w:sz w:val="32"/>
          <w:szCs w:val="32"/>
        </w:rPr>
      </w:pPr>
    </w:p>
    <w:p>
      <w:pPr>
        <w:pStyle w:val="17"/>
        <w:spacing w:line="340" w:lineRule="exact"/>
        <w:jc w:val="both"/>
        <w:rPr>
          <w:rFonts w:ascii="Times New Roman" w:hAnsi="Times New Roman" w:eastAsia="仿宋_GB2312"/>
          <w:b/>
          <w:spacing w:val="-16"/>
          <w:sz w:val="30"/>
          <w:szCs w:val="30"/>
        </w:rPr>
      </w:pPr>
      <w:r>
        <w:rPr>
          <w:rFonts w:ascii="Times New Roman" w:hAnsi="Times New Roman" w:eastAsia="仿宋_GB2312"/>
          <w:b/>
          <w:spacing w:val="-16"/>
          <w:sz w:val="30"/>
          <w:szCs w:val="30"/>
        </w:rPr>
        <w:t>——————————————————————————————</w:t>
      </w:r>
    </w:p>
    <w:p>
      <w:pPr>
        <w:pStyle w:val="17"/>
        <w:spacing w:line="340" w:lineRule="exact"/>
        <w:ind w:right="210" w:rightChars="100" w:firstLine="296" w:firstLineChars="100"/>
        <w:jc w:val="both"/>
        <w:rPr>
          <w:rFonts w:ascii="Times New Roman" w:hAnsi="Times New Roman" w:eastAsia="仿宋_GB2312"/>
          <w:spacing w:val="8"/>
          <w:sz w:val="28"/>
          <w:szCs w:val="28"/>
        </w:rPr>
      </w:pPr>
      <w:r>
        <w:rPr>
          <w:rFonts w:ascii="Times New Roman" w:hAnsi="Times New Roman" w:eastAsia="仿宋_GB2312"/>
          <w:spacing w:val="8"/>
          <w:sz w:val="28"/>
          <w:szCs w:val="28"/>
        </w:rPr>
        <w:t>抄送：区委各部门，区人大办，区政协办，区人武部，区法院，</w:t>
      </w:r>
    </w:p>
    <w:p>
      <w:pPr>
        <w:widowControl/>
        <w:rPr>
          <w:rFonts w:eastAsia="仿宋_GB2312"/>
          <w:kern w:val="0"/>
          <w:szCs w:val="21"/>
        </w:rPr>
      </w:pPr>
      <w:r>
        <w:rPr>
          <w:rFonts w:eastAsia="仿宋_GB2312"/>
          <w:spacing w:val="6"/>
          <w:sz w:val="28"/>
          <w:szCs w:val="28"/>
        </w:rPr>
        <w:t xml:space="preserve">  </w:t>
      </w:r>
      <w:r>
        <w:rPr>
          <w:rFonts w:eastAsia="仿宋_GB2312"/>
          <w:spacing w:val="10"/>
          <w:sz w:val="28"/>
          <w:szCs w:val="28"/>
        </w:rPr>
        <w:t xml:space="preserve">  </w:t>
      </w:r>
      <w:r>
        <w:rPr>
          <w:rFonts w:eastAsia="仿宋_GB2312"/>
          <w:spacing w:val="4"/>
          <w:sz w:val="28"/>
          <w:szCs w:val="28"/>
        </w:rPr>
        <w:t xml:space="preserve">  </w:t>
      </w:r>
      <w:r>
        <w:rPr>
          <w:rFonts w:eastAsia="仿宋_GB2312"/>
          <w:sz w:val="28"/>
          <w:szCs w:val="28"/>
        </w:rPr>
        <w:t xml:space="preserve">  </w:t>
      </w:r>
      <w:r>
        <w:rPr>
          <w:rFonts w:eastAsia="仿宋_GB2312"/>
          <w:spacing w:val="8"/>
          <w:sz w:val="28"/>
          <w:szCs w:val="28"/>
        </w:rPr>
        <w:t>区检察院，各人民团体。</w:t>
      </w:r>
    </w:p>
    <w:p>
      <w:pPr>
        <w:pStyle w:val="17"/>
        <w:spacing w:line="340" w:lineRule="exact"/>
        <w:jc w:val="both"/>
        <w:rPr>
          <w:rFonts w:ascii="Times New Roman" w:hAnsi="Times New Roman" w:eastAsia="仿宋_GB2312"/>
          <w:spacing w:val="-16"/>
          <w:sz w:val="30"/>
        </w:rPr>
      </w:pPr>
      <w:r>
        <w:rPr>
          <w:rFonts w:ascii="Times New Roman" w:hAnsi="Times New Roman" w:eastAsia="仿宋_GB2312"/>
          <w:spacing w:val="-16"/>
          <w:sz w:val="30"/>
        </w:rPr>
        <w:t>———————————————————————————————</w:t>
      </w:r>
    </w:p>
    <w:p>
      <w:pPr>
        <w:pStyle w:val="17"/>
        <w:spacing w:line="340" w:lineRule="exact"/>
        <w:ind w:firstLine="280" w:firstLineChars="100"/>
        <w:jc w:val="both"/>
        <w:rPr>
          <w:rFonts w:ascii="Times New Roman" w:hAnsi="Times New Roman" w:eastAsia="仿宋_GB2312"/>
          <w:sz w:val="28"/>
          <w:szCs w:val="28"/>
        </w:rPr>
      </w:pPr>
      <w:r>
        <w:rPr>
          <w:rFonts w:ascii="Times New Roman" w:hAnsi="Times New Roman" w:eastAsia="仿宋_GB2312"/>
          <w:sz w:val="28"/>
          <w:szCs w:val="28"/>
        </w:rPr>
        <w:t>周村区人民政府办公室                  2019年6月17日印发</w:t>
      </w:r>
    </w:p>
    <w:p>
      <w:pPr>
        <w:pStyle w:val="17"/>
        <w:spacing w:line="340" w:lineRule="exact"/>
        <w:jc w:val="both"/>
        <w:rPr>
          <w:rFonts w:ascii="Times New Roman" w:hAnsi="Times New Roman" w:eastAsia="仿宋_GB2312"/>
          <w:b/>
          <w:spacing w:val="-16"/>
          <w:sz w:val="30"/>
        </w:rPr>
      </w:pPr>
      <w:r>
        <w:rPr>
          <w:rFonts w:ascii="Times New Roman" w:hAnsi="Times New Roman" w:eastAsia="仿宋_GB2312"/>
          <w:b/>
          <w:spacing w:val="-16"/>
          <w:sz w:val="30"/>
          <w:szCs w:val="30"/>
        </w:rPr>
        <w:t>———————————————————————————————</w:t>
      </w:r>
    </w:p>
    <w:sectPr>
      <w:pgSz w:w="11907" w:h="16840"/>
      <w:pgMar w:top="2041" w:right="1531" w:bottom="1701" w:left="1531" w:header="851" w:footer="1366"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Times New Roman"/>
    <w:panose1 w:val="020B0604020202020204"/>
    <w:charset w:val="00"/>
    <w:family w:val="swiss"/>
    <w:pitch w:val="default"/>
    <w:sig w:usb0="E0003AFF" w:usb1="C0007843" w:usb2="00000009" w:usb3="00000000" w:csb0="000001FF" w:csb1="00000000"/>
  </w:font>
  <w:font w:name="ˎ̥">
    <w:altName w:val="Times New Roman"/>
    <w:panose1 w:val="020B0604020202020204"/>
    <w:charset w:val="00"/>
    <w:family w:val="roman"/>
    <w:pitch w:val="default"/>
    <w:sig w:usb0="00000000" w:usb1="00000000" w:usb2="00000000" w:usb3="00000000" w:csb0="00040001" w:csb1="00000000"/>
  </w:font>
  <w:font w:name="华文中宋">
    <w:altName w:val="汉仪中宋简"/>
    <w:panose1 w:val="02010600040101010101"/>
    <w:charset w:val="00"/>
    <w:family w:val="auto"/>
    <w:pitch w:val="default"/>
    <w:sig w:usb0="00000287" w:usb1="080F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Verdana">
    <w:altName w:val="Ubuntu"/>
    <w:panose1 w:val="020B0604030504040204"/>
    <w:charset w:val="00"/>
    <w:family w:val="swiss"/>
    <w:pitch w:val="default"/>
    <w:sig w:usb0="A10006FF" w:usb1="4000205B" w:usb2="00000010" w:usb3="00000000" w:csb0="0000019F" w:csb1="00000000"/>
  </w:font>
  <w:font w:name="Tahoma">
    <w:altName w:val="DejaVu Sans"/>
    <w:panose1 w:val="020B0604030504040204"/>
    <w:charset w:val="00"/>
    <w:family w:val="swiss"/>
    <w:pitch w:val="default"/>
    <w:sig w:usb0="E1003EFF" w:usb1="C000605B" w:usb2="00000029" w:usb3="00000000" w:csb0="000101FF"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Ubuntu">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ind w:right="315" w:rightChars="150" w:firstLine="313" w:firstLineChars="112"/>
      <w:rPr>
        <w:rStyle w:val="25"/>
        <w:rFonts w:hint="eastAsia"/>
        <w:sz w:val="28"/>
        <w:szCs w:val="28"/>
      </w:rPr>
    </w:pPr>
    <w:r>
      <w:rPr>
        <w:rStyle w:val="25"/>
        <w:rFonts w:hint="eastAsia"/>
        <w:sz w:val="28"/>
        <w:szCs w:val="28"/>
      </w:rPr>
      <w:t xml:space="preserve">—  </w:t>
    </w:r>
    <w:r>
      <w:rPr>
        <w:sz w:val="28"/>
        <w:szCs w:val="28"/>
      </w:rPr>
      <w:fldChar w:fldCharType="begin"/>
    </w:r>
    <w:r>
      <w:rPr>
        <w:rStyle w:val="25"/>
        <w:sz w:val="28"/>
        <w:szCs w:val="28"/>
      </w:rPr>
      <w:instrText xml:space="preserve">PAGE  </w:instrText>
    </w:r>
    <w:r>
      <w:rPr>
        <w:sz w:val="28"/>
        <w:szCs w:val="28"/>
      </w:rPr>
      <w:fldChar w:fldCharType="separate"/>
    </w:r>
    <w:r>
      <w:rPr>
        <w:rStyle w:val="25"/>
        <w:sz w:val="28"/>
        <w:szCs w:val="28"/>
        <w:lang/>
      </w:rPr>
      <w:t>1</w:t>
    </w:r>
    <w:r>
      <w:rPr>
        <w:sz w:val="28"/>
        <w:szCs w:val="28"/>
      </w:rPr>
      <w:fldChar w:fldCharType="end"/>
    </w:r>
    <w:r>
      <w:rPr>
        <w:rStyle w:val="25"/>
        <w:rFonts w:hint="eastAsia"/>
        <w:sz w:val="28"/>
        <w:szCs w:val="28"/>
      </w:rPr>
      <w:t xml:space="preserve">  —</w:t>
    </w:r>
  </w:p>
  <w:p>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5"/>
      </w:rPr>
    </w:pPr>
    <w:r>
      <w:fldChar w:fldCharType="begin"/>
    </w:r>
    <w:r>
      <w:rPr>
        <w:rStyle w:val="25"/>
      </w:rPr>
      <w:instrText xml:space="preserve">PAGE  </w:instrText>
    </w:r>
    <w:r>
      <w:fldChar w:fldCharType="separate"/>
    </w:r>
    <w:r>
      <w:rPr>
        <w:rStyle w:val="25"/>
      </w:rPr>
      <w:t>1</w:t>
    </w:r>
    <w:r>
      <w:fldChar w:fldCharType="end"/>
    </w:r>
  </w:p>
  <w:p>
    <w:pPr>
      <w:pStyle w:val="1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605BC"/>
    <w:rsid w:val="00776682"/>
    <w:rsid w:val="00786520"/>
    <w:rsid w:val="00AF67BA"/>
    <w:rsid w:val="00B15D56"/>
    <w:rsid w:val="00BD35F7"/>
    <w:rsid w:val="00BF5515"/>
    <w:rsid w:val="00C03FD4"/>
    <w:rsid w:val="00DF106B"/>
    <w:rsid w:val="00EB020D"/>
    <w:rsid w:val="EBFC8C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paragraph" w:styleId="2">
    <w:name w:val="heading 1"/>
    <w:basedOn w:val="1"/>
    <w:next w:val="1"/>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uiPriority w:val="0"/>
    <w:pPr>
      <w:keepNext/>
      <w:keepLines/>
      <w:spacing w:before="260" w:beforeLines="0" w:after="260" w:afterLines="0" w:line="416" w:lineRule="auto"/>
      <w:outlineLvl w:val="1"/>
    </w:pPr>
    <w:rPr>
      <w:rFonts w:ascii="Arial" w:hAnsi="Arial" w:eastAsia="黑体"/>
      <w:b/>
      <w:bCs/>
      <w:sz w:val="32"/>
      <w:szCs w:val="32"/>
    </w:rPr>
  </w:style>
  <w:style w:type="paragraph" w:styleId="4">
    <w:name w:val="heading 3"/>
    <w:basedOn w:val="1"/>
    <w:next w:val="1"/>
    <w:uiPriority w:val="0"/>
    <w:pPr>
      <w:keepNext/>
      <w:keepLines/>
      <w:spacing w:before="260" w:beforeLines="0" w:after="260" w:afterLines="0" w:line="416" w:lineRule="auto"/>
      <w:outlineLvl w:val="2"/>
    </w:pPr>
    <w:rPr>
      <w:b/>
      <w:bCs/>
      <w:sz w:val="32"/>
      <w:szCs w:val="32"/>
    </w:rPr>
  </w:style>
  <w:style w:type="paragraph" w:styleId="5">
    <w:name w:val="heading 4"/>
    <w:basedOn w:val="1"/>
    <w:uiPriority w:val="0"/>
    <w:pPr>
      <w:widowControl/>
      <w:spacing w:before="100" w:beforeLines="0" w:beforeAutospacing="1" w:after="100" w:afterLines="0" w:afterAutospacing="1"/>
      <w:jc w:val="left"/>
      <w:outlineLvl w:val="3"/>
    </w:pPr>
    <w:rPr>
      <w:rFonts w:ascii="宋体" w:hAnsi="宋体" w:cs="宋体"/>
      <w:b/>
      <w:bCs/>
      <w:kern w:val="0"/>
      <w:sz w:val="24"/>
    </w:rPr>
  </w:style>
  <w:style w:type="character" w:default="1" w:styleId="22">
    <w:name w:val="Default Paragraph Font"/>
    <w:link w:val="23"/>
    <w:uiPriority w:val="0"/>
  </w:style>
  <w:style w:type="table" w:default="1" w:styleId="21">
    <w:name w:val="Normal Table"/>
    <w:semiHidden/>
    <w:uiPriority w:val="0"/>
    <w:tblPr>
      <w:tblStyle w:val="21"/>
      <w:tblCellMar>
        <w:top w:w="0" w:type="dxa"/>
        <w:left w:w="108" w:type="dxa"/>
        <w:bottom w:w="0" w:type="dxa"/>
        <w:right w:w="108" w:type="dxa"/>
      </w:tblCellMar>
    </w:tblPr>
    <w:trPr>
      <w:wBefore w:w="0" w:type="dxa"/>
    </w:trPr>
  </w:style>
  <w:style w:type="paragraph" w:styleId="6">
    <w:name w:val="Document Map"/>
    <w:basedOn w:val="1"/>
    <w:uiPriority w:val="0"/>
    <w:pPr>
      <w:shd w:val="clear" w:color="auto" w:fill="000080"/>
    </w:pPr>
  </w:style>
  <w:style w:type="paragraph" w:styleId="7">
    <w:name w:val="Body Text 3"/>
    <w:basedOn w:val="1"/>
    <w:uiPriority w:val="0"/>
    <w:pPr>
      <w:spacing w:line="600" w:lineRule="exact"/>
    </w:pPr>
    <w:rPr>
      <w:rFonts w:eastAsia="仿宋_GB2312"/>
      <w:sz w:val="32"/>
    </w:rPr>
  </w:style>
  <w:style w:type="paragraph" w:styleId="8">
    <w:name w:val="Body Text"/>
    <w:basedOn w:val="1"/>
    <w:uiPriority w:val="0"/>
    <w:rPr>
      <w:rFonts w:eastAsia="华文中宋"/>
      <w:w w:val="52"/>
      <w:sz w:val="144"/>
    </w:rPr>
  </w:style>
  <w:style w:type="paragraph" w:styleId="9">
    <w:name w:val="Body Text Indent"/>
    <w:basedOn w:val="1"/>
    <w:uiPriority w:val="0"/>
    <w:pPr>
      <w:spacing w:line="700" w:lineRule="exact"/>
      <w:ind w:firstLine="600"/>
    </w:pPr>
    <w:rPr>
      <w:rFonts w:eastAsia="仿宋_GB2312"/>
      <w:sz w:val="32"/>
      <w:szCs w:val="30"/>
    </w:rPr>
  </w:style>
  <w:style w:type="paragraph" w:styleId="10">
    <w:name w:val="Plain Text"/>
    <w:basedOn w:val="1"/>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Date"/>
    <w:basedOn w:val="1"/>
    <w:next w:val="1"/>
    <w:uiPriority w:val="0"/>
    <w:pPr>
      <w:ind w:left="100" w:leftChars="2500"/>
    </w:pPr>
  </w:style>
  <w:style w:type="paragraph" w:styleId="12">
    <w:name w:val="Body Text Indent 2"/>
    <w:basedOn w:val="1"/>
    <w:uiPriority w:val="0"/>
    <w:pPr>
      <w:spacing w:line="600" w:lineRule="exact"/>
      <w:ind w:firstLine="880" w:firstLineChars="200"/>
      <w:jc w:val="center"/>
    </w:pPr>
    <w:rPr>
      <w:rFonts w:ascii="华文中宋" w:hAnsi="华文中宋" w:eastAsia="华文中宋"/>
      <w:sz w:val="44"/>
    </w:rPr>
  </w:style>
  <w:style w:type="paragraph" w:styleId="13">
    <w:name w:val="Balloon Text"/>
    <w:basedOn w:val="1"/>
    <w:link w:val="32"/>
    <w:uiPriority w:val="0"/>
    <w:rPr>
      <w:rFonts w:eastAsia="宋体"/>
      <w:kern w:val="2"/>
      <w:sz w:val="18"/>
      <w:szCs w:val="18"/>
      <w:lang w:val="en-US" w:eastAsia="zh-CN" w:bidi="ar-SA"/>
    </w:rPr>
  </w:style>
  <w:style w:type="paragraph" w:styleId="14">
    <w:name w:val="footer"/>
    <w:basedOn w:val="1"/>
    <w:link w:val="31"/>
    <w:uiPriority w:val="0"/>
    <w:pPr>
      <w:tabs>
        <w:tab w:val="center" w:pos="4153"/>
        <w:tab w:val="right" w:pos="8306"/>
      </w:tabs>
      <w:snapToGrid w:val="0"/>
      <w:jc w:val="left"/>
    </w:pPr>
    <w:rPr>
      <w:rFonts w:eastAsia="宋体"/>
      <w:kern w:val="2"/>
      <w:sz w:val="18"/>
      <w:szCs w:val="18"/>
      <w:lang w:val="en-US" w:eastAsia="zh-CN" w:bidi="ar-SA"/>
    </w:rPr>
  </w:style>
  <w:style w:type="paragraph" w:styleId="15">
    <w:name w:val="header"/>
    <w:basedOn w:val="1"/>
    <w:link w:val="35"/>
    <w:uiPriority w:val="0"/>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styleId="16">
    <w:name w:val="Body Text Indent 3"/>
    <w:basedOn w:val="1"/>
    <w:uiPriority w:val="0"/>
    <w:pPr>
      <w:spacing w:line="460" w:lineRule="exact"/>
      <w:ind w:firstLine="640" w:firstLineChars="200"/>
    </w:pPr>
    <w:rPr>
      <w:rFonts w:eastAsia="仿宋_GB2312"/>
      <w:sz w:val="32"/>
    </w:rPr>
  </w:style>
  <w:style w:type="paragraph" w:styleId="17">
    <w:name w:val="Body Text 2"/>
    <w:basedOn w:val="1"/>
    <w:uiPriority w:val="0"/>
    <w:pPr>
      <w:jc w:val="center"/>
    </w:pPr>
    <w:rPr>
      <w:rFonts w:ascii="宋体" w:hAnsi="宋体"/>
      <w:sz w:val="70"/>
    </w:rPr>
  </w:style>
  <w:style w:type="paragraph" w:styleId="18">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9">
    <w:name w:val="Normal (Web)"/>
    <w:basedOn w:val="1"/>
    <w:uiPriority w:val="0"/>
    <w:pPr>
      <w:widowControl/>
      <w:spacing w:before="100" w:beforeLines="0" w:beforeAutospacing="1" w:after="100" w:afterLines="0" w:afterAutospacing="1"/>
      <w:jc w:val="left"/>
    </w:pPr>
    <w:rPr>
      <w:rFonts w:ascii="宋体" w:hAnsi="宋体"/>
      <w:kern w:val="0"/>
      <w:sz w:val="24"/>
    </w:rPr>
  </w:style>
  <w:style w:type="paragraph" w:styleId="20">
    <w:name w:val="Body Text First Indent 2"/>
    <w:basedOn w:val="9"/>
    <w:uiPriority w:val="0"/>
    <w:pPr>
      <w:spacing w:after="120" w:afterLines="0" w:line="240" w:lineRule="auto"/>
      <w:ind w:left="420" w:leftChars="200" w:firstLine="420" w:firstLineChars="200"/>
    </w:pPr>
    <w:rPr>
      <w:rFonts w:eastAsia="宋体"/>
      <w:sz w:val="21"/>
      <w:szCs w:val="24"/>
    </w:rPr>
  </w:style>
  <w:style w:type="paragraph" w:customStyle="1" w:styleId="23">
    <w:name w:val="Char Char Char Char Char Char"/>
    <w:basedOn w:val="1"/>
    <w:link w:val="22"/>
    <w:uiPriority w:val="0"/>
    <w:pPr>
      <w:widowControl/>
      <w:spacing w:after="160" w:afterLines="0" w:line="240" w:lineRule="exact"/>
      <w:jc w:val="left"/>
    </w:pPr>
  </w:style>
  <w:style w:type="character" w:styleId="24">
    <w:name w:val="Strong"/>
    <w:basedOn w:val="22"/>
    <w:uiPriority w:val="0"/>
    <w:rPr>
      <w:b/>
      <w:bCs/>
    </w:rPr>
  </w:style>
  <w:style w:type="character" w:styleId="25">
    <w:name w:val="page number"/>
    <w:basedOn w:val="22"/>
    <w:uiPriority w:val="0"/>
  </w:style>
  <w:style w:type="character" w:styleId="26">
    <w:name w:val="FollowedHyperlink"/>
    <w:uiPriority w:val="0"/>
    <w:rPr>
      <w:color w:val="000000"/>
      <w:u w:val="none"/>
    </w:rPr>
  </w:style>
  <w:style w:type="character" w:styleId="27">
    <w:name w:val="Hyperlink"/>
    <w:basedOn w:val="22"/>
    <w:uiPriority w:val="0"/>
    <w:rPr>
      <w:color w:val="0000FF"/>
      <w:u w:val="single"/>
    </w:rPr>
  </w:style>
  <w:style w:type="character" w:customStyle="1" w:styleId="28">
    <w:name w:val="font11"/>
    <w:basedOn w:val="22"/>
    <w:uiPriority w:val="0"/>
    <w:rPr>
      <w:rFonts w:hint="default" w:ascii="Times New Roman" w:hAnsi="Times New Roman" w:cs="Times New Roman"/>
      <w:color w:val="000000"/>
      <w:sz w:val="32"/>
      <w:szCs w:val="32"/>
      <w:u w:val="none"/>
    </w:rPr>
  </w:style>
  <w:style w:type="character" w:customStyle="1" w:styleId="29">
    <w:name w:val="ziti21"/>
    <w:basedOn w:val="22"/>
    <w:uiPriority w:val="0"/>
    <w:rPr>
      <w:rFonts w:hint="default" w:ascii="ˎ̥" w:hAnsi="ˎ̥"/>
      <w:color w:val="000000"/>
      <w:sz w:val="21"/>
      <w:szCs w:val="21"/>
      <w:u w:val="none"/>
    </w:rPr>
  </w:style>
  <w:style w:type="character" w:customStyle="1" w:styleId="30">
    <w:name w:val="font31"/>
    <w:basedOn w:val="22"/>
    <w:uiPriority w:val="0"/>
    <w:rPr>
      <w:rFonts w:hint="eastAsia" w:ascii="宋体" w:hAnsi="宋体" w:eastAsia="宋体"/>
      <w:color w:val="000000"/>
      <w:sz w:val="20"/>
      <w:szCs w:val="20"/>
      <w:u w:val="none"/>
    </w:rPr>
  </w:style>
  <w:style w:type="character" w:customStyle="1" w:styleId="31">
    <w:name w:val=" Char Char2"/>
    <w:basedOn w:val="22"/>
    <w:link w:val="14"/>
    <w:uiPriority w:val="0"/>
    <w:rPr>
      <w:rFonts w:eastAsia="宋体"/>
      <w:kern w:val="2"/>
      <w:sz w:val="18"/>
      <w:szCs w:val="18"/>
      <w:lang w:val="en-US" w:eastAsia="zh-CN" w:bidi="ar-SA"/>
    </w:rPr>
  </w:style>
  <w:style w:type="character" w:customStyle="1" w:styleId="32">
    <w:name w:val="批注框文本 Char Char"/>
    <w:link w:val="13"/>
    <w:uiPriority w:val="0"/>
    <w:rPr>
      <w:rFonts w:eastAsia="宋体"/>
      <w:kern w:val="2"/>
      <w:sz w:val="18"/>
      <w:szCs w:val="18"/>
      <w:lang w:val="en-US" w:eastAsia="zh-CN" w:bidi="ar-SA"/>
    </w:rPr>
  </w:style>
  <w:style w:type="character" w:customStyle="1" w:styleId="33">
    <w:name w:val="font01"/>
    <w:basedOn w:val="22"/>
    <w:uiPriority w:val="0"/>
    <w:rPr>
      <w:rFonts w:hint="eastAsia" w:ascii="宋体" w:hAnsi="宋体" w:eastAsia="宋体"/>
      <w:color w:val="000000"/>
      <w:sz w:val="24"/>
      <w:szCs w:val="24"/>
      <w:u w:val="none"/>
    </w:rPr>
  </w:style>
  <w:style w:type="character" w:customStyle="1" w:styleId="34">
    <w:name w:val="style21"/>
    <w:basedOn w:val="22"/>
    <w:uiPriority w:val="0"/>
    <w:rPr>
      <w:rFonts w:hint="default" w:ascii="Times New Roman" w:hAnsi="Times New Roman" w:cs="Times New Roman"/>
      <w:b/>
      <w:bCs/>
      <w:color w:val="FF0000"/>
      <w:sz w:val="80"/>
      <w:szCs w:val="80"/>
    </w:rPr>
  </w:style>
  <w:style w:type="character" w:customStyle="1" w:styleId="35">
    <w:name w:val=" Char Char Char"/>
    <w:basedOn w:val="22"/>
    <w:link w:val="15"/>
    <w:uiPriority w:val="0"/>
    <w:rPr>
      <w:rFonts w:eastAsia="宋体"/>
      <w:kern w:val="2"/>
      <w:sz w:val="18"/>
      <w:szCs w:val="18"/>
      <w:lang w:val="en-US" w:eastAsia="zh-CN" w:bidi="ar-SA"/>
    </w:rPr>
  </w:style>
  <w:style w:type="character" w:customStyle="1" w:styleId="36">
    <w:name w:val="font21"/>
    <w:basedOn w:val="22"/>
    <w:uiPriority w:val="0"/>
    <w:rPr>
      <w:rFonts w:hint="default" w:ascii="Times New Roman" w:hAnsi="Times New Roman" w:cs="Times New Roman"/>
      <w:color w:val="000000"/>
      <w:sz w:val="20"/>
      <w:szCs w:val="20"/>
      <w:u w:val="none"/>
    </w:rPr>
  </w:style>
  <w:style w:type="character" w:customStyle="1" w:styleId="37">
    <w:name w:val="style81"/>
    <w:basedOn w:val="22"/>
    <w:uiPriority w:val="0"/>
    <w:rPr>
      <w:rFonts w:hint="eastAsia" w:ascii="黑体" w:eastAsia="黑体"/>
      <w:b/>
      <w:bCs/>
      <w:sz w:val="27"/>
      <w:szCs w:val="27"/>
    </w:rPr>
  </w:style>
  <w:style w:type="character" w:customStyle="1" w:styleId="38">
    <w:name w:val="apple-converted-space"/>
    <w:basedOn w:val="22"/>
    <w:uiPriority w:val="0"/>
  </w:style>
  <w:style w:type="character" w:customStyle="1" w:styleId="39">
    <w:name w:val="apple-style-span"/>
    <w:basedOn w:val="22"/>
    <w:uiPriority w:val="0"/>
  </w:style>
  <w:style w:type="character" w:customStyle="1" w:styleId="40">
    <w:name w:val="链接"/>
    <w:basedOn w:val="22"/>
    <w:uiPriority w:val="0"/>
    <w:rPr>
      <w:rFonts w:ascii="Times New Roman" w:eastAsia="宋体"/>
      <w:color w:val="0000FF"/>
      <w:sz w:val="21"/>
      <w:u w:val="single" w:color="0000FF"/>
      <w:vertAlign w:val="baseline"/>
      <w:lang w:val="en-US" w:eastAsia="zh-CN"/>
    </w:rPr>
  </w:style>
  <w:style w:type="character" w:customStyle="1" w:styleId="41">
    <w:name w:val="font41"/>
    <w:basedOn w:val="22"/>
    <w:uiPriority w:val="0"/>
    <w:rPr>
      <w:rFonts w:hint="default" w:ascii="Times New Roman" w:hAnsi="Times New Roman" w:cs="Times New Roman"/>
      <w:color w:val="000000"/>
      <w:sz w:val="24"/>
      <w:szCs w:val="24"/>
      <w:u w:val="none"/>
    </w:rPr>
  </w:style>
  <w:style w:type="paragraph" w:customStyle="1" w:styleId="42">
    <w:name w:val="xl26"/>
    <w:basedOn w:val="1"/>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0"/>
      <w:szCs w:val="20"/>
    </w:rPr>
  </w:style>
  <w:style w:type="paragraph" w:customStyle="1" w:styleId="43">
    <w:name w:val="xl30"/>
    <w:basedOn w:val="1"/>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0"/>
      <w:szCs w:val="20"/>
    </w:rPr>
  </w:style>
  <w:style w:type="paragraph" w:customStyle="1" w:styleId="44">
    <w:name w:val="p0"/>
    <w:basedOn w:val="1"/>
    <w:uiPriority w:val="0"/>
    <w:pPr>
      <w:widowControl/>
      <w:spacing w:line="365" w:lineRule="atLeast"/>
      <w:ind w:left="1"/>
      <w:textAlignment w:val="bottom"/>
    </w:pPr>
    <w:rPr>
      <w:kern w:val="0"/>
      <w:sz w:val="20"/>
      <w:szCs w:val="20"/>
    </w:rPr>
  </w:style>
  <w:style w:type="paragraph" w:customStyle="1" w:styleId="45">
    <w:name w:val="xl27"/>
    <w:basedOn w:val="1"/>
    <w:uiPriority w:val="0"/>
    <w:pPr>
      <w:widowControl/>
      <w:pBdr>
        <w:top w:val="single" w:color="auto" w:sz="4" w:space="0"/>
        <w:bottom w:val="single" w:color="auto" w:sz="4" w:space="0"/>
      </w:pBdr>
      <w:spacing w:before="100" w:beforeLines="0" w:beforeAutospacing="1" w:after="100" w:afterLines="0" w:afterAutospacing="1"/>
      <w:jc w:val="left"/>
    </w:pPr>
    <w:rPr>
      <w:rFonts w:ascii="宋体" w:hAnsi="宋体"/>
      <w:kern w:val="0"/>
      <w:sz w:val="20"/>
      <w:szCs w:val="20"/>
    </w:rPr>
  </w:style>
  <w:style w:type="paragraph" w:customStyle="1" w:styleId="46">
    <w:name w:val="xl31"/>
    <w:basedOn w:val="1"/>
    <w:uiPriority w:val="0"/>
    <w:pPr>
      <w:widowControl/>
      <w:pBdr>
        <w:top w:val="single" w:color="auto" w:sz="4" w:space="0"/>
      </w:pBdr>
      <w:spacing w:before="100" w:beforeLines="0" w:beforeAutospacing="1" w:after="100" w:afterLines="0" w:afterAutospacing="1"/>
      <w:jc w:val="left"/>
    </w:pPr>
    <w:rPr>
      <w:rFonts w:ascii="宋体" w:hAnsi="宋体"/>
      <w:kern w:val="0"/>
      <w:sz w:val="20"/>
      <w:szCs w:val="20"/>
    </w:rPr>
  </w:style>
  <w:style w:type="paragraph" w:customStyle="1" w:styleId="47">
    <w:name w:val="目录标题"/>
    <w:basedOn w:val="1"/>
    <w:next w:val="1"/>
    <w:uiPriority w:val="0"/>
    <w:pPr>
      <w:widowControl/>
      <w:spacing w:before="215" w:beforeLines="0" w:after="419" w:afterLines="0" w:line="436" w:lineRule="atLeast"/>
      <w:ind w:firstLine="419"/>
      <w:jc w:val="center"/>
      <w:textAlignment w:val="baseline"/>
    </w:pPr>
    <w:rPr>
      <w:rFonts w:ascii="Arial" w:eastAsia="黑体"/>
      <w:color w:val="000000"/>
      <w:spacing w:val="283"/>
      <w:kern w:val="0"/>
      <w:sz w:val="42"/>
      <w:szCs w:val="20"/>
      <w:u w:color="000000"/>
    </w:rPr>
  </w:style>
  <w:style w:type="paragraph" w:customStyle="1" w:styleId="48">
    <w:name w:val="Char Char Char Char Char Char Char Char Char Char Char Char Char Char Char Char Char Char Char Char Char Char Char Char Char Char Char Char Char Char Char Char Char"/>
    <w:basedOn w:val="1"/>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49">
    <w:name w:val="Char1"/>
    <w:basedOn w:val="1"/>
    <w:uiPriority w:val="0"/>
  </w:style>
  <w:style w:type="paragraph" w:customStyle="1" w:styleId="50">
    <w:name w:val=" Char Char Char Char Char Char"/>
    <w:basedOn w:val="1"/>
    <w:uiPriority w:val="0"/>
    <w:pPr>
      <w:widowControl/>
      <w:spacing w:after="160" w:afterLines="0" w:line="240" w:lineRule="exact"/>
      <w:ind w:firstLine="980" w:firstLineChars="350"/>
      <w:jc w:val="left"/>
    </w:pPr>
    <w:rPr>
      <w:sz w:val="32"/>
      <w:szCs w:val="32"/>
    </w:rPr>
  </w:style>
  <w:style w:type="paragraph" w:customStyle="1" w:styleId="51">
    <w:name w:val="xl28"/>
    <w:basedOn w:val="1"/>
    <w:uiPriority w:val="0"/>
    <w:pPr>
      <w:widowControl/>
      <w:pBdr>
        <w:top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kern w:val="0"/>
      <w:sz w:val="20"/>
      <w:szCs w:val="20"/>
    </w:rPr>
  </w:style>
  <w:style w:type="paragraph" w:customStyle="1" w:styleId="52">
    <w:name w:val="xl32"/>
    <w:basedOn w:val="1"/>
    <w:uiPriority w:val="0"/>
    <w:pPr>
      <w:widowControl/>
      <w:pBdr>
        <w:bottom w:val="single" w:color="auto" w:sz="4" w:space="0"/>
      </w:pBdr>
      <w:spacing w:before="100" w:beforeLines="0" w:beforeAutospacing="1" w:after="100" w:afterLines="0" w:afterAutospacing="1"/>
      <w:jc w:val="right"/>
    </w:pPr>
    <w:rPr>
      <w:rFonts w:ascii="宋体" w:hAnsi="宋体"/>
      <w:kern w:val="0"/>
      <w:sz w:val="24"/>
    </w:rPr>
  </w:style>
  <w:style w:type="paragraph" w:customStyle="1" w:styleId="53">
    <w:name w:val="默认段落字体 Para Char Char Char Char Char Char Char Char Char Char Char Char Char Char Char1 Char Char Char Char"/>
    <w:basedOn w:val="6"/>
    <w:uiPriority w:val="0"/>
    <w:pPr>
      <w:adjustRightInd w:val="0"/>
      <w:spacing w:line="436" w:lineRule="exact"/>
      <w:ind w:left="357"/>
      <w:jc w:val="left"/>
      <w:outlineLvl w:val="3"/>
    </w:pPr>
    <w:rPr>
      <w:rFonts w:ascii="Tahoma" w:hAnsi="Tahoma"/>
      <w:b/>
      <w:sz w:val="24"/>
    </w:rPr>
  </w:style>
  <w:style w:type="paragraph" w:customStyle="1" w:styleId="54">
    <w:name w:val=" Char1"/>
    <w:basedOn w:val="1"/>
    <w:uiPriority w:val="0"/>
    <w:pPr>
      <w:widowControl/>
      <w:spacing w:after="160" w:afterLines="0" w:line="240" w:lineRule="exact"/>
      <w:jc w:val="left"/>
    </w:pPr>
    <w:rPr>
      <w:rFonts w:eastAsia="仿宋_GB2312"/>
      <w:sz w:val="32"/>
      <w:szCs w:val="32"/>
    </w:rPr>
  </w:style>
  <w:style w:type="paragraph" w:customStyle="1" w:styleId="55">
    <w:name w:val=" Char Char1 Char Char"/>
    <w:basedOn w:val="1"/>
    <w:uiPriority w:val="0"/>
    <w:pPr>
      <w:widowControl/>
      <w:spacing w:after="160" w:afterLines="0" w:line="240" w:lineRule="exact"/>
      <w:jc w:val="left"/>
    </w:pPr>
    <w:rPr>
      <w:rFonts w:eastAsia="仿宋_GB2312"/>
      <w:kern w:val="0"/>
      <w:sz w:val="18"/>
      <w:szCs w:val="20"/>
    </w:rPr>
  </w:style>
  <w:style w:type="paragraph" w:customStyle="1" w:styleId="56">
    <w:name w:val="xl25"/>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kern w:val="0"/>
      <w:sz w:val="20"/>
      <w:szCs w:val="20"/>
    </w:rPr>
  </w:style>
  <w:style w:type="paragraph" w:customStyle="1" w:styleId="57">
    <w:name w:val="xl29"/>
    <w:basedOn w:val="1"/>
    <w:uiPriority w:val="0"/>
    <w:pPr>
      <w:widowControl/>
      <w:pBdr>
        <w:top w:val="single" w:color="auto" w:sz="4" w:space="0"/>
        <w:bottom w:val="single" w:color="auto" w:sz="4" w:space="0"/>
      </w:pBdr>
      <w:spacing w:before="100" w:beforeLines="0" w:beforeAutospacing="1" w:after="100" w:afterLines="0" w:afterAutospacing="1"/>
      <w:jc w:val="center"/>
    </w:pPr>
    <w:rPr>
      <w:rFonts w:ascii="宋体" w:hAnsi="宋体"/>
      <w:kern w:val="0"/>
      <w:sz w:val="20"/>
      <w:szCs w:val="20"/>
    </w:rPr>
  </w:style>
  <w:style w:type="paragraph" w:customStyle="1" w:styleId="58">
    <w:name w:val="xl34"/>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0"/>
      <w:szCs w:val="20"/>
    </w:rPr>
  </w:style>
  <w:style w:type="paragraph" w:customStyle="1" w:styleId="59">
    <w:name w:val="Char Char Char"/>
    <w:basedOn w:val="1"/>
    <w:uiPriority w:val="0"/>
    <w:pPr>
      <w:widowControl/>
      <w:spacing w:after="160" w:afterLines="0" w:line="240" w:lineRule="exact"/>
      <w:jc w:val="left"/>
    </w:pPr>
    <w:rPr>
      <w:rFonts w:ascii="Verdana" w:hAnsi="Verdana"/>
      <w:kern w:val="0"/>
      <w:sz w:val="20"/>
      <w:szCs w:val="20"/>
      <w:lang w:eastAsia="en-US"/>
    </w:rPr>
  </w:style>
  <w:style w:type="paragraph" w:customStyle="1" w:styleId="60">
    <w:name w:val="xl24"/>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0"/>
      <w:szCs w:val="20"/>
    </w:rPr>
  </w:style>
  <w:style w:type="paragraph" w:customStyle="1" w:styleId="61">
    <w:name w:val="xl33"/>
    <w:basedOn w:val="1"/>
    <w:uiPriority w:val="0"/>
    <w:pPr>
      <w:widowControl/>
      <w:spacing w:before="100" w:beforeLines="0" w:beforeAutospacing="1" w:after="100" w:afterLines="0" w:afterAutospacing="1"/>
      <w:jc w:val="center"/>
    </w:pPr>
    <w:rPr>
      <w:rFonts w:hint="eastAsia" w:ascii="黑体" w:hAnsi="宋体" w:eastAsia="黑体"/>
      <w:kern w:val="0"/>
      <w:sz w:val="36"/>
      <w:szCs w:val="36"/>
    </w:rPr>
  </w:style>
  <w:style w:type="paragraph" w:customStyle="1" w:styleId="62">
    <w:name w:val="Char"/>
    <w:basedOn w:val="1"/>
    <w:uiPriority w:val="0"/>
    <w:pPr>
      <w:tabs>
        <w:tab w:val="left" w:pos="360"/>
      </w:tabs>
    </w:pPr>
    <w:rPr>
      <w:sz w:val="24"/>
    </w:rPr>
  </w:style>
  <w:style w:type="paragraph" w:customStyle="1" w:styleId="63">
    <w:name w:val="正文 New New"/>
    <w:uiPriority w:val="0"/>
    <w:pPr>
      <w:widowControl w:val="0"/>
      <w:jc w:val="both"/>
    </w:pPr>
    <w:rPr>
      <w:kern w:val="2"/>
      <w:sz w:val="21"/>
      <w:szCs w:val="24"/>
      <w:lang w:val="en-US" w:eastAsia="zh-CN" w:bidi="ar-SA"/>
    </w:rPr>
  </w:style>
  <w:style w:type="paragraph" w:customStyle="1" w:styleId="64">
    <w:name w:val="font5"/>
    <w:basedOn w:val="1"/>
    <w:uiPriority w:val="0"/>
    <w:pPr>
      <w:widowControl/>
      <w:spacing w:before="100" w:beforeLines="0" w:beforeAutospacing="1" w:after="100" w:afterLines="0" w:afterAutospacing="1"/>
      <w:jc w:val="left"/>
    </w:pPr>
    <w:rPr>
      <w:rFonts w:hint="eastAsia" w:ascii="宋体" w:hAnsi="宋体"/>
      <w:kern w:val="0"/>
      <w:sz w:val="18"/>
      <w:szCs w:val="18"/>
    </w:rPr>
  </w:style>
  <w:style w:type="paragraph" w:customStyle="1" w:styleId="65">
    <w:name w:val="0"/>
    <w:basedOn w:val="1"/>
    <w:next w:val="20"/>
    <w:uiPriority w:val="0"/>
    <w:pPr>
      <w:spacing w:line="580" w:lineRule="exact"/>
      <w:ind w:firstLine="200" w:firstLineChars="200"/>
      <w:jc w:val="left"/>
    </w:pPr>
    <w:rPr>
      <w:rFonts w:ascii="宋体" w:hAnsi="宋体"/>
      <w:spacing w:val="-6"/>
      <w:sz w:val="28"/>
      <w:szCs w:val="44"/>
    </w:rPr>
  </w:style>
  <w:style w:type="paragraph" w:customStyle="1" w:styleId="66">
    <w:name w:val=" Char"/>
    <w:basedOn w:val="1"/>
    <w:uiPriority w:val="0"/>
    <w:pPr>
      <w:tabs>
        <w:tab w:val="left" w:pos="360"/>
      </w:tabs>
    </w:pPr>
    <w:rPr>
      <w:sz w:val="24"/>
    </w:rPr>
  </w:style>
  <w:style w:type="paragraph" w:customStyle="1" w:styleId="67">
    <w:name w:val="正文 New"/>
    <w:uiPriority w:val="0"/>
    <w:pPr>
      <w:widowControl w:val="0"/>
      <w:jc w:val="both"/>
    </w:pPr>
    <w:rPr>
      <w:kern w:val="2"/>
      <w:sz w:val="21"/>
      <w:szCs w:val="24"/>
      <w:lang w:val="en-US" w:eastAsia="zh-CN" w:bidi="ar-SA"/>
    </w:rPr>
  </w:style>
  <w:style w:type="paragraph" w:customStyle="1" w:styleId="68">
    <w:name w:val="样式 正文文本缩进 2 + 行距: 单倍行距"/>
    <w:basedOn w:val="12"/>
    <w:uiPriority w:val="0"/>
    <w:pPr>
      <w:tabs>
        <w:tab w:val="left" w:pos="5072"/>
        <w:tab w:val="left" w:pos="6342"/>
        <w:tab w:val="left" w:pos="8469"/>
        <w:tab w:val="left" w:pos="8541"/>
      </w:tabs>
      <w:spacing w:line="240" w:lineRule="auto"/>
      <w:ind w:firstLine="560"/>
      <w:jc w:val="both"/>
    </w:pPr>
    <w:rPr>
      <w:rFonts w:ascii="仿宋_GB2312" w:hAnsi="Times New Roman" w:eastAsia="楷体_GB2312" w:cs="宋体"/>
      <w:kern w:val="0"/>
      <w:sz w:val="28"/>
      <w:szCs w:val="20"/>
    </w:rPr>
  </w:style>
  <w:style w:type="paragraph" w:customStyle="1" w:styleId="69">
    <w:name w:val="1"/>
    <w:basedOn w:val="1"/>
    <w:uiPriority w:val="0"/>
    <w:pPr>
      <w:widowControl/>
      <w:adjustRightInd w:val="0"/>
      <w:spacing w:after="160" w:afterLines="0" w:line="240" w:lineRule="exact"/>
      <w:jc w:val="left"/>
      <w:textAlignment w:val="baseline"/>
    </w:pPr>
  </w:style>
  <w:style w:type="paragraph" w:customStyle="1" w:styleId="70">
    <w:name w:val="样式 +中文正文 两端对齐 首行缩进:  2 字符"/>
    <w:basedOn w:val="1"/>
    <w:uiPriority w:val="0"/>
    <w:pPr>
      <w:ind w:firstLine="560" w:firstLineChars="200"/>
    </w:pPr>
    <w:rPr>
      <w:rFonts w:ascii="宋体" w:hAnsi="宋体" w:eastAsia="仿宋_GB2312"/>
      <w:kern w:val="0"/>
      <w:sz w:val="28"/>
      <w:szCs w:val="20"/>
    </w:rPr>
  </w:style>
  <w:style w:type="paragraph" w:customStyle="1" w:styleId="71">
    <w:name w:val="表头"/>
    <w:basedOn w:val="1"/>
    <w:uiPriority w:val="0"/>
    <w:pPr>
      <w:widowControl/>
      <w:adjustRightInd w:val="0"/>
      <w:snapToGrid w:val="0"/>
      <w:jc w:val="center"/>
    </w:pPr>
    <w:rPr>
      <w:rFonts w:ascii="宋体" w:hAnsi="宋体" w:eastAsia="黑体"/>
      <w:color w:val="000000"/>
      <w:kern w:val="0"/>
      <w:sz w:val="28"/>
      <w:szCs w:val="28"/>
    </w:rPr>
  </w:style>
  <w:style w:type="paragraph" w:customStyle="1" w:styleId="72">
    <w:name w:val="默认段落字体 Para Char Char Char Char"/>
    <w:basedOn w:val="1"/>
    <w:uiPriority w:val="0"/>
    <w:rPr>
      <w:szCs w:val="20"/>
    </w:rPr>
  </w:style>
  <w:style w:type="paragraph" w:customStyle="1" w:styleId="73">
    <w:name w:val="Char 正文"/>
    <w:basedOn w:val="2"/>
    <w:uiPriority w:val="0"/>
    <w:pPr>
      <w:snapToGrid w:val="0"/>
      <w:spacing w:before="240" w:beforeLines="0" w:after="240" w:afterLines="0" w:line="348" w:lineRule="auto"/>
    </w:pPr>
  </w:style>
  <w:style w:type="paragraph" w:customStyle="1" w:styleId="74">
    <w:name w:val="正文 New New New New New New"/>
    <w:uiPriority w:val="0"/>
    <w:pPr>
      <w:widowControl w:val="0"/>
      <w:jc w:val="both"/>
    </w:pPr>
    <w:rPr>
      <w:kern w:val="2"/>
      <w:sz w:val="21"/>
      <w:lang w:val="en-US" w:eastAsia="zh-CN" w:bidi="ar-SA"/>
    </w:rPr>
  </w:style>
  <w:style w:type="paragraph" w:customStyle="1" w:styleId="75">
    <w:name w:val="Normal (Web)"/>
    <w:basedOn w:val="1"/>
    <w:uiPriority w:val="0"/>
    <w:pPr>
      <w:widowControl/>
      <w:spacing w:before="100" w:beforeLines="0" w:beforeAutospacing="1" w:after="100" w:afterLines="0" w:afterAutospacing="1"/>
      <w:jc w:val="left"/>
    </w:pPr>
    <w:rPr>
      <w:rFonts w:ascii="宋体" w:hAnsi="宋体" w:cs="宋体"/>
      <w:color w:val="000000"/>
      <w:kern w:val="0"/>
      <w:sz w:val="24"/>
    </w:rPr>
  </w:style>
  <w:style w:type="paragraph" w:customStyle="1" w:styleId="76">
    <w:name w:val="正文 New New New New New New New"/>
    <w:uiPriority w:val="0"/>
    <w:pPr>
      <w:widowControl w:val="0"/>
      <w:jc w:val="both"/>
    </w:pPr>
    <w:rPr>
      <w:kern w:val="2"/>
      <w:sz w:val="21"/>
      <w:szCs w:val="22"/>
      <w:lang w:val="en-US" w:eastAsia="zh-CN" w:bidi="ar-SA"/>
    </w:rPr>
  </w:style>
  <w:style w:type="paragraph" w:customStyle="1" w:styleId="77">
    <w:name w:val="正文 New New New New New"/>
    <w:uiPriority w:val="0"/>
    <w:pPr>
      <w:widowControl w:val="0"/>
      <w:jc w:val="both"/>
    </w:pPr>
    <w:rPr>
      <w:kern w:val="2"/>
      <w:sz w:val="21"/>
      <w:szCs w:val="24"/>
      <w:lang w:val="en-US" w:eastAsia="zh-CN" w:bidi="ar-SA"/>
    </w:rPr>
  </w:style>
  <w:style w:type="paragraph" w:customStyle="1" w:styleId="78">
    <w:name w:val="p17"/>
    <w:basedOn w:val="1"/>
    <w:uiPriority w:val="0"/>
    <w:pPr>
      <w:widowControl/>
      <w:jc w:val="center"/>
    </w:pPr>
    <w:rPr>
      <w:rFonts w:ascii="宋体" w:hAnsi="宋体" w:cs="宋体"/>
      <w:kern w:val="0"/>
      <w:sz w:val="70"/>
      <w:szCs w:val="70"/>
    </w:rPr>
  </w:style>
  <w:style w:type="paragraph" w:customStyle="1" w:styleId="79">
    <w:name w:val="正文 New New New New"/>
    <w:uiPriority w:val="0"/>
    <w:pPr>
      <w:widowControl w:val="0"/>
      <w:jc w:val="both"/>
    </w:pPr>
    <w:rPr>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498</Words>
  <Characters>2841</Characters>
  <Lines>23</Lines>
  <Paragraphs>6</Paragraphs>
  <TotalTime>4</TotalTime>
  <ScaleCrop>false</ScaleCrop>
  <LinksUpToDate>false</LinksUpToDate>
  <CharactersWithSpaces>3333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2019-06-17T15:51:00Z</dcterms:created>
  <dc:creator>user_common</dc:creator>
  <cp:lastModifiedBy>独身仙子</cp:lastModifiedBy>
  <cp:lastPrinted>2019-06-17T16:12:00Z</cp:lastPrinted>
  <dcterms:modified xsi:type="dcterms:W3CDTF">2023-10-24T10:26:19Z</dcterms:modified>
  <dc:title>淄博市周村区人民政府文件</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