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北郊镇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人民政府2020年建议提案办理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2020年，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北郊镇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紧密结合工作实际，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针对人大、政协委员提出建议提案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，认真讨论建议、提案内容，研究制定办理工作方案，严格落实办理工作责任，在规定期限内，圆满完成了建议、提案办理工作。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今年，我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共收到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政协提案1件，建议和提案内容主要涉及基础设施建设等方面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目前已按要求办结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（一）加强领导，落实责任，提高办理能力。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政府高度重视人大代表建议、政协委员提案的办理工作，主要领导亲自审阅所提建议、提案，对建议、提案中涉及全县经济社会发展大局的重大问题进行安排部署，有力推动了建议、提案办理工作的顺利开展。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（二）强化沟通，注重协商，提高办理满意度。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建立健全沟通协商机制，办理环节强化与人大代表、政协委员的沟通对接。办理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均与代表、委员进行初步沟通，了解掌握建议、提案所涉内容的深层次问题。在深入调研的基础上与代表、委员进行面商、沟通，认真听取意见和建议，探讨解决问题的办法。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</w:rPr>
        <w:t>（三）联系实际，狠抓落实，提高办理实效。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在调查研究的基础上，紧密结合工作进展情况，拟定答复意见。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三、取得成效及下步打算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下一步，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把办理建议、提案工作作为推进业务工作的抓手，认真研究、破解难题、狠抓落实，在确保建议、提案件件有答复、事事有回音的同时，努力做到办理一个建议、提案，解决一个问题，推动一个方面的工作。</w:t>
      </w: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9DA93"/>
    <w:multiLevelType w:val="singleLevel"/>
    <w:tmpl w:val="5CE9DA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15E3D"/>
    <w:rsid w:val="31C4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2020-12-29T03:20:58Z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