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关于拨付物业专项维修资金的公示</w:t>
      </w:r>
      <w:r>
        <w:rPr>
          <w:rFonts w:hint="eastAsia" w:ascii="方正小标宋简体" w:hAnsi="方正小标宋简体" w:eastAsia="方正小标宋简体" w:cs="方正小标宋简体"/>
          <w:b/>
          <w:bCs/>
          <w:kern w:val="0"/>
          <w:sz w:val="44"/>
          <w:szCs w:val="44"/>
          <w:lang w:val="en-US" w:eastAsia="zh-CN"/>
        </w:rPr>
        <w:t xml:space="preserve"> </w:t>
      </w:r>
    </w:p>
    <w:p>
      <w:pPr>
        <w:widowControl/>
        <w:spacing w:line="500" w:lineRule="exact"/>
        <w:rPr>
          <w:rFonts w:hint="eastAsia" w:ascii="宋体" w:hAnsi="宋体" w:eastAsia="宋体" w:cs="宋体"/>
          <w:spacing w:val="-11"/>
          <w:sz w:val="32"/>
          <w:szCs w:val="32"/>
          <w:lang w:val="en-US" w:eastAsia="zh-CN"/>
        </w:rPr>
      </w:pPr>
      <w:r>
        <w:rPr>
          <w:rFonts w:hint="eastAsia" w:ascii="宋体" w:hAnsi="宋体" w:eastAsia="宋体" w:cs="宋体"/>
          <w:spacing w:val="-11"/>
          <w:sz w:val="32"/>
          <w:szCs w:val="32"/>
          <w:lang w:val="en-US" w:eastAsia="zh-CN"/>
        </w:rPr>
        <w:t xml:space="preserve">   </w:t>
      </w:r>
    </w:p>
    <w:p>
      <w:pPr>
        <w:widowControl/>
        <w:spacing w:line="500" w:lineRule="exact"/>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周村区惠通.晨光苑</w:t>
      </w:r>
      <w:r>
        <w:rPr>
          <w:rFonts w:hint="eastAsia" w:ascii="仿宋_GB2312" w:hAnsi="仿宋_GB2312" w:eastAsia="仿宋_GB2312" w:cs="仿宋_GB2312"/>
          <w:spacing w:val="-11"/>
          <w:sz w:val="32"/>
          <w:szCs w:val="32"/>
        </w:rPr>
        <w:t>业主：</w:t>
      </w:r>
    </w:p>
    <w:p>
      <w:pPr>
        <w:spacing w:line="500" w:lineRule="exact"/>
        <w:ind w:firstLine="59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根据淄博宇乐物业管理有限公司</w:t>
      </w:r>
      <w:r>
        <w:rPr>
          <w:rFonts w:hint="eastAsia" w:ascii="仿宋_GB2312" w:hAnsi="仿宋_GB2312" w:eastAsia="仿宋_GB2312" w:cs="仿宋_GB2312"/>
          <w:spacing w:val="-11"/>
          <w:sz w:val="32"/>
          <w:szCs w:val="32"/>
        </w:rPr>
        <w:t>提供的申请报告，</w:t>
      </w:r>
      <w:r>
        <w:rPr>
          <w:rFonts w:hint="eastAsia" w:ascii="仿宋_GB2312" w:hAnsi="仿宋_GB2312" w:eastAsia="仿宋_GB2312" w:cs="仿宋_GB2312"/>
          <w:spacing w:val="-11"/>
          <w:sz w:val="32"/>
          <w:szCs w:val="32"/>
          <w:lang w:val="en-US" w:eastAsia="zh-CN"/>
        </w:rPr>
        <w:t>周村惠通.晨光苑小区路面沥青铺设需要</w:t>
      </w:r>
      <w:r>
        <w:rPr>
          <w:rFonts w:hint="eastAsia" w:ascii="仿宋_GB2312" w:hAnsi="仿宋_GB2312" w:eastAsia="仿宋_GB2312" w:cs="仿宋_GB2312"/>
          <w:spacing w:val="-11"/>
          <w:sz w:val="32"/>
          <w:szCs w:val="32"/>
        </w:rPr>
        <w:t>维修更新。</w:t>
      </w:r>
    </w:p>
    <w:p>
      <w:pPr>
        <w:spacing w:line="500" w:lineRule="exact"/>
        <w:ind w:firstLine="59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根据《中华人民共和国</w:t>
      </w:r>
      <w:r>
        <w:rPr>
          <w:rFonts w:hint="eastAsia" w:ascii="仿宋_GB2312" w:hAnsi="仿宋_GB2312" w:eastAsia="仿宋_GB2312" w:cs="仿宋_GB2312"/>
          <w:spacing w:val="-11"/>
          <w:sz w:val="32"/>
          <w:szCs w:val="32"/>
          <w:lang w:eastAsia="zh-CN"/>
        </w:rPr>
        <w:t>民法典</w:t>
      </w:r>
      <w:r>
        <w:rPr>
          <w:rFonts w:hint="eastAsia" w:ascii="仿宋_GB2312" w:hAnsi="仿宋_GB2312" w:eastAsia="仿宋_GB2312" w:cs="仿宋_GB2312"/>
          <w:spacing w:val="-11"/>
          <w:sz w:val="32"/>
          <w:szCs w:val="32"/>
        </w:rPr>
        <w:t>》、《物业管理条例》、《住宅专项维修资金管理办法》等相关规定，我们对申请使用维修资金的相关材料进行了审查、核实如下：</w:t>
      </w:r>
    </w:p>
    <w:p>
      <w:pPr>
        <w:spacing w:line="500" w:lineRule="exact"/>
        <w:ind w:firstLine="59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1、淄博宇乐物业管理有限公司</w:t>
      </w:r>
      <w:r>
        <w:rPr>
          <w:rFonts w:hint="eastAsia" w:ascii="仿宋_GB2312" w:hAnsi="仿宋_GB2312" w:eastAsia="仿宋_GB2312" w:cs="仿宋_GB2312"/>
          <w:spacing w:val="-11"/>
          <w:sz w:val="32"/>
          <w:szCs w:val="32"/>
        </w:rPr>
        <w:t>对维修更新改造方案、工程预算等情况进行了公示。</w:t>
      </w:r>
    </w:p>
    <w:p>
      <w:pPr>
        <w:spacing w:line="500" w:lineRule="exact"/>
        <w:ind w:firstLine="59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2、工程预算费用为</w:t>
      </w:r>
      <w:r>
        <w:rPr>
          <w:rFonts w:hint="eastAsia" w:ascii="仿宋_GB2312" w:hAnsi="仿宋_GB2312" w:eastAsia="仿宋_GB2312" w:cs="仿宋_GB2312"/>
          <w:spacing w:val="-11"/>
          <w:sz w:val="32"/>
          <w:szCs w:val="32"/>
          <w:lang w:val="en-US" w:eastAsia="zh-CN"/>
        </w:rPr>
        <w:t>305946</w:t>
      </w:r>
      <w:r>
        <w:rPr>
          <w:rFonts w:hint="eastAsia" w:ascii="仿宋_GB2312" w:hAnsi="仿宋_GB2312" w:eastAsia="仿宋_GB2312" w:cs="仿宋_GB2312"/>
          <w:spacing w:val="-11"/>
          <w:sz w:val="32"/>
          <w:szCs w:val="32"/>
        </w:rPr>
        <w:t>元；涉及房屋</w:t>
      </w:r>
      <w:r>
        <w:rPr>
          <w:rFonts w:hint="eastAsia" w:ascii="仿宋_GB2312" w:hAnsi="仿宋_GB2312" w:eastAsia="仿宋_GB2312" w:cs="仿宋_GB2312"/>
          <w:spacing w:val="-11"/>
          <w:sz w:val="32"/>
          <w:szCs w:val="32"/>
          <w:lang w:val="en-US" w:eastAsia="zh-CN"/>
        </w:rPr>
        <w:t>140</w:t>
      </w:r>
      <w:r>
        <w:rPr>
          <w:rFonts w:hint="eastAsia" w:ascii="仿宋_GB2312" w:hAnsi="仿宋_GB2312" w:eastAsia="仿宋_GB2312" w:cs="仿宋_GB2312"/>
          <w:spacing w:val="-11"/>
          <w:sz w:val="32"/>
          <w:szCs w:val="32"/>
        </w:rPr>
        <w:t>户。</w:t>
      </w:r>
    </w:p>
    <w:p>
      <w:pPr>
        <w:spacing w:line="500" w:lineRule="exact"/>
        <w:ind w:firstLine="59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3、维修更新改造方案、工程预算已经有利害关系的、已入住面积且已入住户数的比例达到三分之二以上的业主书面签名确认。</w:t>
      </w:r>
    </w:p>
    <w:p>
      <w:pPr>
        <w:spacing w:line="500" w:lineRule="exact"/>
        <w:ind w:firstLine="59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4、现工程已竣工，并由</w:t>
      </w:r>
      <w:r>
        <w:rPr>
          <w:rFonts w:hint="eastAsia" w:ascii="仿宋_GB2312" w:hAnsi="仿宋_GB2312" w:eastAsia="仿宋_GB2312" w:cs="仿宋_GB2312"/>
          <w:sz w:val="32"/>
          <w:szCs w:val="32"/>
        </w:rPr>
        <w:t>组织实施单位、</w:t>
      </w:r>
      <w:r>
        <w:rPr>
          <w:rFonts w:hint="eastAsia" w:ascii="仿宋_GB2312" w:hAnsi="仿宋_GB2312" w:eastAsia="仿宋_GB2312" w:cs="仿宋_GB2312"/>
          <w:spacing w:val="-11"/>
          <w:sz w:val="32"/>
          <w:szCs w:val="32"/>
        </w:rPr>
        <w:t>社区居委会及相关业主等对工程进行了验收，并共同签署了验收合格文件。</w:t>
      </w:r>
    </w:p>
    <w:p>
      <w:pPr>
        <w:spacing w:line="500" w:lineRule="exact"/>
        <w:ind w:firstLine="596"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5、工程决算费用为</w:t>
      </w:r>
      <w:r>
        <w:rPr>
          <w:rFonts w:hint="eastAsia" w:ascii="仿宋_GB2312" w:hAnsi="仿宋_GB2312" w:eastAsia="仿宋_GB2312" w:cs="仿宋_GB2312"/>
          <w:spacing w:val="-11"/>
          <w:sz w:val="32"/>
          <w:szCs w:val="32"/>
          <w:lang w:val="en-US" w:eastAsia="zh-CN"/>
        </w:rPr>
        <w:t>120255.7</w:t>
      </w:r>
      <w:r>
        <w:rPr>
          <w:rFonts w:hint="eastAsia" w:ascii="仿宋_GB2312" w:hAnsi="仿宋_GB2312" w:eastAsia="仿宋_GB2312" w:cs="仿宋_GB2312"/>
          <w:spacing w:val="-11"/>
          <w:sz w:val="32"/>
          <w:szCs w:val="32"/>
        </w:rPr>
        <w:t>元。</w:t>
      </w:r>
    </w:p>
    <w:p>
      <w:pPr>
        <w:spacing w:line="520" w:lineRule="exact"/>
        <w:ind w:firstLine="57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经查询，本次申请使用维修资金的</w:t>
      </w:r>
      <w:r>
        <w:rPr>
          <w:rFonts w:hint="eastAsia" w:ascii="仿宋_GB2312" w:hAnsi="仿宋_GB2312" w:eastAsia="仿宋_GB2312" w:cs="仿宋_GB2312"/>
          <w:spacing w:val="-11"/>
          <w:sz w:val="32"/>
          <w:szCs w:val="32"/>
          <w:lang w:val="en-US" w:eastAsia="zh-CN"/>
        </w:rPr>
        <w:t>周村区惠通.晨光苑小区路面沥青铺设</w:t>
      </w:r>
      <w:r>
        <w:rPr>
          <w:rFonts w:hint="eastAsia" w:ascii="仿宋_GB2312" w:hAnsi="仿宋_GB2312" w:eastAsia="仿宋_GB2312" w:cs="仿宋_GB2312"/>
          <w:spacing w:val="-11"/>
          <w:sz w:val="32"/>
          <w:szCs w:val="32"/>
        </w:rPr>
        <w:t>维修</w:t>
      </w:r>
      <w:r>
        <w:rPr>
          <w:rFonts w:hint="eastAsia" w:ascii="仿宋_GB2312" w:hAnsi="仿宋_GB2312" w:eastAsia="仿宋_GB2312" w:cs="仿宋_GB2312"/>
          <w:spacing w:val="-11"/>
          <w:sz w:val="32"/>
          <w:szCs w:val="32"/>
          <w:lang w:eastAsia="zh-CN"/>
        </w:rPr>
        <w:t>项目</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业主</w:t>
      </w:r>
      <w:r>
        <w:rPr>
          <w:rFonts w:hint="eastAsia" w:ascii="仿宋_GB2312" w:hAnsi="仿宋_GB2312" w:eastAsia="仿宋_GB2312" w:cs="仿宋_GB2312"/>
          <w:spacing w:val="-11"/>
          <w:sz w:val="32"/>
          <w:szCs w:val="32"/>
        </w:rPr>
        <w:t>应拨付</w:t>
      </w:r>
      <w:r>
        <w:rPr>
          <w:rFonts w:hint="eastAsia" w:ascii="仿宋_GB2312" w:hAnsi="仿宋_GB2312" w:eastAsia="仿宋_GB2312" w:cs="仿宋_GB2312"/>
          <w:spacing w:val="-11"/>
          <w:sz w:val="32"/>
          <w:szCs w:val="32"/>
          <w:lang w:val="en-US" w:eastAsia="zh-CN"/>
        </w:rPr>
        <w:t>120255.7</w:t>
      </w:r>
      <w:r>
        <w:rPr>
          <w:rFonts w:hint="eastAsia" w:ascii="仿宋_GB2312" w:hAnsi="仿宋_GB2312" w:eastAsia="仿宋_GB2312" w:cs="仿宋_GB2312"/>
          <w:spacing w:val="-11"/>
          <w:sz w:val="32"/>
          <w:szCs w:val="32"/>
        </w:rPr>
        <w:t>元</w:t>
      </w:r>
      <w:r>
        <w:rPr>
          <w:rFonts w:hint="eastAsia" w:ascii="仿宋_GB2312" w:hAnsi="仿宋_GB2312" w:eastAsia="仿宋_GB2312" w:cs="仿宋_GB2312"/>
          <w:spacing w:val="-11"/>
          <w:sz w:val="32"/>
          <w:szCs w:val="32"/>
          <w:lang w:eastAsia="zh-CN"/>
        </w:rPr>
        <w:t>。</w:t>
      </w:r>
    </w:p>
    <w:p>
      <w:pPr>
        <w:spacing w:line="520" w:lineRule="exact"/>
        <w:ind w:firstLine="57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现将专项维修资金有关申请及拨付情况进行公示，</w:t>
      </w:r>
      <w:r>
        <w:rPr>
          <w:rFonts w:hint="eastAsia" w:ascii="仿宋_GB2312" w:hAnsi="仿宋_GB2312" w:eastAsia="仿宋_GB2312" w:cs="仿宋_GB2312"/>
          <w:color w:val="auto"/>
          <w:spacing w:val="-11"/>
          <w:sz w:val="32"/>
          <w:szCs w:val="32"/>
        </w:rPr>
        <w:t>公示期</w:t>
      </w:r>
      <w:r>
        <w:rPr>
          <w:rFonts w:hint="eastAsia" w:ascii="仿宋_GB2312" w:hAnsi="仿宋_GB2312" w:eastAsia="仿宋_GB2312" w:cs="仿宋_GB2312"/>
          <w:color w:val="auto"/>
          <w:spacing w:val="-11"/>
          <w:sz w:val="32"/>
          <w:szCs w:val="32"/>
          <w:lang w:val="en-US" w:eastAsia="zh-CN"/>
        </w:rPr>
        <w:t>2023</w:t>
      </w:r>
      <w:r>
        <w:rPr>
          <w:rFonts w:hint="eastAsia" w:ascii="仿宋_GB2312" w:hAnsi="仿宋_GB2312" w:eastAsia="仿宋_GB2312" w:cs="仿宋_GB2312"/>
          <w:color w:val="auto"/>
          <w:spacing w:val="-11"/>
          <w:sz w:val="32"/>
          <w:szCs w:val="32"/>
        </w:rPr>
        <w:t>年</w:t>
      </w:r>
      <w:r>
        <w:rPr>
          <w:rFonts w:hint="eastAsia" w:ascii="仿宋_GB2312" w:hAnsi="仿宋_GB2312" w:eastAsia="仿宋_GB2312" w:cs="仿宋_GB2312"/>
          <w:color w:val="auto"/>
          <w:spacing w:val="-11"/>
          <w:sz w:val="32"/>
          <w:szCs w:val="32"/>
          <w:lang w:val="en-US" w:eastAsia="zh-CN"/>
        </w:rPr>
        <w:t>01</w:t>
      </w:r>
      <w:r>
        <w:rPr>
          <w:rFonts w:hint="eastAsia" w:ascii="仿宋_GB2312" w:hAnsi="仿宋_GB2312" w:eastAsia="仿宋_GB2312" w:cs="仿宋_GB2312"/>
          <w:color w:val="auto"/>
          <w:spacing w:val="-11"/>
          <w:sz w:val="32"/>
          <w:szCs w:val="32"/>
        </w:rPr>
        <w:t>月</w:t>
      </w:r>
      <w:r>
        <w:rPr>
          <w:rFonts w:hint="eastAsia" w:ascii="仿宋_GB2312" w:hAnsi="仿宋_GB2312" w:eastAsia="仿宋_GB2312" w:cs="仿宋_GB2312"/>
          <w:color w:val="auto"/>
          <w:spacing w:val="-11"/>
          <w:sz w:val="32"/>
          <w:szCs w:val="32"/>
          <w:lang w:val="en-US" w:eastAsia="zh-CN"/>
        </w:rPr>
        <w:t>13日</w:t>
      </w:r>
      <w:r>
        <w:rPr>
          <w:rFonts w:hint="eastAsia" w:ascii="仿宋_GB2312" w:hAnsi="仿宋_GB2312" w:eastAsia="仿宋_GB2312" w:cs="仿宋_GB2312"/>
          <w:color w:val="auto"/>
          <w:spacing w:val="-11"/>
          <w:sz w:val="32"/>
          <w:szCs w:val="32"/>
        </w:rPr>
        <w:t>—</w:t>
      </w:r>
      <w:r>
        <w:rPr>
          <w:rFonts w:hint="eastAsia" w:ascii="仿宋_GB2312" w:hAnsi="仿宋_GB2312" w:eastAsia="仿宋_GB2312" w:cs="仿宋_GB2312"/>
          <w:color w:val="auto"/>
          <w:spacing w:val="-11"/>
          <w:sz w:val="32"/>
          <w:szCs w:val="32"/>
          <w:lang w:val="en-US" w:eastAsia="zh-CN"/>
        </w:rPr>
        <w:t>2023</w:t>
      </w:r>
      <w:r>
        <w:rPr>
          <w:rFonts w:hint="eastAsia" w:ascii="仿宋_GB2312" w:hAnsi="仿宋_GB2312" w:eastAsia="仿宋_GB2312" w:cs="仿宋_GB2312"/>
          <w:color w:val="auto"/>
          <w:spacing w:val="-11"/>
          <w:sz w:val="32"/>
          <w:szCs w:val="32"/>
        </w:rPr>
        <w:t>年</w:t>
      </w:r>
      <w:r>
        <w:rPr>
          <w:rFonts w:hint="eastAsia" w:ascii="仿宋_GB2312" w:hAnsi="仿宋_GB2312" w:eastAsia="仿宋_GB2312" w:cs="仿宋_GB2312"/>
          <w:color w:val="auto"/>
          <w:spacing w:val="-11"/>
          <w:sz w:val="32"/>
          <w:szCs w:val="32"/>
          <w:lang w:val="en-US" w:eastAsia="zh-CN"/>
        </w:rPr>
        <w:t>01</w:t>
      </w:r>
      <w:r>
        <w:rPr>
          <w:rFonts w:hint="eastAsia" w:ascii="仿宋_GB2312" w:hAnsi="仿宋_GB2312" w:eastAsia="仿宋_GB2312" w:cs="仿宋_GB2312"/>
          <w:color w:val="auto"/>
          <w:spacing w:val="-11"/>
          <w:sz w:val="32"/>
          <w:szCs w:val="32"/>
        </w:rPr>
        <w:t>月</w:t>
      </w:r>
      <w:r>
        <w:rPr>
          <w:rFonts w:hint="eastAsia" w:ascii="仿宋_GB2312" w:hAnsi="仿宋_GB2312" w:eastAsia="仿宋_GB2312" w:cs="仿宋_GB2312"/>
          <w:color w:val="auto"/>
          <w:spacing w:val="-11"/>
          <w:sz w:val="32"/>
          <w:szCs w:val="32"/>
          <w:lang w:val="en-US" w:eastAsia="zh-CN"/>
        </w:rPr>
        <w:t>19</w:t>
      </w:r>
      <w:r>
        <w:rPr>
          <w:rFonts w:hint="eastAsia" w:ascii="仿宋_GB2312" w:hAnsi="仿宋_GB2312" w:eastAsia="仿宋_GB2312" w:cs="仿宋_GB2312"/>
          <w:color w:val="auto"/>
          <w:spacing w:val="-11"/>
          <w:sz w:val="32"/>
          <w:szCs w:val="32"/>
        </w:rPr>
        <w:t>日</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spacing w:val="-11"/>
          <w:sz w:val="32"/>
          <w:szCs w:val="32"/>
          <w:lang w:val="en-US" w:eastAsia="zh-CN"/>
        </w:rPr>
        <w:t>本公示可在周村区人民政府网进行查询</w:t>
      </w:r>
      <w:r>
        <w:rPr>
          <w:rFonts w:hint="eastAsia" w:ascii="仿宋_GB2312" w:hAnsi="仿宋_GB2312" w:eastAsia="仿宋_GB2312" w:cs="仿宋_GB2312"/>
          <w:spacing w:val="-11"/>
          <w:sz w:val="32"/>
          <w:szCs w:val="32"/>
        </w:rPr>
        <w:t>。如有异议，请在公示期内</w:t>
      </w:r>
      <w:r>
        <w:rPr>
          <w:rFonts w:hint="eastAsia" w:ascii="仿宋_GB2312" w:hAnsi="仿宋_GB2312" w:eastAsia="仿宋_GB2312" w:cs="仿宋_GB2312"/>
          <w:spacing w:val="-11"/>
          <w:sz w:val="32"/>
          <w:szCs w:val="32"/>
          <w:lang w:eastAsia="zh-CN"/>
        </w:rPr>
        <w:t>向周村区</w:t>
      </w:r>
      <w:r>
        <w:rPr>
          <w:rFonts w:hint="eastAsia" w:ascii="仿宋_GB2312" w:hAnsi="仿宋_GB2312" w:eastAsia="仿宋_GB2312" w:cs="仿宋_GB2312"/>
          <w:spacing w:val="-11"/>
          <w:sz w:val="32"/>
          <w:szCs w:val="32"/>
          <w:lang w:val="en-US" w:eastAsia="zh-CN"/>
        </w:rPr>
        <w:t>房地产事业服务中心物业科反映，电话：0533-6408103，地址：周村区新建东路228号（市民之家四楼），如无异议，将在公示期结束后</w:t>
      </w:r>
      <w:bookmarkStart w:id="0" w:name="_GoBack"/>
      <w:bookmarkEnd w:id="0"/>
      <w:r>
        <w:rPr>
          <w:rFonts w:hint="eastAsia" w:ascii="仿宋_GB2312" w:hAnsi="仿宋_GB2312" w:eastAsia="仿宋_GB2312" w:cs="仿宋_GB2312"/>
          <w:spacing w:val="-11"/>
          <w:sz w:val="32"/>
          <w:szCs w:val="32"/>
          <w:lang w:val="en-US" w:eastAsia="zh-CN"/>
        </w:rPr>
        <w:t>予以拨付</w:t>
      </w:r>
      <w:r>
        <w:rPr>
          <w:rFonts w:hint="eastAsia" w:ascii="仿宋_GB2312" w:hAnsi="仿宋_GB2312" w:eastAsia="仿宋_GB2312" w:cs="仿宋_GB2312"/>
          <w:spacing w:val="-11"/>
          <w:sz w:val="32"/>
          <w:szCs w:val="32"/>
        </w:rPr>
        <w:t>。</w:t>
      </w:r>
    </w:p>
    <w:p>
      <w:pPr>
        <w:spacing w:line="500" w:lineRule="exact"/>
        <w:ind w:right="596"/>
        <w:jc w:val="both"/>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 xml:space="preserve"> </w:t>
      </w:r>
    </w:p>
    <w:p>
      <w:pPr>
        <w:spacing w:line="500" w:lineRule="exact"/>
        <w:ind w:right="596"/>
        <w:jc w:val="both"/>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lang w:eastAsia="zh-CN"/>
        </w:rPr>
        <w:t>周村区房地产事业服务中心</w:t>
      </w:r>
    </w:p>
    <w:p>
      <w:pPr>
        <w:jc w:val="both"/>
        <w:rPr>
          <w:rFonts w:hint="eastAsia"/>
          <w:sz w:val="300"/>
          <w:szCs w:val="300"/>
          <w:lang w:val="en-US" w:eastAsia="zh-CN"/>
        </w:rPr>
      </w:pPr>
      <w:r>
        <w:rPr>
          <w:rFonts w:hint="eastAsia" w:ascii="仿宋_GB2312" w:hAnsi="仿宋_GB2312" w:eastAsia="仿宋_GB2312" w:cs="仿宋_GB2312"/>
          <w:spacing w:val="-11"/>
          <w:sz w:val="32"/>
          <w:szCs w:val="32"/>
          <w:lang w:val="en-US" w:eastAsia="zh-CN"/>
        </w:rPr>
        <w:t xml:space="preserve">                                               2022</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lang w:val="en-US" w:eastAsia="zh-CN"/>
        </w:rPr>
        <w:t>01</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lang w:val="en-US" w:eastAsia="zh-CN"/>
        </w:rPr>
        <w:t xml:space="preserve"> 13日</w:t>
      </w:r>
    </w:p>
    <w:p>
      <w:pPr>
        <w:bidi w:val="0"/>
        <w:rPr>
          <w:rFonts w:hint="default" w:asciiTheme="minorHAnsi" w:hAnsiTheme="minorHAnsi" w:eastAsiaTheme="minorEastAsia" w:cstheme="minorBidi"/>
          <w:kern w:val="2"/>
          <w:sz w:val="18"/>
          <w:szCs w:val="21"/>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708"/>
        </w:tabs>
        <w:bidi w:val="0"/>
        <w:jc w:val="left"/>
        <w:rPr>
          <w:rFonts w:hint="default"/>
          <w:sz w:val="180"/>
          <w:szCs w:val="180"/>
          <w:lang w:val="en-US" w:eastAsia="zh-CN"/>
        </w:rPr>
      </w:pPr>
      <w:r>
        <w:rPr>
          <w:rFonts w:hint="eastAsia"/>
          <w:lang w:val="en-US" w:eastAsia="zh-CN"/>
        </w:rPr>
        <w:tab/>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GNkMjFmNTliOTNhMDI2Y2YwNzNjOWFjMjlkNWYifQ=="/>
  </w:docVars>
  <w:rsids>
    <w:rsidRoot w:val="00000000"/>
    <w:rsid w:val="0E746BE5"/>
    <w:rsid w:val="16B24AF4"/>
    <w:rsid w:val="2C496921"/>
    <w:rsid w:val="4D546AFA"/>
    <w:rsid w:val="53D4561B"/>
    <w:rsid w:val="5C6474EA"/>
    <w:rsid w:val="6A95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512</Words>
  <Characters>561</Characters>
  <Lines>0</Lines>
  <Paragraphs>0</Paragraphs>
  <TotalTime>0</TotalTime>
  <ScaleCrop>false</ScaleCrop>
  <LinksUpToDate>false</LinksUpToDate>
  <CharactersWithSpaces>654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2022-09-22T00:58:00Z</dcterms:created>
  <dc:creator>Administrator</dc:creator>
  <cp:lastModifiedBy>王立梅</cp:lastModifiedBy>
  <cp:lastPrinted>2022-09-22T01:07:00Z</cp:lastPrinted>
  <dcterms:modified xsi:type="dcterms:W3CDTF">2023-01-13T05:06:46Z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306EA97B88E6477F8AA03324B8E54BFA</vt:lpwstr>
  </property>
</Properties>
</file>