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55" w:rsidRDefault="00642DB7">
      <w:pPr>
        <w:pStyle w:val="a3"/>
        <w:widowControl/>
        <w:spacing w:before="900" w:beforeAutospacing="0" w:afterAutospacing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王村镇政务公开</w:t>
      </w: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机构设置</w:t>
      </w:r>
    </w:p>
    <w:bookmarkEnd w:id="0"/>
    <w:p w:rsidR="00642DB7" w:rsidRPr="00642DB7" w:rsidRDefault="00642DB7" w:rsidP="00642DB7">
      <w:pPr>
        <w:widowControl/>
        <w:shd w:val="clear" w:color="auto" w:fill="FFFFFF"/>
        <w:spacing w:after="216"/>
        <w:jc w:val="left"/>
        <w:rPr>
          <w:rFonts w:ascii="微软雅黑" w:eastAsia="微软雅黑" w:hAnsi="微软雅黑" w:cs="宋体" w:hint="eastAsia"/>
          <w:color w:val="3D3D3D"/>
          <w:kern w:val="0"/>
          <w:sz w:val="23"/>
          <w:szCs w:val="23"/>
        </w:rPr>
      </w:pPr>
    </w:p>
    <w:p w:rsidR="00642DB7" w:rsidRPr="00642DB7" w:rsidRDefault="00642DB7" w:rsidP="00642DB7">
      <w:pPr>
        <w:widowControl/>
        <w:shd w:val="clear" w:color="auto" w:fill="FFFFFF"/>
        <w:ind w:firstLineChars="200" w:firstLine="560"/>
        <w:jc w:val="left"/>
        <w:rPr>
          <w:rFonts w:ascii="微软雅黑" w:eastAsia="微软雅黑" w:hAnsi="微软雅黑" w:cs="宋体" w:hint="eastAsia"/>
          <w:color w:val="3D3D3D"/>
          <w:kern w:val="0"/>
          <w:sz w:val="36"/>
          <w:szCs w:val="23"/>
        </w:rPr>
      </w:pPr>
      <w:r w:rsidRPr="00642DB7">
        <w:rPr>
          <w:rFonts w:ascii="微软雅黑" w:eastAsia="微软雅黑" w:hAnsi="微软雅黑" w:cs="宋体" w:hint="eastAsia"/>
          <w:color w:val="333333"/>
          <w:kern w:val="0"/>
          <w:sz w:val="28"/>
          <w:szCs w:val="20"/>
          <w:shd w:val="clear" w:color="auto" w:fill="FFFFFF"/>
        </w:rPr>
        <w:t>我镇政务公开工作领导明确由副镇长陈奉弈同志担任分管领导，具体承办机构设置在党政办，承办信息公开日常发布工作，政府各职能部门配合更新各自部门内容，人员安排能满足政务公开日常工作需要。</w:t>
      </w:r>
    </w:p>
    <w:p w:rsidR="00642DB7" w:rsidRDefault="00642DB7" w:rsidP="00642DB7">
      <w:pPr>
        <w:pStyle w:val="a3"/>
        <w:widowControl/>
        <w:spacing w:before="900" w:beforeAutospacing="0" w:afterAutospacing="0"/>
        <w:ind w:firstLineChars="200" w:firstLine="672"/>
        <w:rPr>
          <w:rFonts w:ascii="仿宋_GB2312" w:eastAsia="仿宋_GB2312" w:hAnsi="微软雅黑" w:cs="仿宋_GB2312" w:hint="eastAsia"/>
          <w:color w:val="000000"/>
          <w:spacing w:val="8"/>
          <w:sz w:val="32"/>
          <w:szCs w:val="32"/>
        </w:rPr>
      </w:pPr>
      <w:r>
        <w:rPr>
          <w:rFonts w:ascii="仿宋_GB2312" w:eastAsia="仿宋_GB2312" w:hAnsi="微软雅黑" w:cs="仿宋_GB2312" w:hint="eastAsia"/>
          <w:color w:val="000000"/>
          <w:spacing w:val="8"/>
          <w:sz w:val="32"/>
          <w:szCs w:val="32"/>
        </w:rPr>
        <w:t>责任科室：党政办  6680999</w:t>
      </w:r>
    </w:p>
    <w:p w:rsidR="00973B55" w:rsidRDefault="00973B55"/>
    <w:sectPr w:rsidR="00973B55" w:rsidSect="00973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73B55"/>
    <w:rsid w:val="00642DB7"/>
    <w:rsid w:val="00973B55"/>
    <w:rsid w:val="74072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3B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3B55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7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105</Characters>
  <Application>Microsoft Office Word</Application>
  <DocSecurity>0</DocSecurity>
  <Lines>1</Lines>
  <Paragraphs>1</Paragraphs>
  <ScaleCrop>false</ScaleCrop>
  <Company>CHINA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</cp:revision>
  <dcterms:created xsi:type="dcterms:W3CDTF">2020-12-09T01:18:00Z</dcterms:created>
  <dcterms:modified xsi:type="dcterms:W3CDTF">2020-12-09T11:05:00Z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