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定位手环申领指南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一、申请条件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1、60周岁及以上的本区户籍或常住（居住满6个月及以上）的老年人；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2、具备行动能力；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3、医疗机构老年痴呆诊断证明，或精神智力重度残疾证明，或经专业评估机构评估精神状态、感知觉与沟通能力达到《老年人能力评估》（MZ-T039-2013）等级2-3级。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具备以上条件的老年人监护人填写《具备行动能力的失智老年人手环发放申请审批表》进行申请。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二、申请材料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1、申请表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"http://www.hekou.gov.cn/module/download/downfile.jsp?classid=0&amp;filename=f1825f3b52a0458e8e4d8664f4021ce6.docx"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52400" cy="152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失智老年人定位手环申请表.docx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及申请人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监护人身份证；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2、老年人户口本、暂住证或居住证（或其他长期居住证明）；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3、诊断证明，或残疾证，或能力评估报告（专业评估机构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出具的报告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三、申请方式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申请人的监护人到各镇（街道）便民服务中心民政窗口办理。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0533-6433459（区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民政局）、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0533-</w:t>
      </w:r>
      <w:r>
        <w:rPr>
          <w:rFonts w:hint="eastAsia" w:ascii="仿宋_GB2312" w:hAnsi="仿宋_GB2312" w:eastAsia="仿宋_GB2312" w:cs="仿宋_GB2312"/>
          <w:sz w:val="32"/>
          <w:szCs w:val="32"/>
        </w:rPr>
        <w:t>2273767（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王村镇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0533-</w:t>
      </w:r>
      <w:r>
        <w:rPr>
          <w:rFonts w:hint="eastAsia" w:ascii="仿宋_GB2312" w:hAnsi="仿宋_GB2312" w:eastAsia="仿宋_GB2312" w:cs="仿宋_GB2312"/>
          <w:sz w:val="32"/>
          <w:szCs w:val="32"/>
        </w:rPr>
        <w:t>6068801（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南郊镇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0533-</w:t>
      </w:r>
      <w:r>
        <w:rPr>
          <w:rFonts w:hint="eastAsia" w:ascii="仿宋_GB2312" w:hAnsi="仿宋_GB2312" w:eastAsia="仿宋_GB2312" w:cs="仿宋_GB2312"/>
          <w:sz w:val="32"/>
          <w:szCs w:val="32"/>
        </w:rPr>
        <w:t>6587378（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北郊</w:t>
      </w:r>
      <w:r>
        <w:rPr>
          <w:rFonts w:hint="eastAsia" w:ascii="仿宋_GB2312" w:hAnsi="仿宋_GB2312" w:eastAsia="仿宋_GB2312" w:cs="仿宋_GB2312"/>
          <w:sz w:val="32"/>
          <w:szCs w:val="32"/>
        </w:rPr>
        <w:t>镇）、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0533-</w:t>
      </w:r>
      <w:r>
        <w:rPr>
          <w:rFonts w:hint="eastAsia" w:ascii="仿宋_GB2312" w:hAnsi="仿宋_GB2312" w:eastAsia="仿宋_GB2312" w:cs="仿宋_GB2312"/>
          <w:sz w:val="32"/>
          <w:szCs w:val="32"/>
        </w:rPr>
        <w:t>6435016（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大街街道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0533-</w:t>
      </w:r>
      <w:r>
        <w:rPr>
          <w:rFonts w:hint="eastAsia" w:ascii="仿宋_GB2312" w:hAnsi="仿宋_GB2312" w:eastAsia="仿宋_GB2312" w:cs="仿宋_GB2312"/>
          <w:sz w:val="32"/>
          <w:szCs w:val="32"/>
        </w:rPr>
        <w:t>7878825（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丝绸路街道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0533-7867573（永安街街道）、0533-7867919（青年路街道）、0533-7867728（城北路街道）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N2FmMjA5YWM1MmJlZDRhNmQzNWYyOWE5ZjEwYzcifQ=="/>
  </w:docVars>
  <w:rsids>
    <w:rsidRoot w:val="6ADC316C"/>
    <w:rsid w:val="542D3771"/>
    <w:rsid w:val="56260509"/>
    <w:rsid w:val="6ADC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491</Characters>
  <Lines>0</Lines>
  <Paragraphs>0</Paragraphs>
  <TotalTime>2</TotalTime>
  <ScaleCrop>false</ScaleCrop>
  <LinksUpToDate>false</LinksUpToDate>
  <CharactersWithSpaces>491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2022-11-18T08:49:00Z</dcterms:created>
  <dc:creator>Administrator</dc:creator>
  <cp:lastModifiedBy>Administrator</cp:lastModifiedBy>
  <dcterms:modified xsi:type="dcterms:W3CDTF">2022-11-21T00:56:12Z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D44FA741B4FC4A17B70330313A4D99ED</vt:lpwstr>
  </property>
</Properties>
</file>