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pPr>
      <w:r>
        <w:rPr>
          <w:rFonts w:hint="eastAsia" w:ascii="方正小标宋简体" w:hAnsi="方正小标宋简体" w:eastAsia="方正小标宋简体" w:cs="方正小标宋简体"/>
          <w:sz w:val="44"/>
          <w:szCs w:val="44"/>
        </w:rPr>
        <w:t>周村区人民政府办公室关于调整成立周村区就业和农民工工作领导小组的通知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周政办字〔2020〕16号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各镇政府、街道办事处，周村经济开发区管委会，区政府各部门，有关单位：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对全区就业和农民工工作的组织领导，经研究确定，将“周村区就业和农民工工作联席会议”和“周村区大中专学校毕业生就业工作领导小组”进行整合，合并调整为“周村区就业和农民工工作领导小组”。现将领导小组组成人员名单公布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长：解金章  区政府副区长、经济开发区管委会主任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副组长：张开俊  区人力资源社会保障局局长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员：董田军  区法院副院长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  娟  区委宣传部副科级干部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  新  区委编办副主任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卢永卿  区发展改革局副局长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程卫东  区教育和体育局党组成员、区教育事业服务中心主任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赵  琦  区科技局党组成员、区技术交流开发中心主任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石盼盼  区中小微企业和信息产业发展服务中心副主任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张光勇  区公安分局治安大队大队长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张媛媛  区民政局副局长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李  涛  区司法局副局长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程孝东  区财政局党组成员、区财政国库集中支付中心主任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景光星  区住房城乡建设局党组成员、正科级干部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梅  雷  区交通运输局党组成员、正科级干部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宋  刚  区水利局副局长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邓学斌  区农业农村局党组成员、二级主任科员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史俊安  区商务局党组成员、二级主任科员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蔡海英  区卫生健康局副局长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袁  春  区退役军人局副局长、四级调研员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解  帅  区应急局党委委员、副科级干部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王小虎  区市场监管局党组成员、四级主任科员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郭  凡  区地方金融监管局副局长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刘延刚  区总工会副主席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  伟  团区委副书记（挂职）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宋冰璐  区妇联副主席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李庆霞  区残联副理事长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周  勃  区园林绿化服务中心党组成员、副科级干部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王雪伦  区税务局党委委员、副局长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领导小组办公室设在区人力资源社会保障局，承担领导小组 日常工作，区人力资源社会保障局王亚宁同志担任办公室主任。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周村区人民政府办公室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2020年5月22日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bookmarkEnd w:id="0"/>
    <w:p>
      <w:pPr>
        <w:pStyle w:val="2"/>
        <w:keepNext w:val="0"/>
        <w:keepLines w:val="0"/>
        <w:widowControl/>
        <w:suppressLineNumbers w:val="0"/>
        <w:spacing w:before="75" w:beforeAutospacing="0" w:after="75" w:afterAutospacing="0"/>
        <w:ind w:left="0" w:right="0"/>
        <w:rPr>
          <w:sz w:val="21"/>
          <w:szCs w:val="21"/>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168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Administrator.USER-20191115SM</dc:creator>
  <cp:lastModifiedBy>Administrator</cp:lastModifiedBy>
  <dcterms:modified xsi:type="dcterms:W3CDTF">2020-11-25T02:04:22Z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