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D5D" w:rsidRDefault="00651FDD">
      <w:pPr>
        <w:spacing w:line="600" w:lineRule="exact"/>
        <w:jc w:val="center"/>
        <w:rPr>
          <w:rFonts w:eastAsia="方正小标宋简体" w:hAnsi="Times New Roman"/>
          <w:sz w:val="44"/>
          <w:szCs w:val="44"/>
        </w:rPr>
      </w:pPr>
      <w:r>
        <w:rPr>
          <w:rFonts w:eastAsia="方正小标宋简体" w:hAnsi="Times New Roman"/>
          <w:sz w:val="44"/>
          <w:szCs w:val="44"/>
        </w:rPr>
        <w:t>202</w:t>
      </w:r>
      <w:r>
        <w:rPr>
          <w:rFonts w:eastAsia="方正小标宋简体" w:hAnsi="Times New Roman" w:hint="eastAsia"/>
          <w:sz w:val="44"/>
          <w:szCs w:val="44"/>
        </w:rPr>
        <w:t>3</w:t>
      </w:r>
      <w:r>
        <w:rPr>
          <w:rFonts w:eastAsia="方正小标宋简体" w:hAnsi="Times New Roman"/>
          <w:sz w:val="44"/>
          <w:szCs w:val="44"/>
        </w:rPr>
        <w:t>年全面实行河</w:t>
      </w:r>
      <w:proofErr w:type="gramStart"/>
      <w:r>
        <w:rPr>
          <w:rFonts w:eastAsia="方正小标宋简体" w:hAnsi="Times New Roman"/>
          <w:sz w:val="44"/>
          <w:szCs w:val="44"/>
        </w:rPr>
        <w:t>长制湖长</w:t>
      </w:r>
      <w:proofErr w:type="gramEnd"/>
      <w:r>
        <w:rPr>
          <w:rFonts w:eastAsia="方正小标宋简体" w:hAnsi="Times New Roman"/>
          <w:sz w:val="44"/>
          <w:szCs w:val="44"/>
        </w:rPr>
        <w:t>制</w:t>
      </w:r>
      <w:r>
        <w:rPr>
          <w:rFonts w:eastAsia="方正小标宋简体" w:hAnsi="Times New Roman"/>
          <w:sz w:val="44"/>
          <w:szCs w:val="44"/>
        </w:rPr>
        <w:t>工作情况</w:t>
      </w:r>
      <w:r w:rsidR="00F256A3">
        <w:rPr>
          <w:rFonts w:eastAsia="方正小标宋简体" w:hAnsi="Times New Roman" w:hint="eastAsia"/>
          <w:sz w:val="44"/>
          <w:szCs w:val="44"/>
        </w:rPr>
        <w:t>总结</w:t>
      </w:r>
    </w:p>
    <w:p w:rsidR="00931D5D" w:rsidRDefault="00931D5D">
      <w:pPr>
        <w:spacing w:line="600" w:lineRule="exact"/>
        <w:rPr>
          <w:rFonts w:eastAsia="仿宋_GB2312" w:hAnsi="Times New Roman"/>
          <w:sz w:val="32"/>
          <w:szCs w:val="32"/>
        </w:rPr>
      </w:pPr>
    </w:p>
    <w:p w:rsidR="00931D5D" w:rsidRDefault="00F256A3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eastAsia="仿宋_GB2312" w:hAnsi="Times New Roman" w:hint="eastAsia"/>
          <w:sz w:val="32"/>
          <w:szCs w:val="32"/>
        </w:rPr>
        <w:t xml:space="preserve"> </w:t>
      </w:r>
      <w:r w:rsidR="00651FDD">
        <w:rPr>
          <w:rFonts w:ascii="黑体" w:eastAsia="黑体" w:hAnsi="黑体" w:cs="黑体" w:hint="eastAsia"/>
          <w:sz w:val="32"/>
          <w:szCs w:val="32"/>
        </w:rPr>
        <w:t>一、周村区河湖概况</w:t>
      </w:r>
    </w:p>
    <w:p w:rsidR="00931D5D" w:rsidRDefault="00651FDD">
      <w:pPr>
        <w:spacing w:line="600" w:lineRule="exact"/>
        <w:ind w:firstLineChars="200" w:firstLine="640"/>
        <w:rPr>
          <w:rFonts w:eastAsia="仿宋_GB2312" w:hAnsi="Times New Roman"/>
          <w:sz w:val="32"/>
          <w:szCs w:val="32"/>
        </w:rPr>
      </w:pPr>
      <w:r>
        <w:rPr>
          <w:rFonts w:eastAsia="仿宋_GB2312" w:hAnsi="Times New Roman"/>
          <w:sz w:val="32"/>
          <w:szCs w:val="32"/>
        </w:rPr>
        <w:t>周村区共有市级河道</w:t>
      </w:r>
      <w:r>
        <w:rPr>
          <w:rFonts w:eastAsia="仿宋_GB2312" w:hAnsi="Times New Roman"/>
          <w:sz w:val="32"/>
          <w:szCs w:val="32"/>
        </w:rPr>
        <w:t>1</w:t>
      </w:r>
      <w:r>
        <w:rPr>
          <w:rFonts w:eastAsia="仿宋_GB2312" w:hAnsi="Times New Roman"/>
          <w:sz w:val="32"/>
          <w:szCs w:val="32"/>
        </w:rPr>
        <w:t>条，为孝妇河，流经南郊镇、</w:t>
      </w:r>
      <w:proofErr w:type="gramStart"/>
      <w:r>
        <w:rPr>
          <w:rFonts w:eastAsia="仿宋_GB2312" w:hAnsi="Times New Roman"/>
          <w:sz w:val="32"/>
          <w:szCs w:val="32"/>
        </w:rPr>
        <w:t>北郊镇</w:t>
      </w:r>
      <w:proofErr w:type="gramEnd"/>
      <w:r>
        <w:rPr>
          <w:rFonts w:eastAsia="仿宋_GB2312" w:hAnsi="Times New Roman"/>
          <w:sz w:val="32"/>
          <w:szCs w:val="32"/>
        </w:rPr>
        <w:t>24</w:t>
      </w:r>
      <w:r>
        <w:rPr>
          <w:rFonts w:eastAsia="仿宋_GB2312" w:hAnsi="Times New Roman"/>
          <w:sz w:val="32"/>
          <w:szCs w:val="32"/>
        </w:rPr>
        <w:t>个村，全长</w:t>
      </w:r>
      <w:r>
        <w:rPr>
          <w:rFonts w:eastAsia="仿宋_GB2312" w:hAnsi="Times New Roman"/>
          <w:sz w:val="32"/>
          <w:szCs w:val="32"/>
        </w:rPr>
        <w:t>13.</w:t>
      </w:r>
      <w:r>
        <w:rPr>
          <w:rFonts w:eastAsia="仿宋_GB2312" w:hAnsi="Times New Roman"/>
          <w:sz w:val="32"/>
          <w:szCs w:val="32"/>
        </w:rPr>
        <w:t>9</w:t>
      </w:r>
      <w:r>
        <w:rPr>
          <w:rFonts w:eastAsia="仿宋_GB2312" w:hAnsi="Times New Roman"/>
          <w:sz w:val="32"/>
          <w:szCs w:val="32"/>
        </w:rPr>
        <w:t>km</w:t>
      </w:r>
      <w:r>
        <w:rPr>
          <w:rFonts w:eastAsia="仿宋_GB2312" w:hAnsi="Times New Roman"/>
          <w:sz w:val="32"/>
          <w:szCs w:val="32"/>
        </w:rPr>
        <w:t>。区级河流</w:t>
      </w:r>
      <w:r>
        <w:rPr>
          <w:rFonts w:eastAsia="仿宋_GB2312" w:hAnsi="Times New Roman"/>
          <w:sz w:val="32"/>
          <w:szCs w:val="32"/>
        </w:rPr>
        <w:t>4</w:t>
      </w:r>
      <w:r>
        <w:rPr>
          <w:rFonts w:eastAsia="仿宋_GB2312" w:hAnsi="Times New Roman"/>
          <w:sz w:val="32"/>
          <w:szCs w:val="32"/>
        </w:rPr>
        <w:t>条，</w:t>
      </w:r>
      <w:proofErr w:type="gramStart"/>
      <w:r>
        <w:rPr>
          <w:rFonts w:eastAsia="仿宋_GB2312" w:hAnsi="Times New Roman"/>
          <w:sz w:val="32"/>
          <w:szCs w:val="32"/>
        </w:rPr>
        <w:t>其中米沟河</w:t>
      </w:r>
      <w:proofErr w:type="gramEnd"/>
      <w:r>
        <w:rPr>
          <w:rFonts w:eastAsia="仿宋_GB2312" w:hAnsi="Times New Roman"/>
          <w:sz w:val="32"/>
          <w:szCs w:val="32"/>
        </w:rPr>
        <w:t>，流经南郊镇、丝绸路街道、青年路街道</w:t>
      </w:r>
      <w:r>
        <w:rPr>
          <w:rFonts w:eastAsia="仿宋_GB2312" w:hAnsi="Times New Roman"/>
          <w:sz w:val="32"/>
          <w:szCs w:val="32"/>
        </w:rPr>
        <w:t>16</w:t>
      </w:r>
      <w:r>
        <w:rPr>
          <w:rFonts w:eastAsia="仿宋_GB2312" w:hAnsi="Times New Roman"/>
          <w:sz w:val="32"/>
          <w:szCs w:val="32"/>
        </w:rPr>
        <w:t>个村（居），全长</w:t>
      </w:r>
      <w:r>
        <w:rPr>
          <w:rFonts w:eastAsia="仿宋_GB2312" w:hAnsi="Times New Roman"/>
          <w:sz w:val="32"/>
          <w:szCs w:val="32"/>
        </w:rPr>
        <w:t>1</w:t>
      </w:r>
      <w:r>
        <w:rPr>
          <w:rFonts w:eastAsia="仿宋_GB2312" w:hAnsi="Times New Roman"/>
          <w:sz w:val="32"/>
          <w:szCs w:val="32"/>
        </w:rPr>
        <w:t>1.73</w:t>
      </w:r>
      <w:r>
        <w:rPr>
          <w:rFonts w:eastAsia="仿宋_GB2312" w:hAnsi="Times New Roman"/>
          <w:sz w:val="32"/>
          <w:szCs w:val="32"/>
        </w:rPr>
        <w:t>km</w:t>
      </w:r>
      <w:r>
        <w:rPr>
          <w:rFonts w:eastAsia="仿宋_GB2312" w:hAnsi="Times New Roman"/>
          <w:sz w:val="32"/>
          <w:szCs w:val="32"/>
        </w:rPr>
        <w:t>；</w:t>
      </w:r>
      <w:proofErr w:type="gramStart"/>
      <w:r>
        <w:rPr>
          <w:rFonts w:eastAsia="仿宋_GB2312" w:hAnsi="Times New Roman"/>
          <w:sz w:val="32"/>
          <w:szCs w:val="32"/>
        </w:rPr>
        <w:t>涿</w:t>
      </w:r>
      <w:proofErr w:type="gramEnd"/>
      <w:r>
        <w:rPr>
          <w:rFonts w:eastAsia="仿宋_GB2312" w:hAnsi="Times New Roman"/>
          <w:sz w:val="32"/>
          <w:szCs w:val="32"/>
        </w:rPr>
        <w:t>河，流经南郊镇、大街街道、永安</w:t>
      </w:r>
      <w:proofErr w:type="gramStart"/>
      <w:r>
        <w:rPr>
          <w:rFonts w:eastAsia="仿宋_GB2312" w:hAnsi="Times New Roman"/>
          <w:sz w:val="32"/>
          <w:szCs w:val="32"/>
        </w:rPr>
        <w:t>街</w:t>
      </w:r>
      <w:proofErr w:type="gramEnd"/>
      <w:r>
        <w:rPr>
          <w:rFonts w:eastAsia="仿宋_GB2312" w:hAnsi="Times New Roman"/>
          <w:sz w:val="32"/>
          <w:szCs w:val="32"/>
        </w:rPr>
        <w:t>街道</w:t>
      </w:r>
      <w:r>
        <w:rPr>
          <w:rFonts w:eastAsia="仿宋_GB2312" w:hAnsi="Times New Roman"/>
          <w:sz w:val="32"/>
          <w:szCs w:val="32"/>
        </w:rPr>
        <w:t>11</w:t>
      </w:r>
      <w:r>
        <w:rPr>
          <w:rFonts w:eastAsia="仿宋_GB2312" w:hAnsi="Times New Roman"/>
          <w:sz w:val="32"/>
          <w:szCs w:val="32"/>
        </w:rPr>
        <w:t>个村（居），全长</w:t>
      </w:r>
      <w:r>
        <w:rPr>
          <w:rFonts w:eastAsia="仿宋_GB2312" w:hAnsi="Times New Roman" w:hint="eastAsia"/>
          <w:sz w:val="32"/>
          <w:szCs w:val="32"/>
        </w:rPr>
        <w:t>4.37</w:t>
      </w:r>
      <w:r>
        <w:rPr>
          <w:rFonts w:eastAsia="仿宋_GB2312" w:hAnsi="Times New Roman"/>
          <w:sz w:val="32"/>
          <w:szCs w:val="32"/>
        </w:rPr>
        <w:t>公里；</w:t>
      </w:r>
      <w:proofErr w:type="gramStart"/>
      <w:r>
        <w:rPr>
          <w:rFonts w:eastAsia="仿宋_GB2312" w:hAnsi="Times New Roman"/>
          <w:sz w:val="32"/>
          <w:szCs w:val="32"/>
        </w:rPr>
        <w:t>淦</w:t>
      </w:r>
      <w:proofErr w:type="gramEnd"/>
      <w:r>
        <w:rPr>
          <w:rFonts w:eastAsia="仿宋_GB2312" w:hAnsi="Times New Roman"/>
          <w:sz w:val="32"/>
          <w:szCs w:val="32"/>
        </w:rPr>
        <w:t>河，流经王村镇、南郊镇、大街街道、永安街街道、城北路街道</w:t>
      </w:r>
      <w:r>
        <w:rPr>
          <w:rFonts w:eastAsia="仿宋_GB2312" w:hAnsi="Times New Roman"/>
          <w:sz w:val="32"/>
          <w:szCs w:val="32"/>
        </w:rPr>
        <w:t>21</w:t>
      </w:r>
      <w:r>
        <w:rPr>
          <w:rFonts w:eastAsia="仿宋_GB2312" w:hAnsi="Times New Roman"/>
          <w:sz w:val="32"/>
          <w:szCs w:val="32"/>
        </w:rPr>
        <w:t>个村（居），全长</w:t>
      </w:r>
      <w:r>
        <w:rPr>
          <w:rFonts w:eastAsia="仿宋_GB2312" w:hAnsi="Times New Roman"/>
          <w:sz w:val="32"/>
          <w:szCs w:val="32"/>
        </w:rPr>
        <w:t>17km</w:t>
      </w:r>
      <w:r>
        <w:rPr>
          <w:rFonts w:eastAsia="仿宋_GB2312" w:hAnsi="Times New Roman"/>
          <w:sz w:val="32"/>
          <w:szCs w:val="32"/>
        </w:rPr>
        <w:t>；白泥河，流经王村镇万家、西铺、东铺、栾古、中央</w:t>
      </w:r>
      <w:r>
        <w:rPr>
          <w:rFonts w:eastAsia="仿宋_GB2312" w:hAnsi="Times New Roman"/>
          <w:sz w:val="32"/>
          <w:szCs w:val="32"/>
        </w:rPr>
        <w:t>5</w:t>
      </w:r>
      <w:r>
        <w:rPr>
          <w:rFonts w:eastAsia="仿宋_GB2312" w:hAnsi="Times New Roman"/>
          <w:sz w:val="32"/>
          <w:szCs w:val="32"/>
        </w:rPr>
        <w:t>个村，全长</w:t>
      </w:r>
      <w:r>
        <w:rPr>
          <w:rFonts w:eastAsia="仿宋_GB2312" w:hAnsi="Times New Roman"/>
          <w:sz w:val="32"/>
          <w:szCs w:val="32"/>
        </w:rPr>
        <w:t>5.4km</w:t>
      </w:r>
      <w:r>
        <w:rPr>
          <w:rFonts w:eastAsia="仿宋_GB2312" w:hAnsi="Times New Roman"/>
          <w:sz w:val="32"/>
          <w:szCs w:val="32"/>
        </w:rPr>
        <w:t>。镇级河流</w:t>
      </w:r>
      <w:r>
        <w:rPr>
          <w:rFonts w:eastAsia="仿宋_GB2312" w:hAnsi="Times New Roman"/>
          <w:sz w:val="32"/>
          <w:szCs w:val="32"/>
        </w:rPr>
        <w:t>5</w:t>
      </w:r>
      <w:r>
        <w:rPr>
          <w:rFonts w:eastAsia="仿宋_GB2312" w:hAnsi="Times New Roman"/>
          <w:sz w:val="32"/>
          <w:szCs w:val="32"/>
        </w:rPr>
        <w:t>条，其中玉带河，流经王村镇沈古、杨古、栾古、</w:t>
      </w:r>
      <w:proofErr w:type="gramStart"/>
      <w:r>
        <w:rPr>
          <w:rFonts w:eastAsia="仿宋_GB2312" w:hAnsi="Times New Roman"/>
          <w:sz w:val="32"/>
          <w:szCs w:val="32"/>
        </w:rPr>
        <w:t>大史</w:t>
      </w:r>
      <w:r>
        <w:rPr>
          <w:rFonts w:eastAsia="仿宋_GB2312" w:hAnsi="Times New Roman"/>
          <w:sz w:val="32"/>
          <w:szCs w:val="32"/>
        </w:rPr>
        <w:t>5</w:t>
      </w:r>
      <w:r>
        <w:rPr>
          <w:rFonts w:eastAsia="仿宋_GB2312" w:hAnsi="Times New Roman"/>
          <w:sz w:val="32"/>
          <w:szCs w:val="32"/>
        </w:rPr>
        <w:t>个</w:t>
      </w:r>
      <w:proofErr w:type="gramEnd"/>
      <w:r>
        <w:rPr>
          <w:rFonts w:eastAsia="仿宋_GB2312" w:hAnsi="Times New Roman"/>
          <w:sz w:val="32"/>
          <w:szCs w:val="32"/>
        </w:rPr>
        <w:t>村，全长</w:t>
      </w:r>
      <w:r>
        <w:rPr>
          <w:rFonts w:eastAsia="仿宋_GB2312" w:hAnsi="Times New Roman"/>
          <w:sz w:val="32"/>
          <w:szCs w:val="32"/>
        </w:rPr>
        <w:t>4.1km</w:t>
      </w:r>
      <w:r>
        <w:rPr>
          <w:rFonts w:eastAsia="仿宋_GB2312" w:hAnsi="Times New Roman"/>
          <w:sz w:val="32"/>
          <w:szCs w:val="32"/>
        </w:rPr>
        <w:t>；玉清河，流经王村镇黄埠、</w:t>
      </w:r>
      <w:proofErr w:type="gramStart"/>
      <w:r>
        <w:rPr>
          <w:rFonts w:eastAsia="仿宋_GB2312" w:hAnsi="Times New Roman"/>
          <w:sz w:val="32"/>
          <w:szCs w:val="32"/>
        </w:rPr>
        <w:t>东铺</w:t>
      </w:r>
      <w:r>
        <w:rPr>
          <w:rFonts w:eastAsia="仿宋_GB2312" w:hAnsi="Times New Roman"/>
          <w:sz w:val="32"/>
          <w:szCs w:val="32"/>
        </w:rPr>
        <w:t>2</w:t>
      </w:r>
      <w:r>
        <w:rPr>
          <w:rFonts w:eastAsia="仿宋_GB2312" w:hAnsi="Times New Roman"/>
          <w:sz w:val="32"/>
          <w:szCs w:val="32"/>
        </w:rPr>
        <w:t>个</w:t>
      </w:r>
      <w:proofErr w:type="gramEnd"/>
      <w:r>
        <w:rPr>
          <w:rFonts w:eastAsia="仿宋_GB2312" w:hAnsi="Times New Roman"/>
          <w:sz w:val="32"/>
          <w:szCs w:val="32"/>
        </w:rPr>
        <w:t>村，全长</w:t>
      </w:r>
      <w:r>
        <w:rPr>
          <w:rFonts w:eastAsia="仿宋_GB2312" w:hAnsi="Times New Roman"/>
          <w:sz w:val="32"/>
          <w:szCs w:val="32"/>
        </w:rPr>
        <w:t>1.6km</w:t>
      </w:r>
      <w:r>
        <w:rPr>
          <w:rFonts w:eastAsia="仿宋_GB2312" w:hAnsi="Times New Roman"/>
          <w:sz w:val="32"/>
          <w:szCs w:val="32"/>
        </w:rPr>
        <w:t>；</w:t>
      </w:r>
      <w:proofErr w:type="gramStart"/>
      <w:r>
        <w:rPr>
          <w:rFonts w:eastAsia="仿宋_GB2312" w:hAnsi="Times New Roman"/>
          <w:sz w:val="32"/>
          <w:szCs w:val="32"/>
        </w:rPr>
        <w:t>朱首湾流</w:t>
      </w:r>
      <w:proofErr w:type="gramEnd"/>
      <w:r>
        <w:rPr>
          <w:rFonts w:eastAsia="仿宋_GB2312" w:hAnsi="Times New Roman"/>
          <w:sz w:val="32"/>
          <w:szCs w:val="32"/>
        </w:rPr>
        <w:t>域，包括王村镇和家、前坡、朱首湾、朱家</w:t>
      </w:r>
      <w:r>
        <w:rPr>
          <w:rFonts w:eastAsia="仿宋_GB2312" w:hAnsi="Times New Roman"/>
          <w:sz w:val="32"/>
          <w:szCs w:val="32"/>
        </w:rPr>
        <w:t>4</w:t>
      </w:r>
      <w:r>
        <w:rPr>
          <w:rFonts w:eastAsia="仿宋_GB2312" w:hAnsi="Times New Roman"/>
          <w:sz w:val="32"/>
          <w:szCs w:val="32"/>
        </w:rPr>
        <w:t>个村，全长</w:t>
      </w:r>
      <w:r>
        <w:rPr>
          <w:rFonts w:eastAsia="仿宋_GB2312" w:hAnsi="Times New Roman"/>
          <w:sz w:val="32"/>
          <w:szCs w:val="32"/>
        </w:rPr>
        <w:t>5km</w:t>
      </w:r>
      <w:r>
        <w:rPr>
          <w:rFonts w:eastAsia="仿宋_GB2312" w:hAnsi="Times New Roman"/>
          <w:sz w:val="32"/>
          <w:szCs w:val="32"/>
        </w:rPr>
        <w:t>；东道流域，包括王村镇西道开、平楼、郭家、东道开</w:t>
      </w:r>
      <w:r>
        <w:rPr>
          <w:rFonts w:eastAsia="仿宋_GB2312" w:hAnsi="Times New Roman"/>
          <w:sz w:val="32"/>
          <w:szCs w:val="32"/>
        </w:rPr>
        <w:t>4</w:t>
      </w:r>
      <w:r>
        <w:rPr>
          <w:rFonts w:eastAsia="仿宋_GB2312" w:hAnsi="Times New Roman"/>
          <w:sz w:val="32"/>
          <w:szCs w:val="32"/>
        </w:rPr>
        <w:t>个村，全长</w:t>
      </w:r>
      <w:r>
        <w:rPr>
          <w:rFonts w:eastAsia="仿宋_GB2312" w:hAnsi="Times New Roman"/>
          <w:sz w:val="32"/>
          <w:szCs w:val="32"/>
        </w:rPr>
        <w:t>3.5km</w:t>
      </w:r>
      <w:r>
        <w:rPr>
          <w:rFonts w:eastAsia="仿宋_GB2312" w:hAnsi="Times New Roman"/>
          <w:sz w:val="32"/>
          <w:szCs w:val="32"/>
        </w:rPr>
        <w:t>；小尚流</w:t>
      </w:r>
      <w:r>
        <w:rPr>
          <w:rFonts w:eastAsia="仿宋_GB2312" w:hAnsi="Times New Roman"/>
          <w:sz w:val="32"/>
          <w:szCs w:val="32"/>
        </w:rPr>
        <w:t>域，包括王村镇小尚、和家两个村，全长</w:t>
      </w:r>
      <w:r>
        <w:rPr>
          <w:rFonts w:eastAsia="仿宋_GB2312" w:hAnsi="Times New Roman"/>
          <w:sz w:val="32"/>
          <w:szCs w:val="32"/>
        </w:rPr>
        <w:t>2.1km</w:t>
      </w:r>
      <w:r>
        <w:rPr>
          <w:rFonts w:eastAsia="仿宋_GB2312" w:hAnsi="Times New Roman"/>
          <w:sz w:val="32"/>
          <w:szCs w:val="32"/>
        </w:rPr>
        <w:t>。</w:t>
      </w:r>
    </w:p>
    <w:p w:rsidR="00931D5D" w:rsidRDefault="00651FDD">
      <w:pPr>
        <w:spacing w:line="600" w:lineRule="exact"/>
        <w:ind w:firstLineChars="200" w:firstLine="640"/>
        <w:rPr>
          <w:rFonts w:eastAsia="仿宋_GB2312" w:hAnsi="Times New Roman"/>
          <w:sz w:val="32"/>
          <w:szCs w:val="32"/>
        </w:rPr>
      </w:pPr>
      <w:r>
        <w:rPr>
          <w:rFonts w:eastAsia="仿宋_GB2312" w:hAnsi="Times New Roman"/>
          <w:sz w:val="32"/>
          <w:szCs w:val="32"/>
        </w:rPr>
        <w:t>周村区现有小型水库</w:t>
      </w:r>
      <w:r>
        <w:rPr>
          <w:rFonts w:eastAsia="仿宋_GB2312" w:hAnsi="Times New Roman"/>
          <w:sz w:val="32"/>
          <w:szCs w:val="32"/>
        </w:rPr>
        <w:t>3</w:t>
      </w:r>
      <w:r>
        <w:rPr>
          <w:rFonts w:eastAsia="仿宋_GB2312" w:hAnsi="Times New Roman"/>
          <w:sz w:val="32"/>
          <w:szCs w:val="32"/>
        </w:rPr>
        <w:t>座，其中小（一）型水库</w:t>
      </w:r>
      <w:r>
        <w:rPr>
          <w:rFonts w:eastAsia="仿宋_GB2312" w:hAnsi="Times New Roman"/>
          <w:sz w:val="32"/>
          <w:szCs w:val="32"/>
        </w:rPr>
        <w:t>2</w:t>
      </w:r>
      <w:r>
        <w:rPr>
          <w:rFonts w:eastAsia="仿宋_GB2312" w:hAnsi="Times New Roman"/>
          <w:sz w:val="32"/>
          <w:szCs w:val="32"/>
        </w:rPr>
        <w:t>座，分别为河东水库，位于王村镇北河东村西的</w:t>
      </w:r>
      <w:proofErr w:type="gramStart"/>
      <w:r>
        <w:rPr>
          <w:rFonts w:eastAsia="仿宋_GB2312" w:hAnsi="Times New Roman"/>
          <w:sz w:val="32"/>
          <w:szCs w:val="32"/>
        </w:rPr>
        <w:t>淦</w:t>
      </w:r>
      <w:proofErr w:type="gramEnd"/>
      <w:r>
        <w:rPr>
          <w:rFonts w:eastAsia="仿宋_GB2312" w:hAnsi="Times New Roman"/>
          <w:sz w:val="32"/>
          <w:szCs w:val="32"/>
        </w:rPr>
        <w:t>河上，</w:t>
      </w:r>
      <w:r>
        <w:rPr>
          <w:rFonts w:eastAsia="仿宋_GB2312" w:hAnsi="Times New Roman"/>
          <w:sz w:val="32"/>
          <w:szCs w:val="32"/>
        </w:rPr>
        <w:t>1957</w:t>
      </w:r>
      <w:r>
        <w:rPr>
          <w:rFonts w:eastAsia="仿宋_GB2312" w:hAnsi="Times New Roman"/>
          <w:sz w:val="32"/>
          <w:szCs w:val="32"/>
        </w:rPr>
        <w:t>年至</w:t>
      </w:r>
      <w:r>
        <w:rPr>
          <w:rFonts w:eastAsia="仿宋_GB2312" w:hAnsi="Times New Roman"/>
          <w:sz w:val="32"/>
          <w:szCs w:val="32"/>
        </w:rPr>
        <w:t>1958</w:t>
      </w:r>
      <w:r>
        <w:rPr>
          <w:rFonts w:eastAsia="仿宋_GB2312" w:hAnsi="Times New Roman"/>
          <w:sz w:val="32"/>
          <w:szCs w:val="32"/>
        </w:rPr>
        <w:t>年兴建，控制流域面积</w:t>
      </w:r>
      <w:r>
        <w:rPr>
          <w:rFonts w:eastAsia="仿宋_GB2312" w:hAnsi="Times New Roman"/>
          <w:sz w:val="32"/>
          <w:szCs w:val="32"/>
        </w:rPr>
        <w:t>15.83</w:t>
      </w:r>
      <w:r>
        <w:rPr>
          <w:rFonts w:eastAsia="仿宋_GB2312" w:hAnsi="Times New Roman"/>
          <w:sz w:val="32"/>
          <w:szCs w:val="32"/>
        </w:rPr>
        <w:t>平方公里，总库容</w:t>
      </w:r>
      <w:r>
        <w:rPr>
          <w:rFonts w:eastAsia="仿宋_GB2312" w:hAnsi="Times New Roman"/>
          <w:sz w:val="32"/>
          <w:szCs w:val="32"/>
        </w:rPr>
        <w:t>126</w:t>
      </w:r>
      <w:r>
        <w:rPr>
          <w:rFonts w:eastAsia="仿宋_GB2312" w:hAnsi="Times New Roman"/>
          <w:sz w:val="32"/>
          <w:szCs w:val="32"/>
        </w:rPr>
        <w:t>万立方米；丁家水库，位于</w:t>
      </w:r>
      <w:proofErr w:type="gramStart"/>
      <w:r>
        <w:rPr>
          <w:rFonts w:eastAsia="仿宋_GB2312" w:hAnsi="Times New Roman"/>
          <w:sz w:val="32"/>
          <w:szCs w:val="32"/>
        </w:rPr>
        <w:t>南郊镇</w:t>
      </w:r>
      <w:proofErr w:type="gramEnd"/>
      <w:r>
        <w:rPr>
          <w:rFonts w:eastAsia="仿宋_GB2312" w:hAnsi="Times New Roman"/>
          <w:sz w:val="32"/>
          <w:szCs w:val="32"/>
        </w:rPr>
        <w:t>丁家村西的</w:t>
      </w:r>
      <w:proofErr w:type="gramStart"/>
      <w:r>
        <w:rPr>
          <w:rFonts w:eastAsia="仿宋_GB2312" w:hAnsi="Times New Roman"/>
          <w:sz w:val="32"/>
          <w:szCs w:val="32"/>
        </w:rPr>
        <w:t>淦</w:t>
      </w:r>
      <w:proofErr w:type="gramEnd"/>
      <w:r>
        <w:rPr>
          <w:rFonts w:eastAsia="仿宋_GB2312" w:hAnsi="Times New Roman"/>
          <w:sz w:val="32"/>
          <w:szCs w:val="32"/>
        </w:rPr>
        <w:t>河上，</w:t>
      </w:r>
      <w:r>
        <w:rPr>
          <w:rFonts w:eastAsia="仿宋_GB2312" w:hAnsi="Times New Roman"/>
          <w:sz w:val="32"/>
          <w:szCs w:val="32"/>
        </w:rPr>
        <w:t>1958</w:t>
      </w:r>
      <w:r>
        <w:rPr>
          <w:rFonts w:eastAsia="仿宋_GB2312" w:hAnsi="Times New Roman"/>
          <w:sz w:val="32"/>
          <w:szCs w:val="32"/>
        </w:rPr>
        <w:t>年</w:t>
      </w:r>
      <w:r>
        <w:rPr>
          <w:rFonts w:eastAsia="仿宋_GB2312" w:hAnsi="Times New Roman"/>
          <w:sz w:val="32"/>
          <w:szCs w:val="32"/>
        </w:rPr>
        <w:t>10</w:t>
      </w:r>
      <w:r>
        <w:rPr>
          <w:rFonts w:eastAsia="仿宋_GB2312" w:hAnsi="Times New Roman"/>
          <w:sz w:val="32"/>
          <w:szCs w:val="32"/>
        </w:rPr>
        <w:t>月开工建设，</w:t>
      </w:r>
      <w:r>
        <w:rPr>
          <w:rFonts w:eastAsia="仿宋_GB2312" w:hAnsi="Times New Roman"/>
          <w:sz w:val="32"/>
          <w:szCs w:val="32"/>
        </w:rPr>
        <w:t>1960</w:t>
      </w:r>
      <w:r>
        <w:rPr>
          <w:rFonts w:eastAsia="仿宋_GB2312" w:hAnsi="Times New Roman"/>
          <w:sz w:val="32"/>
          <w:szCs w:val="32"/>
        </w:rPr>
        <w:t>年</w:t>
      </w:r>
      <w:r>
        <w:rPr>
          <w:rFonts w:eastAsia="仿宋_GB2312" w:hAnsi="Times New Roman"/>
          <w:sz w:val="32"/>
          <w:szCs w:val="32"/>
        </w:rPr>
        <w:t>3</w:t>
      </w:r>
      <w:r>
        <w:rPr>
          <w:rFonts w:eastAsia="仿宋_GB2312" w:hAnsi="Times New Roman"/>
          <w:sz w:val="32"/>
          <w:szCs w:val="32"/>
        </w:rPr>
        <w:t>月竣工，总库容</w:t>
      </w:r>
      <w:r>
        <w:rPr>
          <w:rFonts w:eastAsia="仿宋_GB2312" w:hAnsi="Times New Roman"/>
          <w:sz w:val="32"/>
          <w:szCs w:val="32"/>
        </w:rPr>
        <w:t>114.4</w:t>
      </w:r>
      <w:r>
        <w:rPr>
          <w:rFonts w:eastAsia="仿宋_GB2312" w:hAnsi="Times New Roman"/>
          <w:sz w:val="32"/>
          <w:szCs w:val="32"/>
        </w:rPr>
        <w:t>万立方米。小（二）型水库</w:t>
      </w:r>
      <w:r>
        <w:rPr>
          <w:rFonts w:eastAsia="仿宋_GB2312" w:hAnsi="Times New Roman"/>
          <w:sz w:val="32"/>
          <w:szCs w:val="32"/>
        </w:rPr>
        <w:lastRenderedPageBreak/>
        <w:t>1</w:t>
      </w:r>
      <w:r>
        <w:rPr>
          <w:rFonts w:eastAsia="仿宋_GB2312" w:hAnsi="Times New Roman"/>
          <w:sz w:val="32"/>
          <w:szCs w:val="32"/>
        </w:rPr>
        <w:t>座，为东道水库，</w:t>
      </w:r>
      <w:r>
        <w:rPr>
          <w:rFonts w:eastAsia="仿宋_GB2312" w:hAnsi="Times New Roman"/>
          <w:sz w:val="32"/>
          <w:szCs w:val="32"/>
        </w:rPr>
        <w:t>总库容</w:t>
      </w:r>
      <w:r>
        <w:rPr>
          <w:rFonts w:eastAsia="仿宋_GB2312" w:hAnsi="Times New Roman"/>
          <w:sz w:val="32"/>
          <w:szCs w:val="32"/>
        </w:rPr>
        <w:t>15.5</w:t>
      </w:r>
      <w:r>
        <w:rPr>
          <w:rFonts w:eastAsia="仿宋_GB2312" w:hAnsi="Times New Roman"/>
          <w:sz w:val="32"/>
          <w:szCs w:val="32"/>
        </w:rPr>
        <w:t>万立方米。</w:t>
      </w:r>
    </w:p>
    <w:p w:rsidR="00931D5D" w:rsidRDefault="00651FDD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202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年工作开展情况</w:t>
      </w:r>
    </w:p>
    <w:p w:rsidR="00931D5D" w:rsidRDefault="00651FDD">
      <w:pPr>
        <w:spacing w:line="600" w:lineRule="exact"/>
        <w:ind w:firstLineChars="200" w:firstLine="648"/>
        <w:rPr>
          <w:rFonts w:eastAsia="仿宋_GB2312" w:hAnsi="Times New Roman"/>
          <w:sz w:val="32"/>
          <w:szCs w:val="32"/>
        </w:rPr>
      </w:pPr>
      <w:r>
        <w:rPr>
          <w:rFonts w:eastAsia="楷体_GB2312" w:hAnsi="Times New Roman"/>
          <w:spacing w:val="2"/>
          <w:kern w:val="2"/>
          <w:sz w:val="32"/>
          <w:szCs w:val="32"/>
        </w:rPr>
        <w:t>（一）各级河湖长履职尽责</w:t>
      </w:r>
      <w:r>
        <w:rPr>
          <w:rFonts w:eastAsia="楷体_GB2312" w:hAnsi="Times New Roman"/>
          <w:spacing w:val="2"/>
          <w:kern w:val="2"/>
          <w:sz w:val="32"/>
          <w:szCs w:val="32"/>
        </w:rPr>
        <w:t>。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2023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年我区根据区领导职责分工，及时调整了区级河湖长信息。目前我区共有区级河长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8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人、镇级河长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19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人、村级河长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89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人、</w:t>
      </w:r>
      <w:proofErr w:type="gramStart"/>
      <w:r>
        <w:rPr>
          <w:rFonts w:eastAsia="仿宋_GB2312" w:hAnsi="Times New Roman"/>
          <w:color w:val="000000"/>
          <w:sz w:val="32"/>
          <w:szCs w:val="32"/>
          <w:lang w:bidi="zh-TW"/>
        </w:rPr>
        <w:t>河管员</w:t>
      </w:r>
      <w:proofErr w:type="gramEnd"/>
      <w:r>
        <w:rPr>
          <w:rFonts w:eastAsia="仿宋_GB2312" w:hAnsi="Times New Roman"/>
          <w:color w:val="000000"/>
          <w:sz w:val="32"/>
          <w:szCs w:val="32"/>
          <w:lang w:bidi="zh-TW"/>
        </w:rPr>
        <w:t>74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人，</w:t>
      </w:r>
      <w:r>
        <w:rPr>
          <w:rFonts w:eastAsia="仿宋_GB2312" w:hAnsi="Times New Roman"/>
          <w:sz w:val="32"/>
          <w:szCs w:val="32"/>
        </w:rPr>
        <w:t>我区加强对各级河湖</w:t>
      </w:r>
      <w:proofErr w:type="gramStart"/>
      <w:r>
        <w:rPr>
          <w:rFonts w:eastAsia="仿宋_GB2312" w:hAnsi="Times New Roman"/>
          <w:sz w:val="32"/>
          <w:szCs w:val="32"/>
        </w:rPr>
        <w:t>长考核</w:t>
      </w:r>
      <w:proofErr w:type="gramEnd"/>
      <w:r>
        <w:rPr>
          <w:rFonts w:eastAsia="仿宋_GB2312" w:hAnsi="Times New Roman"/>
          <w:sz w:val="32"/>
          <w:szCs w:val="32"/>
        </w:rPr>
        <w:t>力度，督促</w:t>
      </w:r>
      <w:r>
        <w:rPr>
          <w:rFonts w:eastAsia="仿宋_GB2312" w:hAnsi="Times New Roman"/>
          <w:sz w:val="32"/>
          <w:szCs w:val="32"/>
        </w:rPr>
        <w:t>各级河湖长</w:t>
      </w:r>
      <w:r>
        <w:rPr>
          <w:rFonts w:eastAsia="仿宋_GB2312" w:hAnsi="Times New Roman"/>
          <w:sz w:val="32"/>
          <w:szCs w:val="32"/>
        </w:rPr>
        <w:t>切实</w:t>
      </w:r>
      <w:r>
        <w:rPr>
          <w:rFonts w:eastAsia="仿宋_GB2312" w:hAnsi="Times New Roman"/>
          <w:sz w:val="32"/>
          <w:szCs w:val="32"/>
        </w:rPr>
        <w:t>担负起河湖综合治理、违法问题整治、联防联控、督导考核问题等主体责任</w:t>
      </w:r>
      <w:r>
        <w:rPr>
          <w:rFonts w:eastAsia="仿宋_GB2312" w:hAnsi="Times New Roman"/>
          <w:sz w:val="32"/>
          <w:szCs w:val="32"/>
        </w:rPr>
        <w:t>；</w:t>
      </w:r>
      <w:proofErr w:type="gramStart"/>
      <w:r>
        <w:rPr>
          <w:rFonts w:eastAsia="仿宋_GB2312" w:hAnsi="Times New Roman"/>
          <w:sz w:val="32"/>
          <w:szCs w:val="32"/>
        </w:rPr>
        <w:t>加强河管员</w:t>
      </w:r>
      <w:proofErr w:type="gramEnd"/>
      <w:r>
        <w:rPr>
          <w:rFonts w:eastAsia="仿宋_GB2312" w:hAnsi="Times New Roman"/>
          <w:sz w:val="32"/>
          <w:szCs w:val="32"/>
        </w:rPr>
        <w:t>管理，</w:t>
      </w:r>
      <w:r>
        <w:rPr>
          <w:rFonts w:eastAsia="仿宋_GB2312" w:hAnsi="Times New Roman"/>
          <w:sz w:val="32"/>
          <w:szCs w:val="32"/>
        </w:rPr>
        <w:t>严格落实河湖巡查制度，</w:t>
      </w:r>
      <w:r>
        <w:rPr>
          <w:rFonts w:eastAsia="仿宋_GB2312" w:hAnsi="Times New Roman"/>
          <w:sz w:val="32"/>
          <w:szCs w:val="32"/>
        </w:rPr>
        <w:t>对不能认真巡河、及时发现并上报问题</w:t>
      </w:r>
      <w:proofErr w:type="gramStart"/>
      <w:r>
        <w:rPr>
          <w:rFonts w:eastAsia="仿宋_GB2312" w:hAnsi="Times New Roman"/>
          <w:sz w:val="32"/>
          <w:szCs w:val="32"/>
        </w:rPr>
        <w:t>的河管员</w:t>
      </w:r>
      <w:proofErr w:type="gramEnd"/>
      <w:r>
        <w:rPr>
          <w:rFonts w:eastAsia="仿宋_GB2312" w:hAnsi="Times New Roman"/>
          <w:sz w:val="32"/>
          <w:szCs w:val="32"/>
        </w:rPr>
        <w:t>予以撤换，确保巡河实效，每月定期对巡</w:t>
      </w:r>
      <w:proofErr w:type="gramStart"/>
      <w:r>
        <w:rPr>
          <w:rFonts w:eastAsia="仿宋_GB2312" w:hAnsi="Times New Roman"/>
          <w:sz w:val="32"/>
          <w:szCs w:val="32"/>
        </w:rPr>
        <w:t>河情况</w:t>
      </w:r>
      <w:proofErr w:type="gramEnd"/>
      <w:r>
        <w:rPr>
          <w:rFonts w:eastAsia="仿宋_GB2312" w:hAnsi="Times New Roman"/>
          <w:sz w:val="32"/>
          <w:szCs w:val="32"/>
        </w:rPr>
        <w:t>进行全区通报，推动河长制从</w:t>
      </w:r>
      <w:r>
        <w:rPr>
          <w:rFonts w:eastAsia="仿宋_GB2312" w:hAnsi="Times New Roman"/>
          <w:sz w:val="32"/>
          <w:szCs w:val="32"/>
        </w:rPr>
        <w:t>“</w:t>
      </w:r>
      <w:r>
        <w:rPr>
          <w:rFonts w:eastAsia="仿宋_GB2312" w:hAnsi="Times New Roman"/>
          <w:sz w:val="32"/>
          <w:szCs w:val="32"/>
        </w:rPr>
        <w:t>有名</w:t>
      </w:r>
      <w:r>
        <w:rPr>
          <w:rFonts w:eastAsia="仿宋_GB2312" w:hAnsi="Times New Roman"/>
          <w:sz w:val="32"/>
          <w:szCs w:val="32"/>
        </w:rPr>
        <w:t>”</w:t>
      </w:r>
      <w:r>
        <w:rPr>
          <w:rFonts w:eastAsia="仿宋_GB2312" w:hAnsi="Times New Roman"/>
          <w:sz w:val="32"/>
          <w:szCs w:val="32"/>
        </w:rPr>
        <w:t>向</w:t>
      </w:r>
      <w:r>
        <w:rPr>
          <w:rFonts w:eastAsia="仿宋_GB2312" w:hAnsi="Times New Roman"/>
          <w:sz w:val="32"/>
          <w:szCs w:val="32"/>
        </w:rPr>
        <w:t>“</w:t>
      </w:r>
      <w:r>
        <w:rPr>
          <w:rFonts w:eastAsia="仿宋_GB2312" w:hAnsi="Times New Roman"/>
          <w:sz w:val="32"/>
          <w:szCs w:val="32"/>
        </w:rPr>
        <w:t>有实</w:t>
      </w:r>
      <w:r>
        <w:rPr>
          <w:rFonts w:eastAsia="仿宋_GB2312" w:hAnsi="Times New Roman"/>
          <w:sz w:val="32"/>
          <w:szCs w:val="32"/>
        </w:rPr>
        <w:t>”</w:t>
      </w:r>
      <w:r>
        <w:rPr>
          <w:rFonts w:eastAsia="仿宋_GB2312" w:hAnsi="Times New Roman"/>
          <w:sz w:val="32"/>
          <w:szCs w:val="32"/>
        </w:rPr>
        <w:t>转变。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今年以来我区每月整体巡河率、巡河覆盖率、</w:t>
      </w:r>
      <w:proofErr w:type="gramStart"/>
      <w:r>
        <w:rPr>
          <w:rFonts w:eastAsia="仿宋_GB2312" w:hAnsi="Times New Roman"/>
          <w:color w:val="000000"/>
          <w:sz w:val="32"/>
          <w:szCs w:val="32"/>
          <w:lang w:bidi="zh-TW"/>
        </w:rPr>
        <w:t>雨排口</w:t>
      </w:r>
      <w:proofErr w:type="gramEnd"/>
      <w:r>
        <w:rPr>
          <w:rFonts w:eastAsia="仿宋_GB2312" w:hAnsi="Times New Roman"/>
          <w:color w:val="000000"/>
          <w:sz w:val="32"/>
          <w:szCs w:val="32"/>
          <w:lang w:bidi="zh-TW"/>
        </w:rPr>
        <w:t>巡查率均达到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100%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。</w:t>
      </w:r>
      <w:r>
        <w:rPr>
          <w:rFonts w:eastAsia="仿宋_GB2312" w:hAnsi="Times New Roman"/>
          <w:sz w:val="32"/>
          <w:szCs w:val="32"/>
        </w:rPr>
        <w:t>区级河</w:t>
      </w:r>
      <w:proofErr w:type="gramStart"/>
      <w:r>
        <w:rPr>
          <w:rFonts w:eastAsia="仿宋_GB2312" w:hAnsi="Times New Roman"/>
          <w:sz w:val="32"/>
          <w:szCs w:val="32"/>
        </w:rPr>
        <w:t>长完成巡</w:t>
      </w:r>
      <w:proofErr w:type="gramEnd"/>
      <w:r>
        <w:rPr>
          <w:rFonts w:eastAsia="仿宋_GB2312" w:hAnsi="Times New Roman"/>
          <w:sz w:val="32"/>
          <w:szCs w:val="32"/>
        </w:rPr>
        <w:t>河</w:t>
      </w:r>
      <w:r>
        <w:rPr>
          <w:rFonts w:eastAsia="仿宋_GB2312" w:hAnsi="Times New Roman"/>
          <w:sz w:val="32"/>
          <w:szCs w:val="32"/>
        </w:rPr>
        <w:t>94</w:t>
      </w:r>
      <w:r>
        <w:rPr>
          <w:rFonts w:eastAsia="仿宋_GB2312" w:hAnsi="Times New Roman"/>
          <w:sz w:val="32"/>
          <w:szCs w:val="32"/>
        </w:rPr>
        <w:t>次，</w:t>
      </w:r>
      <w:r>
        <w:rPr>
          <w:rFonts w:eastAsia="仿宋_GB2312" w:hAnsi="Times New Roman"/>
          <w:sz w:val="32"/>
          <w:szCs w:val="32"/>
        </w:rPr>
        <w:t>镇级河</w:t>
      </w:r>
      <w:proofErr w:type="gramStart"/>
      <w:r>
        <w:rPr>
          <w:rFonts w:eastAsia="仿宋_GB2312" w:hAnsi="Times New Roman"/>
          <w:sz w:val="32"/>
          <w:szCs w:val="32"/>
        </w:rPr>
        <w:t>长完成巡</w:t>
      </w:r>
      <w:proofErr w:type="gramEnd"/>
      <w:r>
        <w:rPr>
          <w:rFonts w:eastAsia="仿宋_GB2312" w:hAnsi="Times New Roman"/>
          <w:sz w:val="32"/>
          <w:szCs w:val="32"/>
        </w:rPr>
        <w:t>河</w:t>
      </w:r>
      <w:r>
        <w:rPr>
          <w:rFonts w:eastAsia="仿宋_GB2312" w:hAnsi="Times New Roman"/>
          <w:sz w:val="32"/>
          <w:szCs w:val="32"/>
        </w:rPr>
        <w:t>700</w:t>
      </w:r>
      <w:r>
        <w:rPr>
          <w:rFonts w:eastAsia="仿宋_GB2312" w:hAnsi="Times New Roman"/>
          <w:sz w:val="32"/>
          <w:szCs w:val="32"/>
        </w:rPr>
        <w:t>次，村级河</w:t>
      </w:r>
      <w:proofErr w:type="gramStart"/>
      <w:r>
        <w:rPr>
          <w:rFonts w:eastAsia="仿宋_GB2312" w:hAnsi="Times New Roman"/>
          <w:sz w:val="32"/>
          <w:szCs w:val="32"/>
        </w:rPr>
        <w:t>长完成巡</w:t>
      </w:r>
      <w:proofErr w:type="gramEnd"/>
      <w:r>
        <w:rPr>
          <w:rFonts w:eastAsia="仿宋_GB2312" w:hAnsi="Times New Roman"/>
          <w:sz w:val="32"/>
          <w:szCs w:val="32"/>
        </w:rPr>
        <w:t>河</w:t>
      </w:r>
      <w:r>
        <w:rPr>
          <w:rFonts w:eastAsia="仿宋_GB2312" w:hAnsi="Times New Roman"/>
          <w:sz w:val="32"/>
          <w:szCs w:val="32"/>
        </w:rPr>
        <w:t>5086</w:t>
      </w:r>
      <w:r>
        <w:rPr>
          <w:rFonts w:eastAsia="仿宋_GB2312" w:hAnsi="Times New Roman"/>
          <w:sz w:val="32"/>
          <w:szCs w:val="32"/>
        </w:rPr>
        <w:t>次，</w:t>
      </w:r>
      <w:proofErr w:type="gramStart"/>
      <w:r>
        <w:rPr>
          <w:rFonts w:eastAsia="仿宋_GB2312" w:hAnsi="Times New Roman"/>
          <w:sz w:val="32"/>
          <w:szCs w:val="32"/>
        </w:rPr>
        <w:t>河管员</w:t>
      </w:r>
      <w:proofErr w:type="gramEnd"/>
      <w:r>
        <w:rPr>
          <w:rFonts w:eastAsia="仿宋_GB2312" w:hAnsi="Times New Roman"/>
          <w:sz w:val="32"/>
          <w:szCs w:val="32"/>
        </w:rPr>
        <w:t>完成巡河</w:t>
      </w:r>
      <w:r>
        <w:rPr>
          <w:rFonts w:eastAsia="仿宋_GB2312" w:hAnsi="Times New Roman"/>
          <w:sz w:val="32"/>
          <w:szCs w:val="32"/>
        </w:rPr>
        <w:t>28169</w:t>
      </w:r>
      <w:r>
        <w:rPr>
          <w:rFonts w:eastAsia="仿宋_GB2312" w:hAnsi="Times New Roman"/>
          <w:sz w:val="32"/>
          <w:szCs w:val="32"/>
        </w:rPr>
        <w:t>次。</w:t>
      </w:r>
    </w:p>
    <w:p w:rsidR="00931D5D" w:rsidRDefault="00651FDD">
      <w:pPr>
        <w:pStyle w:val="a0"/>
        <w:spacing w:line="600" w:lineRule="exact"/>
        <w:ind w:firstLine="688"/>
        <w:rPr>
          <w:rFonts w:eastAsia="仿宋_GB2312" w:hAnsi="Times New Roman"/>
        </w:rPr>
      </w:pPr>
      <w:r>
        <w:rPr>
          <w:rFonts w:eastAsia="楷体_GB2312" w:hAnsi="Times New Roman"/>
          <w:spacing w:val="2"/>
          <w:kern w:val="2"/>
        </w:rPr>
        <w:t>（二）持续改善河湖水质。</w:t>
      </w:r>
      <w:r>
        <w:rPr>
          <w:rFonts w:eastAsia="仿宋_GB2312" w:hAnsi="Times New Roman"/>
          <w:color w:val="000000"/>
          <w:lang w:bidi="en-US"/>
        </w:rPr>
        <w:t>一是</w:t>
      </w:r>
      <w:proofErr w:type="gramStart"/>
      <w:r>
        <w:rPr>
          <w:rFonts w:eastAsia="仿宋_GB2312" w:hAnsi="Times New Roman"/>
        </w:rPr>
        <w:t>督促河管员</w:t>
      </w:r>
      <w:proofErr w:type="gramEnd"/>
      <w:r>
        <w:rPr>
          <w:rFonts w:eastAsia="仿宋_GB2312" w:hAnsi="Times New Roman"/>
        </w:rPr>
        <w:t>每日对河道沿岸进行巡查，特别是孝妇河，重点巡查季节性水生植物和沿岸垃圾，发现问题及时处理或上报。对于季节性水生植物茂盛的河段，对枯死、漂浮的水生植物开展人工打捞，确保水质安全。二是加强重点涉水企业的监管，通过在线监控设施远程监控，实时掌握</w:t>
      </w:r>
      <w:r>
        <w:rPr>
          <w:rFonts w:eastAsia="仿宋_GB2312" w:hAnsi="Times New Roman"/>
        </w:rPr>
        <w:t>38</w:t>
      </w:r>
      <w:r>
        <w:rPr>
          <w:rFonts w:eastAsia="仿宋_GB2312" w:hAnsi="Times New Roman"/>
        </w:rPr>
        <w:t>家重点涉水企业及</w:t>
      </w:r>
      <w:r>
        <w:rPr>
          <w:rFonts w:eastAsia="仿宋_GB2312" w:hAnsi="Times New Roman"/>
        </w:rPr>
        <w:t>3</w:t>
      </w:r>
      <w:r>
        <w:rPr>
          <w:rFonts w:eastAsia="仿宋_GB2312" w:hAnsi="Times New Roman"/>
        </w:rPr>
        <w:t>家城镇污水处理厂外排水水质，确保持续稳定达标排放。三是开展断面水质取样监测，对孝妇河沿线仇家坝、袁家坝、袁家桥等断面及光大、</w:t>
      </w:r>
      <w:proofErr w:type="gramStart"/>
      <w:r>
        <w:rPr>
          <w:rFonts w:eastAsia="仿宋_GB2312" w:hAnsi="Times New Roman"/>
        </w:rPr>
        <w:t>淦</w:t>
      </w:r>
      <w:proofErr w:type="gramEnd"/>
      <w:r>
        <w:rPr>
          <w:rFonts w:eastAsia="仿宋_GB2312" w:hAnsi="Times New Roman"/>
        </w:rPr>
        <w:t>清</w:t>
      </w:r>
      <w:r>
        <w:rPr>
          <w:rFonts w:eastAsia="仿宋_GB2312" w:hAnsi="Times New Roman"/>
        </w:rPr>
        <w:t>2</w:t>
      </w:r>
      <w:r>
        <w:rPr>
          <w:rFonts w:eastAsia="仿宋_GB2312" w:hAnsi="Times New Roman"/>
        </w:rPr>
        <w:t>家污水</w:t>
      </w:r>
      <w:r>
        <w:rPr>
          <w:rFonts w:eastAsia="仿宋_GB2312" w:hAnsi="Times New Roman"/>
        </w:rPr>
        <w:lastRenderedPageBreak/>
        <w:t>处理厂每月进行取样监测，及时掌握河道内水质变化情况，提前预判、确保水质稳定达标。</w:t>
      </w:r>
    </w:p>
    <w:p w:rsidR="00931D5D" w:rsidRDefault="00651FDD">
      <w:pPr>
        <w:spacing w:line="600" w:lineRule="exact"/>
        <w:ind w:firstLineChars="200" w:firstLine="648"/>
        <w:rPr>
          <w:rFonts w:eastAsia="仿宋_GB2312" w:hAnsi="Times New Roman"/>
          <w:color w:val="FF0000"/>
          <w:sz w:val="32"/>
          <w:szCs w:val="32"/>
          <w:lang w:bidi="zh-TW"/>
        </w:rPr>
      </w:pPr>
      <w:r>
        <w:rPr>
          <w:rFonts w:eastAsia="楷体_GB2312" w:hAnsi="Times New Roman"/>
          <w:spacing w:val="2"/>
          <w:kern w:val="2"/>
          <w:sz w:val="32"/>
          <w:szCs w:val="32"/>
        </w:rPr>
        <w:t>（三）积极创建美丽幸福河</w:t>
      </w:r>
      <w:r>
        <w:rPr>
          <w:rFonts w:eastAsia="楷体_GB2312" w:hAnsi="Times New Roman"/>
          <w:spacing w:val="2"/>
          <w:kern w:val="2"/>
          <w:sz w:val="32"/>
          <w:szCs w:val="32"/>
        </w:rPr>
        <w:t>湖</w:t>
      </w:r>
      <w:r>
        <w:rPr>
          <w:rFonts w:eastAsia="楷体_GB2312" w:hAnsi="Times New Roman" w:hint="eastAsia"/>
          <w:spacing w:val="2"/>
          <w:kern w:val="2"/>
          <w:sz w:val="32"/>
          <w:szCs w:val="32"/>
        </w:rPr>
        <w:t>。</w:t>
      </w:r>
      <w:r>
        <w:rPr>
          <w:rFonts w:eastAsia="仿宋_GB2312" w:hAnsi="Times New Roman"/>
          <w:sz w:val="32"/>
          <w:szCs w:val="32"/>
          <w:lang w:bidi="zh-TW"/>
        </w:rPr>
        <w:t>深入开展河湖</w:t>
      </w:r>
      <w:r>
        <w:rPr>
          <w:rFonts w:eastAsia="仿宋_GB2312" w:hAnsi="Times New Roman"/>
          <w:sz w:val="32"/>
          <w:szCs w:val="32"/>
          <w:lang w:bidi="zh-TW"/>
        </w:rPr>
        <w:t>“</w:t>
      </w:r>
      <w:r>
        <w:rPr>
          <w:rFonts w:eastAsia="仿宋_GB2312" w:hAnsi="Times New Roman"/>
          <w:sz w:val="32"/>
          <w:szCs w:val="32"/>
          <w:lang w:bidi="zh-TW"/>
        </w:rPr>
        <w:t>清四乱</w:t>
      </w:r>
      <w:r>
        <w:rPr>
          <w:rFonts w:eastAsia="仿宋_GB2312" w:hAnsi="Times New Roman"/>
          <w:sz w:val="32"/>
          <w:szCs w:val="32"/>
          <w:lang w:bidi="zh-TW"/>
        </w:rPr>
        <w:t>”</w:t>
      </w:r>
      <w:r>
        <w:rPr>
          <w:rFonts w:eastAsia="仿宋_GB2312" w:hAnsi="Times New Roman" w:hint="eastAsia"/>
          <w:sz w:val="32"/>
          <w:szCs w:val="32"/>
          <w:lang w:bidi="zh-TW"/>
        </w:rPr>
        <w:t>行动</w:t>
      </w:r>
      <w:r>
        <w:rPr>
          <w:rFonts w:eastAsia="仿宋_GB2312" w:hAnsi="Times New Roman" w:hint="eastAsia"/>
          <w:sz w:val="32"/>
          <w:szCs w:val="32"/>
          <w:lang w:bidi="zh-TW"/>
        </w:rPr>
        <w:t>，</w:t>
      </w:r>
      <w:r>
        <w:rPr>
          <w:rFonts w:eastAsia="仿宋_GB2312" w:hAnsi="Times New Roman"/>
          <w:sz w:val="32"/>
          <w:szCs w:val="32"/>
          <w:lang w:bidi="zh-TW"/>
        </w:rPr>
        <w:t>对全区所有河道、水库开展全覆盖排查行动，共计排查出河湖</w:t>
      </w:r>
      <w:r>
        <w:rPr>
          <w:rFonts w:eastAsia="仿宋_GB2312" w:hAnsi="Times New Roman"/>
          <w:sz w:val="32"/>
          <w:szCs w:val="32"/>
          <w:lang w:bidi="zh-TW"/>
        </w:rPr>
        <w:t>“</w:t>
      </w:r>
      <w:r>
        <w:rPr>
          <w:rFonts w:eastAsia="仿宋_GB2312" w:hAnsi="Times New Roman"/>
          <w:sz w:val="32"/>
          <w:szCs w:val="32"/>
          <w:lang w:bidi="zh-TW"/>
        </w:rPr>
        <w:t>四乱</w:t>
      </w:r>
      <w:r>
        <w:rPr>
          <w:rFonts w:eastAsia="仿宋_GB2312" w:hAnsi="Times New Roman"/>
          <w:sz w:val="32"/>
          <w:szCs w:val="32"/>
          <w:lang w:bidi="zh-TW"/>
        </w:rPr>
        <w:t>”</w:t>
      </w:r>
      <w:r>
        <w:rPr>
          <w:rFonts w:eastAsia="仿宋_GB2312" w:hAnsi="Times New Roman"/>
          <w:sz w:val="32"/>
          <w:szCs w:val="32"/>
          <w:lang w:bidi="zh-TW"/>
        </w:rPr>
        <w:t>问题</w:t>
      </w:r>
      <w:r>
        <w:rPr>
          <w:rFonts w:eastAsia="仿宋_GB2312" w:hAnsi="Times New Roman" w:hint="eastAsia"/>
          <w:sz w:val="32"/>
          <w:szCs w:val="32"/>
          <w:lang w:bidi="zh-TW"/>
        </w:rPr>
        <w:t>220</w:t>
      </w:r>
      <w:r>
        <w:rPr>
          <w:rFonts w:eastAsia="仿宋_GB2312" w:hAnsi="Times New Roman"/>
          <w:sz w:val="32"/>
          <w:szCs w:val="32"/>
          <w:lang w:bidi="zh-TW"/>
        </w:rPr>
        <w:t>处，并</w:t>
      </w:r>
      <w:r>
        <w:rPr>
          <w:rFonts w:eastAsia="仿宋_GB2312" w:hAnsi="Times New Roman"/>
          <w:kern w:val="2"/>
          <w:sz w:val="32"/>
          <w:szCs w:val="32"/>
        </w:rPr>
        <w:t>全部</w:t>
      </w:r>
      <w:r>
        <w:rPr>
          <w:rFonts w:eastAsia="仿宋_GB2312" w:hAnsi="Times New Roman"/>
          <w:kern w:val="2"/>
          <w:sz w:val="32"/>
          <w:szCs w:val="32"/>
        </w:rPr>
        <w:t>整改完成</w:t>
      </w:r>
      <w:r>
        <w:rPr>
          <w:rFonts w:eastAsia="仿宋_GB2312" w:hAnsi="Times New Roman" w:hint="eastAsia"/>
          <w:kern w:val="2"/>
          <w:sz w:val="32"/>
          <w:szCs w:val="32"/>
        </w:rPr>
        <w:t>。今年已创建完成</w:t>
      </w:r>
      <w:r>
        <w:rPr>
          <w:rFonts w:eastAsia="仿宋_GB2312" w:hAnsi="Times New Roman" w:hint="eastAsia"/>
          <w:kern w:val="2"/>
          <w:sz w:val="32"/>
          <w:szCs w:val="32"/>
        </w:rPr>
        <w:t>8</w:t>
      </w:r>
      <w:r>
        <w:rPr>
          <w:rFonts w:eastAsia="仿宋_GB2312" w:hAnsi="Times New Roman" w:hint="eastAsia"/>
          <w:kern w:val="2"/>
          <w:sz w:val="32"/>
          <w:szCs w:val="32"/>
        </w:rPr>
        <w:t>条美丽幸福河湖，分别为</w:t>
      </w:r>
      <w:r>
        <w:rPr>
          <w:rFonts w:eastAsia="仿宋_GB2312" w:hAnsi="Times New Roman"/>
          <w:color w:val="000000" w:themeColor="text1"/>
          <w:sz w:val="32"/>
          <w:szCs w:val="32"/>
        </w:rPr>
        <w:t>区级河流</w:t>
      </w:r>
      <w:r>
        <w:rPr>
          <w:rFonts w:eastAsia="仿宋_GB2312" w:hAnsi="Times New Roman"/>
          <w:color w:val="000000" w:themeColor="text1"/>
          <w:sz w:val="32"/>
          <w:szCs w:val="32"/>
        </w:rPr>
        <w:t>3</w:t>
      </w:r>
      <w:r>
        <w:rPr>
          <w:rFonts w:eastAsia="仿宋_GB2312" w:hAnsi="Times New Roman"/>
          <w:color w:val="000000" w:themeColor="text1"/>
          <w:sz w:val="32"/>
          <w:szCs w:val="32"/>
        </w:rPr>
        <w:t>条，</w:t>
      </w:r>
      <w:r>
        <w:rPr>
          <w:rFonts w:eastAsia="仿宋_GB2312" w:hAnsi="Times New Roman" w:hint="eastAsia"/>
          <w:color w:val="000000" w:themeColor="text1"/>
          <w:sz w:val="32"/>
          <w:szCs w:val="32"/>
        </w:rPr>
        <w:t>米河、</w:t>
      </w:r>
      <w:proofErr w:type="gramStart"/>
      <w:r>
        <w:rPr>
          <w:rFonts w:eastAsia="仿宋_GB2312" w:hAnsi="Times New Roman" w:hint="eastAsia"/>
          <w:color w:val="000000" w:themeColor="text1"/>
          <w:sz w:val="32"/>
          <w:szCs w:val="32"/>
        </w:rPr>
        <w:t>涿</w:t>
      </w:r>
      <w:proofErr w:type="gramEnd"/>
      <w:r>
        <w:rPr>
          <w:rFonts w:eastAsia="仿宋_GB2312" w:hAnsi="Times New Roman" w:hint="eastAsia"/>
          <w:color w:val="000000" w:themeColor="text1"/>
          <w:sz w:val="32"/>
          <w:szCs w:val="32"/>
        </w:rPr>
        <w:t>河、</w:t>
      </w:r>
      <w:proofErr w:type="gramStart"/>
      <w:r>
        <w:rPr>
          <w:rFonts w:eastAsia="仿宋_GB2312" w:hAnsi="Times New Roman" w:hint="eastAsia"/>
          <w:color w:val="000000" w:themeColor="text1"/>
          <w:sz w:val="32"/>
          <w:szCs w:val="32"/>
        </w:rPr>
        <w:t>淦</w:t>
      </w:r>
      <w:proofErr w:type="gramEnd"/>
      <w:r>
        <w:rPr>
          <w:rFonts w:eastAsia="仿宋_GB2312" w:hAnsi="Times New Roman" w:hint="eastAsia"/>
          <w:color w:val="000000" w:themeColor="text1"/>
          <w:sz w:val="32"/>
          <w:szCs w:val="32"/>
        </w:rPr>
        <w:t>河；</w:t>
      </w:r>
      <w:r>
        <w:rPr>
          <w:rFonts w:eastAsia="仿宋_GB2312" w:hAnsi="Times New Roman"/>
          <w:color w:val="000000" w:themeColor="text1"/>
          <w:sz w:val="32"/>
          <w:szCs w:val="32"/>
        </w:rPr>
        <w:t>镇级河流</w:t>
      </w:r>
      <w:r>
        <w:rPr>
          <w:rFonts w:eastAsia="仿宋_GB2312" w:hAnsi="Times New Roman"/>
          <w:color w:val="000000" w:themeColor="text1"/>
          <w:sz w:val="32"/>
          <w:szCs w:val="32"/>
        </w:rPr>
        <w:t>5</w:t>
      </w:r>
      <w:r>
        <w:rPr>
          <w:rFonts w:eastAsia="仿宋_GB2312" w:hAnsi="Times New Roman"/>
          <w:color w:val="000000" w:themeColor="text1"/>
          <w:sz w:val="32"/>
          <w:szCs w:val="32"/>
        </w:rPr>
        <w:t>条</w:t>
      </w:r>
      <w:r>
        <w:rPr>
          <w:rFonts w:eastAsia="仿宋_GB2312" w:hAnsi="Times New Roman" w:hint="eastAsia"/>
          <w:color w:val="000000" w:themeColor="text1"/>
          <w:sz w:val="32"/>
          <w:szCs w:val="32"/>
        </w:rPr>
        <w:t>，为玉带河、玉清河、朱首湾流域、东道流域、小尚流域。</w:t>
      </w:r>
      <w:r>
        <w:rPr>
          <w:rFonts w:eastAsia="仿宋_GB2312" w:hint="eastAsia"/>
          <w:sz w:val="32"/>
          <w:szCs w:val="32"/>
        </w:rPr>
        <w:t>通过美丽河湖建设，水质得到改善，打造了“水清、岸绿、河畅、景美”的河湖生态环境，增强了群众幸福感。</w:t>
      </w:r>
    </w:p>
    <w:p w:rsidR="00931D5D" w:rsidRDefault="00651FDD">
      <w:pPr>
        <w:spacing w:line="600" w:lineRule="exact"/>
        <w:ind w:firstLineChars="200" w:firstLine="648"/>
        <w:rPr>
          <w:rFonts w:eastAsia="仿宋_GB2312" w:hAnsi="Times New Roman"/>
          <w:bCs/>
          <w:sz w:val="32"/>
          <w:szCs w:val="32"/>
        </w:rPr>
      </w:pPr>
      <w:r>
        <w:rPr>
          <w:rFonts w:eastAsia="楷体_GB2312" w:hAnsi="Times New Roman"/>
          <w:spacing w:val="2"/>
          <w:kern w:val="2"/>
          <w:sz w:val="32"/>
          <w:szCs w:val="32"/>
        </w:rPr>
        <w:t>（四）</w:t>
      </w:r>
      <w:r>
        <w:rPr>
          <w:rFonts w:eastAsia="楷体_GB2312" w:hAnsi="Times New Roman" w:hint="eastAsia"/>
          <w:spacing w:val="2"/>
          <w:kern w:val="2"/>
          <w:sz w:val="32"/>
          <w:szCs w:val="32"/>
        </w:rPr>
        <w:t>加强宣传提高社会关注度</w:t>
      </w:r>
      <w:r>
        <w:rPr>
          <w:rFonts w:eastAsia="楷体_GB2312" w:hAnsi="Times New Roman"/>
          <w:spacing w:val="2"/>
          <w:kern w:val="2"/>
          <w:sz w:val="32"/>
          <w:szCs w:val="32"/>
        </w:rPr>
        <w:t>。</w:t>
      </w:r>
      <w:r>
        <w:rPr>
          <w:rFonts w:eastAsia="仿宋_GB2312" w:hAnsi="Times New Roman" w:hint="eastAsia"/>
          <w:sz w:val="32"/>
          <w:szCs w:val="32"/>
        </w:rPr>
        <w:t>一是</w:t>
      </w:r>
      <w:r>
        <w:rPr>
          <w:rFonts w:eastAsia="仿宋_GB2312" w:hAnsi="Times New Roman" w:hint="eastAsia"/>
          <w:sz w:val="32"/>
          <w:szCs w:val="32"/>
        </w:rPr>
        <w:t>在前期开发</w:t>
      </w:r>
      <w:r>
        <w:rPr>
          <w:rFonts w:eastAsia="仿宋_GB2312" w:hint="eastAsia"/>
          <w:sz w:val="32"/>
          <w:szCs w:val="32"/>
        </w:rPr>
        <w:t>“清水润周”</w:t>
      </w:r>
      <w:proofErr w:type="gramStart"/>
      <w:r>
        <w:rPr>
          <w:rFonts w:eastAsia="仿宋_GB2312" w:hint="eastAsia"/>
          <w:sz w:val="32"/>
          <w:szCs w:val="32"/>
        </w:rPr>
        <w:t>微信公众</w:t>
      </w:r>
      <w:proofErr w:type="gramEnd"/>
      <w:r>
        <w:rPr>
          <w:rFonts w:eastAsia="仿宋_GB2312" w:hint="eastAsia"/>
          <w:sz w:val="32"/>
          <w:szCs w:val="32"/>
        </w:rPr>
        <w:t>护水平台</w:t>
      </w:r>
      <w:r>
        <w:rPr>
          <w:rFonts w:eastAsia="仿宋_GB2312" w:hint="eastAsia"/>
          <w:sz w:val="32"/>
          <w:szCs w:val="32"/>
        </w:rPr>
        <w:t>基础上，发动广大群众积极参与注册，引导公众主动参与河湖长制工作，扩大社会各界对河湖长制工作的知晓程度。</w:t>
      </w:r>
      <w:r>
        <w:rPr>
          <w:rFonts w:eastAsia="仿宋_GB2312" w:hAnsi="Times New Roman"/>
          <w:sz w:val="32"/>
          <w:szCs w:val="32"/>
        </w:rPr>
        <w:t>截至目前全区公众护水平台共注册用户</w:t>
      </w:r>
      <w:r>
        <w:rPr>
          <w:rFonts w:eastAsia="仿宋_GB2312" w:hAnsi="Times New Roman"/>
          <w:sz w:val="32"/>
          <w:szCs w:val="32"/>
        </w:rPr>
        <w:t>22642</w:t>
      </w:r>
      <w:r>
        <w:rPr>
          <w:rFonts w:eastAsia="仿宋_GB2312" w:hAnsi="Times New Roman"/>
          <w:sz w:val="32"/>
          <w:szCs w:val="32"/>
        </w:rPr>
        <w:t>人，已</w:t>
      </w:r>
      <w:r>
        <w:rPr>
          <w:rFonts w:eastAsia="仿宋_GB2312" w:hAnsi="Times New Roman" w:hint="eastAsia"/>
          <w:sz w:val="32"/>
          <w:szCs w:val="32"/>
        </w:rPr>
        <w:t>完成年度推广任务</w:t>
      </w:r>
      <w:r>
        <w:rPr>
          <w:rFonts w:eastAsia="仿宋_GB2312" w:hAnsi="Times New Roman"/>
          <w:sz w:val="32"/>
          <w:szCs w:val="32"/>
        </w:rPr>
        <w:t>。</w:t>
      </w:r>
      <w:r>
        <w:rPr>
          <w:rFonts w:eastAsia="仿宋_GB2312" w:hAnsi="Times New Roman" w:hint="eastAsia"/>
          <w:sz w:val="32"/>
          <w:szCs w:val="32"/>
        </w:rPr>
        <w:t>二是建设河长</w:t>
      </w:r>
      <w:proofErr w:type="gramStart"/>
      <w:r>
        <w:rPr>
          <w:rFonts w:eastAsia="仿宋_GB2312" w:hAnsi="Times New Roman" w:hint="eastAsia"/>
          <w:sz w:val="32"/>
          <w:szCs w:val="32"/>
        </w:rPr>
        <w:t>制主题</w:t>
      </w:r>
      <w:proofErr w:type="gramEnd"/>
      <w:r>
        <w:rPr>
          <w:rFonts w:eastAsia="仿宋_GB2312" w:hAnsi="Times New Roman" w:hint="eastAsia"/>
          <w:sz w:val="32"/>
          <w:szCs w:val="32"/>
        </w:rPr>
        <w:t>公园，</w:t>
      </w:r>
      <w:r>
        <w:rPr>
          <w:rFonts w:eastAsia="仿宋_GB2312" w:hAnsi="Times New Roman"/>
          <w:bCs/>
          <w:sz w:val="32"/>
          <w:szCs w:val="32"/>
        </w:rPr>
        <w:t>为进一步开展河湖长制社会宣传教育活动，广泛深入普及河湖长制知识，营造全社会参与河湖管理保护的浓厚氛围，</w:t>
      </w:r>
      <w:r>
        <w:rPr>
          <w:rFonts w:eastAsia="仿宋_GB2312" w:hAnsi="Times New Roman" w:hint="eastAsia"/>
          <w:bCs/>
          <w:sz w:val="32"/>
          <w:szCs w:val="32"/>
        </w:rPr>
        <w:t>选定了两处公园作为河长</w:t>
      </w:r>
      <w:proofErr w:type="gramStart"/>
      <w:r>
        <w:rPr>
          <w:rFonts w:eastAsia="仿宋_GB2312" w:hAnsi="Times New Roman" w:hint="eastAsia"/>
          <w:bCs/>
          <w:sz w:val="32"/>
          <w:szCs w:val="32"/>
        </w:rPr>
        <w:t>制主题</w:t>
      </w:r>
      <w:proofErr w:type="gramEnd"/>
      <w:r>
        <w:rPr>
          <w:rFonts w:eastAsia="仿宋_GB2312" w:hAnsi="Times New Roman" w:hint="eastAsia"/>
          <w:bCs/>
          <w:sz w:val="32"/>
          <w:szCs w:val="32"/>
        </w:rPr>
        <w:t>公园，分别为周村区爱国花园和周村区郑家游园，通过建设</w:t>
      </w:r>
      <w:r>
        <w:rPr>
          <w:rFonts w:eastAsia="仿宋_GB2312" w:hAnsi="Times New Roman"/>
          <w:bCs/>
          <w:sz w:val="32"/>
          <w:szCs w:val="32"/>
        </w:rPr>
        <w:t>河长</w:t>
      </w:r>
      <w:proofErr w:type="gramStart"/>
      <w:r>
        <w:rPr>
          <w:rFonts w:eastAsia="仿宋_GB2312" w:hAnsi="Times New Roman"/>
          <w:bCs/>
          <w:sz w:val="32"/>
          <w:szCs w:val="32"/>
        </w:rPr>
        <w:t>制主题</w:t>
      </w:r>
      <w:proofErr w:type="gramEnd"/>
      <w:r>
        <w:rPr>
          <w:rFonts w:eastAsia="仿宋_GB2312" w:hAnsi="Times New Roman"/>
          <w:bCs/>
          <w:sz w:val="32"/>
          <w:szCs w:val="32"/>
        </w:rPr>
        <w:t>雕塑、知识普及、文化宣传等内容，</w:t>
      </w:r>
      <w:r>
        <w:rPr>
          <w:rFonts w:eastAsia="仿宋_GB2312" w:hAnsi="Times New Roman" w:hint="eastAsia"/>
          <w:bCs/>
          <w:sz w:val="32"/>
          <w:szCs w:val="32"/>
        </w:rPr>
        <w:t>打造河长制宣传工作阵地，使群众</w:t>
      </w:r>
      <w:r>
        <w:rPr>
          <w:rFonts w:eastAsia="仿宋_GB2312" w:hAnsi="Times New Roman"/>
          <w:bCs/>
          <w:sz w:val="32"/>
          <w:szCs w:val="32"/>
        </w:rPr>
        <w:t>了解河长制，展示</w:t>
      </w:r>
      <w:r>
        <w:rPr>
          <w:rFonts w:eastAsia="仿宋_GB2312" w:hAnsi="Times New Roman" w:hint="eastAsia"/>
          <w:bCs/>
          <w:sz w:val="32"/>
          <w:szCs w:val="32"/>
        </w:rPr>
        <w:t>了我区</w:t>
      </w:r>
      <w:r>
        <w:rPr>
          <w:rFonts w:eastAsia="仿宋_GB2312" w:hAnsi="Times New Roman"/>
          <w:bCs/>
          <w:sz w:val="32"/>
          <w:szCs w:val="32"/>
        </w:rPr>
        <w:t>河长制工作目标和取得的成果</w:t>
      </w:r>
      <w:r>
        <w:rPr>
          <w:rFonts w:eastAsia="仿宋_GB2312" w:hAnsi="Times New Roman" w:hint="eastAsia"/>
          <w:bCs/>
          <w:sz w:val="32"/>
          <w:szCs w:val="32"/>
        </w:rPr>
        <w:t>。</w:t>
      </w:r>
    </w:p>
    <w:p w:rsidR="00931D5D" w:rsidRDefault="00651FDD">
      <w:pPr>
        <w:spacing w:line="600" w:lineRule="exact"/>
        <w:ind w:firstLineChars="200" w:firstLine="648"/>
        <w:rPr>
          <w:rFonts w:eastAsia="楷体_GB2312" w:hAnsi="Times New Roman"/>
          <w:spacing w:val="2"/>
          <w:kern w:val="2"/>
          <w:sz w:val="32"/>
          <w:szCs w:val="32"/>
        </w:rPr>
      </w:pPr>
      <w:r>
        <w:rPr>
          <w:rFonts w:eastAsia="楷体_GB2312" w:hAnsi="Times New Roman"/>
          <w:spacing w:val="2"/>
          <w:kern w:val="2"/>
          <w:sz w:val="32"/>
          <w:szCs w:val="32"/>
        </w:rPr>
        <w:t>（五）</w:t>
      </w:r>
      <w:r>
        <w:rPr>
          <w:rFonts w:eastAsia="楷体_GB2312" w:hAnsi="Times New Roman" w:hint="eastAsia"/>
          <w:spacing w:val="2"/>
          <w:kern w:val="2"/>
          <w:sz w:val="32"/>
          <w:szCs w:val="32"/>
        </w:rPr>
        <w:t>河道整治</w:t>
      </w:r>
      <w:r>
        <w:rPr>
          <w:rFonts w:eastAsia="楷体_GB2312" w:hAnsi="Times New Roman"/>
          <w:spacing w:val="2"/>
          <w:kern w:val="2"/>
          <w:sz w:val="32"/>
          <w:szCs w:val="32"/>
        </w:rPr>
        <w:t>建设稳步推进。</w:t>
      </w:r>
      <w:r>
        <w:rPr>
          <w:rFonts w:eastAsia="仿宋_GB2312" w:hAnsi="Times New Roman"/>
          <w:sz w:val="32"/>
          <w:szCs w:val="32"/>
        </w:rPr>
        <w:t>一是</w:t>
      </w:r>
      <w:r>
        <w:rPr>
          <w:rFonts w:eastAsia="仿宋_GB2312" w:hAnsi="Times New Roman"/>
          <w:color w:val="000000"/>
          <w:sz w:val="32"/>
          <w:szCs w:val="32"/>
        </w:rPr>
        <w:t>周村区</w:t>
      </w:r>
      <w:proofErr w:type="gramStart"/>
      <w:r>
        <w:rPr>
          <w:rFonts w:eastAsia="仿宋_GB2312" w:hAnsi="Times New Roman"/>
          <w:color w:val="000000"/>
          <w:sz w:val="32"/>
          <w:szCs w:val="32"/>
        </w:rPr>
        <w:t>淦</w:t>
      </w:r>
      <w:proofErr w:type="gramEnd"/>
      <w:r>
        <w:rPr>
          <w:rFonts w:eastAsia="仿宋_GB2312" w:hAnsi="Times New Roman"/>
          <w:color w:val="000000"/>
          <w:sz w:val="32"/>
          <w:szCs w:val="32"/>
        </w:rPr>
        <w:t>河防洪排涝</w:t>
      </w:r>
      <w:r>
        <w:rPr>
          <w:rFonts w:eastAsia="仿宋_GB2312" w:hAnsi="Times New Roman"/>
          <w:color w:val="000000"/>
          <w:sz w:val="32"/>
          <w:szCs w:val="32"/>
        </w:rPr>
        <w:lastRenderedPageBreak/>
        <w:t>治理工程。</w:t>
      </w:r>
      <w:r>
        <w:rPr>
          <w:rFonts w:eastAsia="仿宋_GB2312" w:hAnsi="Times New Roman"/>
          <w:color w:val="000000"/>
          <w:sz w:val="32"/>
          <w:szCs w:val="32"/>
        </w:rPr>
        <w:t>2023</w:t>
      </w:r>
      <w:r>
        <w:rPr>
          <w:rFonts w:eastAsia="仿宋_GB2312" w:hAnsi="Times New Roman"/>
          <w:color w:val="000000"/>
          <w:sz w:val="32"/>
          <w:szCs w:val="32"/>
        </w:rPr>
        <w:t>年投资</w:t>
      </w:r>
      <w:r>
        <w:rPr>
          <w:rFonts w:eastAsia="仿宋_GB2312" w:hAnsi="Times New Roman"/>
          <w:color w:val="000000"/>
          <w:sz w:val="32"/>
          <w:szCs w:val="32"/>
        </w:rPr>
        <w:t>10000</w:t>
      </w:r>
      <w:r>
        <w:rPr>
          <w:rFonts w:eastAsia="仿宋_GB2312" w:hAnsi="Times New Roman"/>
          <w:color w:val="000000"/>
          <w:sz w:val="32"/>
          <w:szCs w:val="32"/>
        </w:rPr>
        <w:t>万元，主要内容包括河道清淤，护岸、</w:t>
      </w:r>
      <w:proofErr w:type="gramStart"/>
      <w:r>
        <w:rPr>
          <w:rFonts w:eastAsia="仿宋_GB2312" w:hAnsi="Times New Roman"/>
          <w:color w:val="000000"/>
          <w:sz w:val="32"/>
          <w:szCs w:val="32"/>
        </w:rPr>
        <w:t>护底改造</w:t>
      </w:r>
      <w:proofErr w:type="gramEnd"/>
      <w:r>
        <w:rPr>
          <w:rFonts w:eastAsia="仿宋_GB2312" w:hAnsi="Times New Roman"/>
          <w:color w:val="000000"/>
          <w:sz w:val="32"/>
          <w:szCs w:val="32"/>
        </w:rPr>
        <w:t>，新建溢流堰、翻板闸等。今年以来累计完成河底改造</w:t>
      </w:r>
      <w:r>
        <w:rPr>
          <w:rFonts w:eastAsia="仿宋_GB2312" w:hAnsi="Times New Roman"/>
          <w:color w:val="000000"/>
          <w:sz w:val="32"/>
          <w:szCs w:val="32"/>
        </w:rPr>
        <w:t>21000m</w:t>
      </w:r>
      <w:r>
        <w:rPr>
          <w:rFonts w:eastAsia="仿宋_GB2312" w:hAnsi="Times New Roman"/>
          <w:color w:val="000000"/>
          <w:sz w:val="32"/>
          <w:szCs w:val="32"/>
          <w:vertAlign w:val="superscript"/>
        </w:rPr>
        <w:t>2</w:t>
      </w:r>
      <w:r>
        <w:rPr>
          <w:rFonts w:eastAsia="仿宋_GB2312" w:hAnsi="Times New Roman"/>
          <w:color w:val="000000"/>
          <w:sz w:val="32"/>
          <w:szCs w:val="32"/>
        </w:rPr>
        <w:t>，</w:t>
      </w:r>
      <w:proofErr w:type="gramStart"/>
      <w:r>
        <w:rPr>
          <w:rFonts w:eastAsia="仿宋_GB2312" w:hAnsi="Times New Roman"/>
          <w:color w:val="000000"/>
          <w:sz w:val="32"/>
          <w:szCs w:val="32"/>
        </w:rPr>
        <w:t>岸墙砌筑</w:t>
      </w:r>
      <w:proofErr w:type="gramEnd"/>
      <w:r>
        <w:rPr>
          <w:rFonts w:eastAsia="仿宋_GB2312" w:hAnsi="Times New Roman"/>
          <w:color w:val="000000"/>
          <w:sz w:val="32"/>
          <w:szCs w:val="32"/>
        </w:rPr>
        <w:t>4000</w:t>
      </w:r>
      <w:r>
        <w:rPr>
          <w:rFonts w:eastAsia="仿宋_GB2312" w:hAnsi="Times New Roman"/>
          <w:color w:val="000000"/>
          <w:sz w:val="32"/>
          <w:szCs w:val="32"/>
        </w:rPr>
        <w:t>米，</w:t>
      </w:r>
      <w:proofErr w:type="gramStart"/>
      <w:r>
        <w:rPr>
          <w:rFonts w:eastAsia="仿宋_GB2312" w:hAnsi="Times New Roman"/>
          <w:color w:val="000000"/>
          <w:sz w:val="32"/>
          <w:szCs w:val="32"/>
        </w:rPr>
        <w:t>钢坝闸</w:t>
      </w:r>
      <w:proofErr w:type="gramEnd"/>
      <w:r>
        <w:rPr>
          <w:rFonts w:eastAsia="仿宋_GB2312" w:hAnsi="Times New Roman"/>
          <w:color w:val="000000"/>
          <w:sz w:val="32"/>
          <w:szCs w:val="32"/>
        </w:rPr>
        <w:t>8</w:t>
      </w:r>
      <w:r>
        <w:rPr>
          <w:rFonts w:eastAsia="仿宋_GB2312" w:hAnsi="Times New Roman"/>
          <w:color w:val="000000"/>
          <w:sz w:val="32"/>
          <w:szCs w:val="32"/>
        </w:rPr>
        <w:t>座，溢流堰</w:t>
      </w:r>
      <w:r>
        <w:rPr>
          <w:rFonts w:eastAsia="仿宋_GB2312" w:hAnsi="Times New Roman"/>
          <w:color w:val="000000"/>
          <w:sz w:val="32"/>
          <w:szCs w:val="32"/>
        </w:rPr>
        <w:t>12</w:t>
      </w:r>
      <w:r>
        <w:rPr>
          <w:rFonts w:eastAsia="仿宋_GB2312" w:hAnsi="Times New Roman"/>
          <w:color w:val="000000"/>
          <w:sz w:val="32"/>
          <w:szCs w:val="32"/>
        </w:rPr>
        <w:t>座，生产桥</w:t>
      </w:r>
      <w:r>
        <w:rPr>
          <w:rFonts w:eastAsia="仿宋_GB2312" w:hAnsi="Times New Roman"/>
          <w:color w:val="000000"/>
          <w:sz w:val="32"/>
          <w:szCs w:val="32"/>
        </w:rPr>
        <w:t>1</w:t>
      </w:r>
      <w:r>
        <w:rPr>
          <w:rFonts w:eastAsia="仿宋_GB2312" w:hAnsi="Times New Roman"/>
          <w:color w:val="000000"/>
          <w:sz w:val="32"/>
          <w:szCs w:val="32"/>
        </w:rPr>
        <w:t>座，桥涵</w:t>
      </w:r>
      <w:r>
        <w:rPr>
          <w:rFonts w:eastAsia="仿宋_GB2312" w:hAnsi="Times New Roman"/>
          <w:color w:val="000000"/>
          <w:sz w:val="32"/>
          <w:szCs w:val="32"/>
        </w:rPr>
        <w:t>2</w:t>
      </w:r>
      <w:r>
        <w:rPr>
          <w:rFonts w:eastAsia="仿宋_GB2312" w:hAnsi="Times New Roman"/>
          <w:color w:val="000000"/>
          <w:sz w:val="32"/>
          <w:szCs w:val="32"/>
        </w:rPr>
        <w:t>座，污水管线改造</w:t>
      </w:r>
      <w:r>
        <w:rPr>
          <w:rFonts w:eastAsia="仿宋_GB2312" w:hAnsi="Times New Roman"/>
          <w:color w:val="000000"/>
          <w:sz w:val="32"/>
          <w:szCs w:val="32"/>
        </w:rPr>
        <w:t>366m</w:t>
      </w:r>
      <w:r>
        <w:rPr>
          <w:rFonts w:eastAsia="仿宋_GB2312" w:hAnsi="Times New Roman"/>
          <w:color w:val="000000"/>
          <w:sz w:val="32"/>
          <w:szCs w:val="32"/>
        </w:rPr>
        <w:t>。二是</w:t>
      </w:r>
      <w:proofErr w:type="gramStart"/>
      <w:r>
        <w:rPr>
          <w:rFonts w:eastAsia="仿宋_GB2312" w:hAnsi="Times New Roman"/>
          <w:color w:val="000000"/>
          <w:sz w:val="32"/>
          <w:szCs w:val="32"/>
        </w:rPr>
        <w:t>涿</w:t>
      </w:r>
      <w:proofErr w:type="gramEnd"/>
      <w:r>
        <w:rPr>
          <w:rFonts w:eastAsia="仿宋_GB2312" w:hAnsi="Times New Roman"/>
          <w:color w:val="000000"/>
          <w:sz w:val="32"/>
          <w:szCs w:val="32"/>
        </w:rPr>
        <w:t>河</w:t>
      </w:r>
      <w:proofErr w:type="gramStart"/>
      <w:r>
        <w:rPr>
          <w:rFonts w:eastAsia="仿宋_GB2312" w:hAnsi="Times New Roman"/>
          <w:color w:val="000000"/>
          <w:sz w:val="32"/>
          <w:szCs w:val="32"/>
        </w:rPr>
        <w:t>淦</w:t>
      </w:r>
      <w:proofErr w:type="gramEnd"/>
      <w:r>
        <w:rPr>
          <w:rFonts w:eastAsia="仿宋_GB2312" w:hAnsi="Times New Roman"/>
          <w:color w:val="000000"/>
          <w:sz w:val="32"/>
          <w:szCs w:val="32"/>
        </w:rPr>
        <w:t>河生态整治工程。</w:t>
      </w:r>
      <w:r>
        <w:rPr>
          <w:rFonts w:eastAsia="仿宋_GB2312" w:hAnsi="Times New Roman"/>
          <w:color w:val="000000"/>
          <w:sz w:val="32"/>
          <w:szCs w:val="32"/>
        </w:rPr>
        <w:t>2023</w:t>
      </w:r>
      <w:r>
        <w:rPr>
          <w:rFonts w:eastAsia="仿宋_GB2312" w:hAnsi="Times New Roman"/>
          <w:color w:val="000000"/>
          <w:sz w:val="32"/>
          <w:szCs w:val="32"/>
        </w:rPr>
        <w:t>年投资</w:t>
      </w:r>
      <w:r>
        <w:rPr>
          <w:rFonts w:eastAsia="仿宋_GB2312" w:hAnsi="Times New Roman"/>
          <w:color w:val="000000"/>
          <w:sz w:val="32"/>
          <w:szCs w:val="32"/>
        </w:rPr>
        <w:t>7600</w:t>
      </w:r>
      <w:r>
        <w:rPr>
          <w:rFonts w:eastAsia="仿宋_GB2312" w:hAnsi="Times New Roman"/>
          <w:color w:val="000000"/>
          <w:sz w:val="32"/>
          <w:szCs w:val="32"/>
        </w:rPr>
        <w:t>万元，主要内容包括改造岸坡护砌形式，新建翻板闸、溢流堰，景观绿化提升等。今</w:t>
      </w:r>
      <w:r>
        <w:rPr>
          <w:rFonts w:eastAsia="仿宋_GB2312" w:hAnsi="Times New Roman"/>
          <w:sz w:val="32"/>
          <w:szCs w:val="32"/>
        </w:rPr>
        <w:t>年以来累计完成河底改造</w:t>
      </w:r>
      <w:r>
        <w:rPr>
          <w:rFonts w:eastAsia="仿宋_GB2312" w:hAnsi="Times New Roman"/>
          <w:sz w:val="32"/>
          <w:szCs w:val="32"/>
        </w:rPr>
        <w:t>4500m</w:t>
      </w:r>
      <w:r>
        <w:rPr>
          <w:rFonts w:eastAsia="仿宋_GB2312" w:hAnsi="Times New Roman"/>
          <w:sz w:val="32"/>
          <w:szCs w:val="32"/>
          <w:vertAlign w:val="superscript"/>
        </w:rPr>
        <w:t>2</w:t>
      </w:r>
      <w:r>
        <w:rPr>
          <w:rFonts w:eastAsia="仿宋_GB2312" w:hAnsi="Times New Roman"/>
          <w:sz w:val="32"/>
          <w:szCs w:val="32"/>
        </w:rPr>
        <w:t>，</w:t>
      </w:r>
      <w:proofErr w:type="gramStart"/>
      <w:r>
        <w:rPr>
          <w:rFonts w:eastAsia="仿宋_GB2312" w:hAnsi="Times New Roman"/>
          <w:sz w:val="32"/>
          <w:szCs w:val="32"/>
        </w:rPr>
        <w:t>岸墙砌筑</w:t>
      </w:r>
      <w:proofErr w:type="gramEnd"/>
      <w:r>
        <w:rPr>
          <w:rFonts w:eastAsia="仿宋_GB2312" w:hAnsi="Times New Roman"/>
          <w:sz w:val="32"/>
          <w:szCs w:val="32"/>
        </w:rPr>
        <w:t>2900</w:t>
      </w:r>
      <w:r>
        <w:rPr>
          <w:rFonts w:eastAsia="仿宋_GB2312" w:hAnsi="Times New Roman"/>
          <w:sz w:val="32"/>
          <w:szCs w:val="32"/>
        </w:rPr>
        <w:t>米，广场地面铺装</w:t>
      </w:r>
      <w:r>
        <w:rPr>
          <w:rFonts w:eastAsia="仿宋_GB2312" w:hAnsi="Times New Roman"/>
          <w:sz w:val="32"/>
          <w:szCs w:val="32"/>
        </w:rPr>
        <w:t>12000m</w:t>
      </w:r>
      <w:r>
        <w:rPr>
          <w:rFonts w:eastAsia="仿宋_GB2312" w:hAnsi="Times New Roman"/>
          <w:sz w:val="32"/>
          <w:szCs w:val="32"/>
          <w:vertAlign w:val="superscript"/>
        </w:rPr>
        <w:t>2</w:t>
      </w:r>
      <w:r>
        <w:rPr>
          <w:rFonts w:eastAsia="仿宋_GB2312" w:hAnsi="Times New Roman"/>
          <w:sz w:val="32"/>
          <w:szCs w:val="32"/>
        </w:rPr>
        <w:t>，景观桥</w:t>
      </w:r>
      <w:r>
        <w:rPr>
          <w:rFonts w:eastAsia="仿宋_GB2312" w:hAnsi="Times New Roman"/>
          <w:sz w:val="32"/>
          <w:szCs w:val="32"/>
        </w:rPr>
        <w:t>3</w:t>
      </w:r>
      <w:r>
        <w:rPr>
          <w:rFonts w:eastAsia="仿宋_GB2312" w:hAnsi="Times New Roman"/>
          <w:sz w:val="32"/>
          <w:szCs w:val="32"/>
        </w:rPr>
        <w:t>座，溢流堰</w:t>
      </w:r>
      <w:r>
        <w:rPr>
          <w:rFonts w:eastAsia="仿宋_GB2312" w:hAnsi="Times New Roman"/>
          <w:sz w:val="32"/>
          <w:szCs w:val="32"/>
        </w:rPr>
        <w:t>5</w:t>
      </w:r>
      <w:r>
        <w:rPr>
          <w:rFonts w:eastAsia="仿宋_GB2312" w:hAnsi="Times New Roman"/>
          <w:sz w:val="32"/>
          <w:szCs w:val="32"/>
        </w:rPr>
        <w:t>座，污水管线改造</w:t>
      </w:r>
      <w:r>
        <w:rPr>
          <w:rFonts w:eastAsia="仿宋_GB2312" w:hAnsi="Times New Roman"/>
          <w:sz w:val="32"/>
          <w:szCs w:val="32"/>
        </w:rPr>
        <w:t>366m</w:t>
      </w:r>
      <w:r>
        <w:rPr>
          <w:rFonts w:eastAsia="仿宋_GB2312" w:hAnsi="Times New Roman"/>
          <w:sz w:val="32"/>
          <w:szCs w:val="32"/>
        </w:rPr>
        <w:t>，乔木种植</w:t>
      </w:r>
      <w:r>
        <w:rPr>
          <w:rFonts w:eastAsia="仿宋_GB2312" w:hAnsi="Times New Roman"/>
          <w:sz w:val="32"/>
          <w:szCs w:val="32"/>
        </w:rPr>
        <w:t>360</w:t>
      </w:r>
      <w:r>
        <w:rPr>
          <w:rFonts w:eastAsia="仿宋_GB2312" w:hAnsi="Times New Roman"/>
          <w:sz w:val="32"/>
          <w:szCs w:val="32"/>
        </w:rPr>
        <w:t>余棵，灌木地被植物覆盖</w:t>
      </w:r>
      <w:r>
        <w:rPr>
          <w:rFonts w:eastAsia="仿宋_GB2312" w:hAnsi="Times New Roman"/>
          <w:sz w:val="32"/>
          <w:szCs w:val="32"/>
        </w:rPr>
        <w:t>6500m</w:t>
      </w:r>
      <w:r>
        <w:rPr>
          <w:rFonts w:eastAsia="仿宋_GB2312" w:hAnsi="Times New Roman"/>
          <w:sz w:val="32"/>
          <w:szCs w:val="32"/>
          <w:vertAlign w:val="superscript"/>
        </w:rPr>
        <w:t>2</w:t>
      </w:r>
      <w:r>
        <w:rPr>
          <w:rFonts w:eastAsia="仿宋_GB2312" w:hAnsi="Times New Roman"/>
          <w:sz w:val="32"/>
          <w:szCs w:val="32"/>
        </w:rPr>
        <w:t>。</w:t>
      </w:r>
    </w:p>
    <w:p w:rsidR="00931D5D" w:rsidRDefault="00F256A3">
      <w:pPr>
        <w:spacing w:line="600" w:lineRule="exact"/>
        <w:ind w:firstLineChars="300" w:firstLine="96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F256A3" w:rsidRPr="00F256A3" w:rsidRDefault="00F256A3" w:rsidP="00F256A3">
      <w:pPr>
        <w:pStyle w:val="a0"/>
        <w:rPr>
          <w:rFonts w:hint="eastAsia"/>
        </w:rPr>
      </w:pPr>
    </w:p>
    <w:p w:rsidR="00931D5D" w:rsidRDefault="00651FDD">
      <w:pPr>
        <w:spacing w:line="600" w:lineRule="exact"/>
        <w:ind w:firstLineChars="1600" w:firstLine="5120"/>
        <w:rPr>
          <w:rFonts w:eastAsia="仿宋_GB2312" w:hAnsi="Times New Roman"/>
          <w:sz w:val="32"/>
          <w:szCs w:val="32"/>
        </w:rPr>
      </w:pPr>
      <w:r>
        <w:rPr>
          <w:rFonts w:eastAsia="仿宋_GB2312" w:hAnsi="Times New Roman"/>
          <w:sz w:val="32"/>
          <w:szCs w:val="32"/>
        </w:rPr>
        <w:t>202</w:t>
      </w:r>
      <w:r>
        <w:rPr>
          <w:rFonts w:eastAsia="仿宋_GB2312" w:hAnsi="Times New Roman" w:hint="eastAsia"/>
          <w:sz w:val="32"/>
          <w:szCs w:val="32"/>
        </w:rPr>
        <w:t>3</w:t>
      </w:r>
      <w:r>
        <w:rPr>
          <w:rFonts w:eastAsia="仿宋_GB2312" w:hAnsi="Times New Roman"/>
          <w:sz w:val="32"/>
          <w:szCs w:val="32"/>
        </w:rPr>
        <w:t>年</w:t>
      </w:r>
      <w:r>
        <w:rPr>
          <w:rFonts w:eastAsia="仿宋_GB2312" w:hAnsi="Times New Roman"/>
          <w:sz w:val="32"/>
          <w:szCs w:val="32"/>
        </w:rPr>
        <w:t>1</w:t>
      </w:r>
      <w:r>
        <w:rPr>
          <w:rFonts w:eastAsia="仿宋_GB2312" w:hAnsi="Times New Roman"/>
          <w:sz w:val="32"/>
          <w:szCs w:val="32"/>
        </w:rPr>
        <w:t>2</w:t>
      </w:r>
      <w:r>
        <w:rPr>
          <w:rFonts w:eastAsia="仿宋_GB2312" w:hAnsi="Times New Roman"/>
          <w:sz w:val="32"/>
          <w:szCs w:val="32"/>
        </w:rPr>
        <w:t>月</w:t>
      </w:r>
      <w:r w:rsidR="0058160A">
        <w:rPr>
          <w:rFonts w:eastAsia="仿宋_GB2312" w:hAnsi="Times New Roman"/>
          <w:sz w:val="32"/>
          <w:szCs w:val="32"/>
        </w:rPr>
        <w:t>29</w:t>
      </w:r>
      <w:bookmarkStart w:id="0" w:name="_GoBack"/>
      <w:bookmarkEnd w:id="0"/>
      <w:r>
        <w:rPr>
          <w:rFonts w:eastAsia="仿宋_GB2312" w:hAnsi="Times New Roman"/>
          <w:sz w:val="32"/>
          <w:szCs w:val="32"/>
        </w:rPr>
        <w:t>日</w:t>
      </w:r>
      <w:r>
        <w:rPr>
          <w:rFonts w:eastAsia="仿宋_GB2312" w:hAnsi="Times New Roman"/>
          <w:sz w:val="32"/>
          <w:szCs w:val="32"/>
        </w:rPr>
        <w:t xml:space="preserve">    </w:t>
      </w:r>
    </w:p>
    <w:sectPr w:rsidR="00931D5D">
      <w:footerReference w:type="default" r:id="rId7"/>
      <w:pgSz w:w="11906" w:h="16838"/>
      <w:pgMar w:top="204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FDD" w:rsidRDefault="00651FDD">
      <w:r>
        <w:separator/>
      </w:r>
    </w:p>
  </w:endnote>
  <w:endnote w:type="continuationSeparator" w:id="0">
    <w:p w:rsidR="00651FDD" w:rsidRDefault="0065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5D" w:rsidRDefault="00651FD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D5D" w:rsidRDefault="00651FDD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8160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31D5D" w:rsidRDefault="00651FDD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8160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FDD" w:rsidRDefault="00651FDD">
      <w:r>
        <w:separator/>
      </w:r>
    </w:p>
  </w:footnote>
  <w:footnote w:type="continuationSeparator" w:id="0">
    <w:p w:rsidR="00651FDD" w:rsidRDefault="00651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ZjdmNmE1NjBkMmVlYWI5YjgzYzNjYWJlOThmYzEifQ=="/>
  </w:docVars>
  <w:rsids>
    <w:rsidRoot w:val="00931D5D"/>
    <w:rsid w:val="0058160A"/>
    <w:rsid w:val="00651FDD"/>
    <w:rsid w:val="00931D5D"/>
    <w:rsid w:val="00F256A3"/>
    <w:rsid w:val="04C63D4C"/>
    <w:rsid w:val="0A676898"/>
    <w:rsid w:val="0D892B34"/>
    <w:rsid w:val="0F587009"/>
    <w:rsid w:val="1814718F"/>
    <w:rsid w:val="1847093C"/>
    <w:rsid w:val="1C2356D6"/>
    <w:rsid w:val="21547B65"/>
    <w:rsid w:val="2E916AD7"/>
    <w:rsid w:val="2EE82B4B"/>
    <w:rsid w:val="33977850"/>
    <w:rsid w:val="341D525A"/>
    <w:rsid w:val="36BF4629"/>
    <w:rsid w:val="37AD6C0F"/>
    <w:rsid w:val="3B2F4534"/>
    <w:rsid w:val="3EE07CD2"/>
    <w:rsid w:val="43272290"/>
    <w:rsid w:val="45D54F6C"/>
    <w:rsid w:val="49ED4655"/>
    <w:rsid w:val="56A80851"/>
    <w:rsid w:val="56D0765D"/>
    <w:rsid w:val="58917580"/>
    <w:rsid w:val="5A0611CD"/>
    <w:rsid w:val="5B613BEF"/>
    <w:rsid w:val="5E39532F"/>
    <w:rsid w:val="61461DEA"/>
    <w:rsid w:val="61DC62AA"/>
    <w:rsid w:val="62534109"/>
    <w:rsid w:val="72E12591"/>
    <w:rsid w:val="77394765"/>
    <w:rsid w:val="7C46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FFF5EC-28A4-4732-A504-F525A49E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Calibri" w:cs="Times New Roman"/>
      <w:sz w:val="21"/>
    </w:rPr>
  </w:style>
  <w:style w:type="paragraph" w:styleId="1">
    <w:name w:val="heading 1"/>
    <w:basedOn w:val="a"/>
    <w:next w:val="a"/>
    <w:qFormat/>
    <w:pPr>
      <w:spacing w:line="600" w:lineRule="exact"/>
      <w:jc w:val="center"/>
      <w:outlineLvl w:val="0"/>
    </w:pPr>
    <w:rPr>
      <w:rFonts w:ascii="方正小标宋简体" w:eastAsia="方正小标宋简体" w:hAnsi="方正小标宋简体"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ind w:left="120"/>
    </w:pPr>
    <w:rPr>
      <w:sz w:val="32"/>
      <w:szCs w:val="32"/>
    </w:r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Title"/>
    <w:basedOn w:val="a"/>
    <w:next w:val="a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8">
    <w:name w:val="Hyperlink"/>
    <w:basedOn w:val="a1"/>
    <w:uiPriority w:val="99"/>
    <w:qFormat/>
    <w:rPr>
      <w:rFonts w:cs="Times New Roman"/>
      <w:color w:val="0000FF"/>
      <w:u w:val="single"/>
    </w:rPr>
  </w:style>
  <w:style w:type="character" w:customStyle="1" w:styleId="NormalCharacter">
    <w:name w:val="NormalCharacter"/>
    <w:semiHidden/>
    <w:qFormat/>
  </w:style>
  <w:style w:type="paragraph" w:customStyle="1" w:styleId="Bodytext1">
    <w:name w:val="Body text|1"/>
    <w:basedOn w:val="a"/>
    <w:qFormat/>
    <w:pPr>
      <w:spacing w:line="480" w:lineRule="auto"/>
      <w:ind w:firstLine="400"/>
    </w:pPr>
    <w:rPr>
      <w:rFonts w:ascii="宋体" w:hAnsi="宋体" w:cs="宋体"/>
      <w:lang w:val="zh-TW" w:eastAsia="zh-TW" w:bidi="zh-TW"/>
    </w:rPr>
  </w:style>
  <w:style w:type="paragraph" w:customStyle="1" w:styleId="10">
    <w:name w:val="列出段落1"/>
    <w:basedOn w:val="NewNewNew"/>
    <w:qFormat/>
    <w:pPr>
      <w:ind w:firstLineChars="200" w:firstLine="420"/>
    </w:pPr>
    <w:rPr>
      <w:rFonts w:cs="Calibri"/>
      <w:szCs w:val="21"/>
    </w:rPr>
  </w:style>
  <w:style w:type="paragraph" w:customStyle="1" w:styleId="NewNewNew">
    <w:name w:val="正文 New New New"/>
    <w:next w:val="1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290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2023-12-14T01:36:00Z</cp:lastPrinted>
  <dcterms:created xsi:type="dcterms:W3CDTF">2022-12-05T06:44:00Z</dcterms:created>
  <dcterms:modified xsi:type="dcterms:W3CDTF">2024-02-02T06:41:00Z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19804DE0A3F6438DAF38A9C8B52CEE5B</vt:lpwstr>
  </property>
</Properties>
</file>