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第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号</w:t>
      </w:r>
    </w:p>
    <w:p>
      <w:p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>类</w:t>
      </w:r>
    </w:p>
    <w:p>
      <w:pPr>
        <w:spacing w:beforeLines="50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淄博市周村区人民代表大会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代表建议批评和意见纸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07685" cy="0"/>
                <wp:effectExtent l="0" t="0" r="0" b="0"/>
                <wp:wrapNone/>
                <wp:docPr id="1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0pt;margin-top:3pt;height:0pt;width:441.55pt;z-index:251659264;mso-width-relative:page;mso-height-relative:page;" filled="f" stroked="t" coordsize="21600,21600" o:gfxdata="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gxJcdIAAAAE&#10;AQAADwAAAAAAAAABACAAAAAiAAAAZHJzL2Rvd25yZXYueG1sUEsBAhQAFAAAAAgAh07iQP3PgsTp&#10;AQAA3AMAAA4AAAAAAAAAAQAgAAAAI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607685" cy="0"/>
                <wp:effectExtent l="0" t="0" r="0" b="0"/>
                <wp:wrapNone/>
                <wp:docPr id="2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0pt;margin-top:5.35pt;height:0pt;width:441.55pt;z-index:251660288;mso-width-relative:page;mso-height-relative:page;" filled="f" stroked="t" coordsize="21600,21600" o:gfxdata="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o3B9DTAAAA&#10;BgEAAA8AAAAAAAAAAQAgAAAAIgAAAGRycy9kb3ducmV2LnhtbFBLAQIUABQAAAAIAIdO4kA395Rq&#10;6QEAANw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提建议人：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王爱军</w:t>
      </w:r>
      <w:r>
        <w:rPr>
          <w:rFonts w:hint="eastAsia" w:ascii="仿宋_GB2312" w:eastAsia="仿宋_GB2312"/>
          <w:sz w:val="32"/>
          <w:szCs w:val="32"/>
        </w:rPr>
        <w:t xml:space="preserve">                                等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468"/>
        <w:gridCol w:w="3829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4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代表团</w:t>
            </w:r>
          </w:p>
        </w:tc>
        <w:tc>
          <w:tcPr>
            <w:tcW w:w="382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详细通讯地址</w:t>
            </w: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王爱军</w:t>
            </w:r>
            <w:bookmarkStart w:id="0" w:name="_GoBack"/>
            <w:bookmarkEnd w:id="0"/>
          </w:p>
        </w:tc>
        <w:tc>
          <w:tcPr>
            <w:tcW w:w="14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王村镇</w:t>
            </w:r>
          </w:p>
        </w:tc>
        <w:tc>
          <w:tcPr>
            <w:tcW w:w="38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周村区王村中学</w:t>
            </w: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13589571669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>题目：关于加强农村农用水井管理的建议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内容：1.农村地区农用水井存在缺少井盖、护栏的问题；2.有些水井位置隐蔽，不易被人发现，容易出现安全隐患。                                                           </w:t>
      </w:r>
    </w:p>
    <w:p>
      <w:pPr>
        <w:spacing w:line="600" w:lineRule="exac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建议：1、有关部门要充分认识加强农村水井安全管理工作的重要性，履职尽责，落实监管责任，确定农村水井安全管理的责任主体，负责落实管护单位和人员。                                </w:t>
      </w:r>
    </w:p>
    <w:p>
      <w:pPr>
        <w:spacing w:line="600" w:lineRule="exac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2、各村做好农村水井调查、安全隐患排查和处置。逐地逐个进行排查，做到无死角、全覆盖，全面摸清水井数量、水井现在状况，建立台账，是灌溉用井的查清权属、用水情况、有无人员管理、是否存在安全隐患等，在排查中做到数据准确，不遗漏一眼井，不遗留任何安全隐患。                                         </w:t>
      </w:r>
    </w:p>
    <w:p>
      <w:pPr>
        <w:spacing w:line="600" w:lineRule="exac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3、对存在安全隐患的水井，可以分类处理。1.对已废弃的大口井、枯井、废井等填埋夯实。2.对暂时无法使用的水井，采取加盖、围挡等。3对在使用的水井，根据实际情况设立安全标识，采取设置井台、井盖、警示标志，栏式围墙等防护措施。              </w:t>
      </w:r>
    </w:p>
    <w:p>
      <w:pPr>
        <w:spacing w:line="600" w:lineRule="exac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4、制定加强用水井安全管理办法，从取水许可、管护、安全隐患处置等各方面明确职责和管理要求。对农民自建、村集体和农民合作组织等修建的水井，要建立完善的管护机制，明确产权，落实管护主体和管护责任。                                        </w:t>
      </w:r>
    </w:p>
    <w:p>
      <w:pPr>
        <w:spacing w:line="600" w:lineRule="exac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5、依法整治违法打井取水行为，严格取水许可审批制度。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6、建立健全安全隐患处置协调联动机制，发现问题及时处置。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>
      <w:pPr>
        <w:spacing w:line="600" w:lineRule="exac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</w:p>
    <w:p>
      <w:pPr>
        <w:wordWrap w:val="0"/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处理意见：</w:t>
      </w:r>
    </w:p>
    <w:p>
      <w:pPr>
        <w:spacing w:line="500" w:lineRule="exact"/>
        <w:rPr>
          <w:rFonts w:ascii="仿宋_GB2312" w:eastAsia="仿宋_GB2312"/>
          <w:sz w:val="32"/>
          <w:szCs w:val="32"/>
          <w:u w:val="single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5607685" cy="0"/>
                <wp:effectExtent l="0" t="0" r="0" b="0"/>
                <wp:wrapNone/>
                <wp:docPr id="6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0pt;margin-top:17.95pt;height:0pt;width:441.55pt;z-index:251662336;mso-width-relative:page;mso-height-relative:page;" filled="f" stroked="t" coordsize="21600,21600" o:gfxdata="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kKlxzVAAAA&#10;BgEAAA8AAAAAAAAAAQAgAAAAIgAAAGRycy9kb3ducmV2LnhtbFBLAQIUABQAAAAIAIdO4kDXtS8d&#10;5wEAANw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607685" cy="0"/>
                <wp:effectExtent l="0" t="0" r="0" b="0"/>
                <wp:wrapNone/>
                <wp:docPr id="5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0pt;margin-top:15.6pt;height:0pt;width:441.55pt;z-index:251661312;mso-width-relative:page;mso-height-relative:page;" filled="f" stroked="t" coordsize="21600,21600" o:gfxdata="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PmnoLUAAAA&#10;BgEAAA8AAAAAAAAAAQAgAAAAIgAAAGRycy9kb3ducmV2LnhtbFBLAQIUABQAAAAIAIdO4kBrYSHX&#10;6AEAANw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附注：请用钢笔或毛笔写，字迹清楚，一件一事。</w:t>
      </w:r>
    </w:p>
    <w:p>
      <w:pPr>
        <w:spacing w:line="480" w:lineRule="exact"/>
        <w:ind w:firstLine="2880" w:firstLineChars="9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48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日收到</w:t>
      </w:r>
    </w:p>
    <w:sectPr>
      <w:pgSz w:w="11906" w:h="16838"/>
      <w:pgMar w:top="1871" w:right="1531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MjE1OGE4ODUzNDBhZjAyYjBjN2NiY2ExZjA4YTgifQ=="/>
  </w:docVars>
  <w:rsids>
    <w:rsidRoot w:val="002638C9"/>
    <w:rsid w:val="00042223"/>
    <w:rsid w:val="00047D27"/>
    <w:rsid w:val="0008255E"/>
    <w:rsid w:val="00167171"/>
    <w:rsid w:val="00222EE0"/>
    <w:rsid w:val="00261323"/>
    <w:rsid w:val="002638C9"/>
    <w:rsid w:val="002662E7"/>
    <w:rsid w:val="002B762A"/>
    <w:rsid w:val="002D242E"/>
    <w:rsid w:val="002D56C0"/>
    <w:rsid w:val="00317647"/>
    <w:rsid w:val="003201EC"/>
    <w:rsid w:val="00476912"/>
    <w:rsid w:val="00481794"/>
    <w:rsid w:val="00516D68"/>
    <w:rsid w:val="005347F1"/>
    <w:rsid w:val="005B7655"/>
    <w:rsid w:val="005C1EE9"/>
    <w:rsid w:val="005C5F2A"/>
    <w:rsid w:val="005D03F8"/>
    <w:rsid w:val="006421E4"/>
    <w:rsid w:val="006A08B1"/>
    <w:rsid w:val="00704045"/>
    <w:rsid w:val="007057DA"/>
    <w:rsid w:val="00734D2F"/>
    <w:rsid w:val="00735540"/>
    <w:rsid w:val="00747387"/>
    <w:rsid w:val="007508D4"/>
    <w:rsid w:val="007911CC"/>
    <w:rsid w:val="007F0616"/>
    <w:rsid w:val="007F20C4"/>
    <w:rsid w:val="0083113B"/>
    <w:rsid w:val="0086337D"/>
    <w:rsid w:val="008D1227"/>
    <w:rsid w:val="008F63D2"/>
    <w:rsid w:val="00924F3C"/>
    <w:rsid w:val="00926DEE"/>
    <w:rsid w:val="00951723"/>
    <w:rsid w:val="009551DE"/>
    <w:rsid w:val="00967B3B"/>
    <w:rsid w:val="009D6F87"/>
    <w:rsid w:val="00A07FCE"/>
    <w:rsid w:val="00A26951"/>
    <w:rsid w:val="00A63702"/>
    <w:rsid w:val="00AD06C8"/>
    <w:rsid w:val="00AD27E0"/>
    <w:rsid w:val="00AD2E9E"/>
    <w:rsid w:val="00B92977"/>
    <w:rsid w:val="00BC0A1E"/>
    <w:rsid w:val="00BC639C"/>
    <w:rsid w:val="00BD3AD2"/>
    <w:rsid w:val="00C1068F"/>
    <w:rsid w:val="00C60223"/>
    <w:rsid w:val="00C83FCF"/>
    <w:rsid w:val="00CB3521"/>
    <w:rsid w:val="00CD067D"/>
    <w:rsid w:val="00CD06A7"/>
    <w:rsid w:val="00CE2A18"/>
    <w:rsid w:val="00D43A81"/>
    <w:rsid w:val="00D45A2C"/>
    <w:rsid w:val="00DD1E79"/>
    <w:rsid w:val="00E009D6"/>
    <w:rsid w:val="00E03DD7"/>
    <w:rsid w:val="00E11AB5"/>
    <w:rsid w:val="00E46BD7"/>
    <w:rsid w:val="00E55608"/>
    <w:rsid w:val="00EC5871"/>
    <w:rsid w:val="00EE5F7C"/>
    <w:rsid w:val="00EF11CD"/>
    <w:rsid w:val="00F139C8"/>
    <w:rsid w:val="00F1516C"/>
    <w:rsid w:val="00F162CF"/>
    <w:rsid w:val="00F53B2E"/>
    <w:rsid w:val="00F84670"/>
    <w:rsid w:val="00FD37BF"/>
    <w:rsid w:val="00FE0527"/>
    <w:rsid w:val="00FE7863"/>
    <w:rsid w:val="043D261B"/>
    <w:rsid w:val="0705109D"/>
    <w:rsid w:val="0BC530F1"/>
    <w:rsid w:val="0BE96209"/>
    <w:rsid w:val="10407402"/>
    <w:rsid w:val="10BF40FF"/>
    <w:rsid w:val="1389113B"/>
    <w:rsid w:val="168B6967"/>
    <w:rsid w:val="1AB7737F"/>
    <w:rsid w:val="206E0293"/>
    <w:rsid w:val="2B50780B"/>
    <w:rsid w:val="35C93ABE"/>
    <w:rsid w:val="38E2214F"/>
    <w:rsid w:val="398E47F6"/>
    <w:rsid w:val="3D1660CE"/>
    <w:rsid w:val="40945DCE"/>
    <w:rsid w:val="40EB636F"/>
    <w:rsid w:val="43D57170"/>
    <w:rsid w:val="452B5EC1"/>
    <w:rsid w:val="49032F5A"/>
    <w:rsid w:val="4D455626"/>
    <w:rsid w:val="5046359A"/>
    <w:rsid w:val="50C90617"/>
    <w:rsid w:val="53584152"/>
    <w:rsid w:val="54847306"/>
    <w:rsid w:val="5FA03CAA"/>
    <w:rsid w:val="5FF50109"/>
    <w:rsid w:val="69C113E8"/>
    <w:rsid w:val="6BA25407"/>
    <w:rsid w:val="6ECC4860"/>
    <w:rsid w:val="719D30DF"/>
    <w:rsid w:val="75F319BA"/>
    <w:rsid w:val="76CE1AF8"/>
    <w:rsid w:val="787D6B20"/>
    <w:rsid w:val="78B736BD"/>
    <w:rsid w:val="7AED05E4"/>
    <w:rsid w:val="7FCF2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626</Words>
  <Characters>646</Characters>
  <Lines>3</Lines>
  <Paragraphs>1</Paragraphs>
  <TotalTime>1</TotalTime>
  <ScaleCrop>false</ScaleCrop>
  <LinksUpToDate>false</LinksUpToDate>
  <CharactersWithSpaces>1280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2020-05-24T08:25:00Z</dcterms:created>
  <dc:creator>admin</dc:creator>
  <cp:lastModifiedBy>D</cp:lastModifiedBy>
  <cp:lastPrinted>2023-01-07T06:55:56Z</cp:lastPrinted>
  <dcterms:modified xsi:type="dcterms:W3CDTF">2023-01-07T06:56:11Z</dcterms:modified>
  <dc:title>第         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3A44DC91F98046EAA02ACA4B022E3F88</vt:lpwstr>
  </property>
</Properties>
</file>