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A3" w:rsidRDefault="00FC58DC">
      <w:pPr>
        <w:spacing w:after="73" w:line="240" w:lineRule="auto"/>
        <w:ind w:left="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1264" w:line="240" w:lineRule="auto"/>
        <w:ind w:left="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6A1AA3">
      <w:pPr>
        <w:spacing w:after="102" w:line="240" w:lineRule="auto"/>
      </w:pPr>
    </w:p>
    <w:p w:rsidR="006A1AA3" w:rsidRDefault="00FC58DC">
      <w:pPr>
        <w:spacing w:after="30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579C5" w:rsidRDefault="004579C5" w:rsidP="004579C5">
      <w:pPr>
        <w:pStyle w:val="a5"/>
        <w:spacing w:after="106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周村区水利局</w:t>
      </w:r>
    </w:p>
    <w:p w:rsidR="004579C5" w:rsidRDefault="004579C5" w:rsidP="004579C5">
      <w:pPr>
        <w:pStyle w:val="a5"/>
        <w:spacing w:after="106" w:afterAutospacing="0" w:line="60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关于调整政务公开工作领导小组的通知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4579C5" w:rsidRDefault="004579C5" w:rsidP="004579C5">
      <w:pPr>
        <w:pStyle w:val="a5"/>
        <w:spacing w:before="0" w:beforeAutospacing="0" w:after="225" w:afterAutospacing="0"/>
        <w:ind w:left="641"/>
        <w:rPr>
          <w:rFonts w:ascii="仿宋_GB2312" w:eastAsia="仿宋_GB2312"/>
          <w:sz w:val="32"/>
          <w:szCs w:val="32"/>
        </w:rPr>
      </w:pPr>
    </w:p>
    <w:p w:rsidR="004579C5" w:rsidRDefault="004579C5" w:rsidP="004579C5">
      <w:pPr>
        <w:pStyle w:val="a5"/>
        <w:spacing w:before="0" w:beforeAutospacing="0" w:after="225" w:afterAutospacing="0"/>
        <w:ind w:left="641"/>
      </w:pPr>
      <w:r>
        <w:rPr>
          <w:rFonts w:ascii="仿宋_GB2312" w:eastAsia="仿宋_GB2312" w:hint="eastAsia"/>
          <w:sz w:val="32"/>
          <w:szCs w:val="32"/>
        </w:rPr>
        <w:t>局机关各科室、局属各单位：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仿宋_GB2312" w:eastAsia="仿宋_GB2312" w:hint="eastAsia"/>
          <w:sz w:val="32"/>
          <w:szCs w:val="32"/>
        </w:rPr>
        <w:t>为全面提升我局政务公开工作水平，加强水利系统政府信息公开工作的协调和指导，因人员变动，调整我局政务公开工作领导小组，现将领导小组成员名单通知如下：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>组</w:t>
      </w:r>
      <w:r>
        <w:rPr>
          <w:rStyle w:val="a6"/>
          <w:rFonts w:ascii="Times New Roman" w:hAnsi="Times New Roman" w:cs="Times New Roman"/>
          <w:sz w:val="32"/>
          <w:szCs w:val="32"/>
        </w:rPr>
        <w:t>    </w:t>
      </w:r>
      <w:r>
        <w:rPr>
          <w:rFonts w:ascii="楷体_GB2312" w:eastAsia="楷体_GB2312" w:hint="eastAsia"/>
          <w:sz w:val="32"/>
          <w:szCs w:val="32"/>
        </w:rPr>
        <w:t xml:space="preserve">长： </w:t>
      </w:r>
      <w:r>
        <w:rPr>
          <w:rFonts w:ascii="仿宋_GB2312" w:eastAsia="仿宋_GB2312" w:hint="eastAsia"/>
          <w:sz w:val="32"/>
          <w:szCs w:val="32"/>
        </w:rPr>
        <w:t>崔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可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党组书记、局长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 xml:space="preserve">副组长： </w:t>
      </w:r>
      <w:r>
        <w:rPr>
          <w:rFonts w:ascii="仿宋_GB2312" w:eastAsia="仿宋_GB2312" w:hint="eastAsia"/>
          <w:sz w:val="32"/>
          <w:szCs w:val="32"/>
        </w:rPr>
        <w:t>李焕福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党组成员、副局长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1280"/>
      </w:pPr>
      <w:r>
        <w:rPr>
          <w:rFonts w:ascii="Times New Roman" w:hAnsi="Times New Roman" w:cs="Times New Roman"/>
          <w:sz w:val="32"/>
          <w:szCs w:val="32"/>
        </w:rPr>
        <w:t xml:space="preserve">         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姜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波 党组成员 区水利事业服务中心主任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1280"/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宋 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刚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党组成员、副局长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640"/>
      </w:pPr>
      <w:r>
        <w:rPr>
          <w:rFonts w:ascii="楷体_GB2312" w:eastAsia="楷体_GB2312" w:hint="eastAsia"/>
          <w:sz w:val="32"/>
          <w:szCs w:val="32"/>
        </w:rPr>
        <w:t>成</w:t>
      </w:r>
      <w:r>
        <w:rPr>
          <w:rStyle w:val="a6"/>
          <w:rFonts w:ascii="Times New Roman" w:hAnsi="Times New Roman" w:cs="Times New Roman"/>
          <w:sz w:val="32"/>
          <w:szCs w:val="32"/>
        </w:rPr>
        <w:t>    </w:t>
      </w:r>
      <w:r>
        <w:rPr>
          <w:rFonts w:ascii="楷体_GB2312" w:eastAsia="楷体_GB2312" w:hint="eastAsia"/>
          <w:sz w:val="32"/>
          <w:szCs w:val="32"/>
        </w:rPr>
        <w:t xml:space="preserve">员： </w:t>
      </w:r>
      <w:r>
        <w:rPr>
          <w:rFonts w:ascii="仿宋_GB2312" w:eastAsia="仿宋_GB2312" w:hint="eastAsia"/>
          <w:sz w:val="32"/>
          <w:szCs w:val="32"/>
        </w:rPr>
        <w:t xml:space="preserve">沈 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Times New Roman" w:hAnsi="Times New Roman" w:cs="Times New Roman"/>
          <w:sz w:val="32"/>
          <w:szCs w:val="32"/>
        </w:rPr>
        <w:t xml:space="preserve">  </w:t>
      </w:r>
      <w:r>
        <w:rPr>
          <w:rFonts w:ascii="仿宋_GB2312" w:eastAsia="仿宋_GB2312" w:hint="eastAsia"/>
          <w:sz w:val="32"/>
          <w:szCs w:val="32"/>
        </w:rPr>
        <w:t>副科级干部</w:t>
      </w:r>
      <w:r>
        <w:rPr>
          <w:rFonts w:ascii="Times New Roman" w:hAnsi="Times New Roman" w:cs="Times New Roman"/>
          <w:sz w:val="32"/>
          <w:szCs w:val="32"/>
        </w:rPr>
        <w:t>         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2080"/>
      </w:pPr>
      <w:r>
        <w:rPr>
          <w:rFonts w:ascii="仿宋_GB2312" w:eastAsia="仿宋_GB2312" w:hint="eastAsia"/>
          <w:sz w:val="32"/>
          <w:szCs w:val="32"/>
        </w:rPr>
        <w:t>马士武 水生态建设管理科科长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="2080"/>
      </w:pPr>
      <w:r>
        <w:rPr>
          <w:rFonts w:ascii="仿宋_GB2312" w:eastAsia="仿宋_GB2312" w:hint="eastAsia"/>
          <w:sz w:val="32"/>
          <w:szCs w:val="32"/>
        </w:rPr>
        <w:t>魏国栋 城乡供水科科长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right="-17" w:firstLineChars="200" w:firstLine="640"/>
      </w:pPr>
      <w:r>
        <w:rPr>
          <w:rFonts w:ascii="仿宋_GB2312" w:eastAsia="仿宋_GB2312" w:hint="eastAsia"/>
          <w:sz w:val="32"/>
          <w:szCs w:val="32"/>
        </w:rPr>
        <w:t>领导小组办公室设在局办公室，沈颖同志兼任办公室主任。我局政府信息公开工作由局办公室牵头，局机关相关科室协同，沈颖同志具体负责政府信息公开日常工作，落实信息发布协调机制，确</w:t>
      </w:r>
      <w:r>
        <w:rPr>
          <w:rFonts w:ascii="仿宋_GB2312" w:eastAsia="仿宋_GB2312" w:hint="eastAsia"/>
          <w:sz w:val="32"/>
          <w:szCs w:val="32"/>
        </w:rPr>
        <w:lastRenderedPageBreak/>
        <w:t>保信息发布的真实性、准确性。同时，严格执行保密审核制度，从源头上处理好公开与保密的关系。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</w:pPr>
      <w:r>
        <w:t> 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周村区</w:t>
      </w:r>
      <w:r>
        <w:rPr>
          <w:rFonts w:ascii="仿宋_GB2312" w:eastAsia="仿宋_GB2312"/>
          <w:sz w:val="32"/>
          <w:szCs w:val="32"/>
        </w:rPr>
        <w:t>水利</w:t>
      </w:r>
      <w:r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firstLineChars="1400" w:firstLine="448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2021年8月23日</w:t>
      </w: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  <w:rPr>
          <w:rFonts w:hint="eastAsia"/>
        </w:rPr>
      </w:pPr>
    </w:p>
    <w:p w:rsidR="004579C5" w:rsidRDefault="004579C5" w:rsidP="004579C5">
      <w:pPr>
        <w:pStyle w:val="a5"/>
        <w:spacing w:before="0" w:beforeAutospacing="0" w:after="220" w:afterAutospacing="0" w:line="600" w:lineRule="atLeast"/>
        <w:ind w:left="651" w:right="-15" w:hanging="10"/>
      </w:pPr>
      <w:r>
        <w:t> 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9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after="347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 w:rsidP="0092633D">
      <w:pPr>
        <w:spacing w:after="350" w:line="240" w:lineRule="auto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A1AA3" w:rsidRDefault="00FC58DC">
      <w:pPr>
        <w:spacing w:line="240" w:lineRule="auto"/>
        <w:ind w:left="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sectPr w:rsidR="006A1AA3">
      <w:pgSz w:w="11904" w:h="16836"/>
      <w:pgMar w:top="558" w:right="1100" w:bottom="58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5B" w:rsidRDefault="0060195B" w:rsidP="002111B1">
      <w:pPr>
        <w:spacing w:line="240" w:lineRule="auto"/>
      </w:pPr>
      <w:r>
        <w:separator/>
      </w:r>
    </w:p>
  </w:endnote>
  <w:endnote w:type="continuationSeparator" w:id="0">
    <w:p w:rsidR="0060195B" w:rsidRDefault="0060195B" w:rsidP="00211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5B" w:rsidRDefault="0060195B" w:rsidP="002111B1">
      <w:pPr>
        <w:spacing w:line="240" w:lineRule="auto"/>
      </w:pPr>
      <w:r>
        <w:separator/>
      </w:r>
    </w:p>
  </w:footnote>
  <w:footnote w:type="continuationSeparator" w:id="0">
    <w:p w:rsidR="0060195B" w:rsidRDefault="0060195B" w:rsidP="002111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A3"/>
    <w:rsid w:val="002111B1"/>
    <w:rsid w:val="0026328D"/>
    <w:rsid w:val="004579C5"/>
    <w:rsid w:val="0059414B"/>
    <w:rsid w:val="0060195B"/>
    <w:rsid w:val="00697B25"/>
    <w:rsid w:val="006A1AA3"/>
    <w:rsid w:val="006F741A"/>
    <w:rsid w:val="008C044D"/>
    <w:rsid w:val="0092633D"/>
    <w:rsid w:val="00B37AC4"/>
    <w:rsid w:val="00CB393A"/>
    <w:rsid w:val="00DD1D91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08C21-ABC1-4007-9C33-06C041F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1B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1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1B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79C5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579C5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579C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579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9</cp:revision>
  <dcterms:created xsi:type="dcterms:W3CDTF">2021-05-10T01:37:00Z</dcterms:created>
  <dcterms:modified xsi:type="dcterms:W3CDTF">2021-12-07T01:23:00Z</dcterms:modified>
</cp:coreProperties>
</file>