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6A32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52436F6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0964AF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现场资格审查有关要求及所需提交材料</w:t>
      </w:r>
    </w:p>
    <w:p w14:paraId="66C37D1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267FC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一、有关要求</w:t>
      </w:r>
    </w:p>
    <w:p w14:paraId="0CED486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要按照规定时间、地点和要求提交相关材料进行现场资格审查。其中，说明类材料提交原件，由招聘单位留存；证书、档案类材料提交原件和复印件，审核结束后，原件退还本人，复印件由招聘单位留存；档案类材料无法提交原件的，可提交加盖档案保管部门公章的复印件，由招聘单位留存。</w:t>
      </w:r>
    </w:p>
    <w:p w14:paraId="13B0260D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需提交的材料</w:t>
      </w:r>
    </w:p>
    <w:p w14:paraId="0568117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报名表、本人签名的诚信承诺书、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准考证各一份，其中报名表、诚信承诺书可在资格审查公告发布后登录报名系统打印。</w:t>
      </w:r>
    </w:p>
    <w:p w14:paraId="5B24E44B">
      <w:pPr>
        <w:autoSpaceDN w:val="0"/>
        <w:spacing w:line="560" w:lineRule="exact"/>
        <w:ind w:firstLine="704" w:firstLineChars="2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（二）本人身份证原件和复印件各一份。身份证丢失的可提交临时身份证。</w:t>
      </w:r>
    </w:p>
    <w:p w14:paraId="20707B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应聘的，还需提供《港澳居民来往内地通行证》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 w14:paraId="684B4E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学历、学位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原件及复印件各一份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，具体包括：</w:t>
      </w:r>
    </w:p>
    <w:p w14:paraId="4768A73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符合岗位学历、专业要求的学历证书。</w:t>
      </w:r>
    </w:p>
    <w:p w14:paraId="78F466A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招聘岗位要求具体专业、应聘人员学历证书上注明的专业为一级学科（类）的，还需提交学校出具的所学具体专业的说明。</w:t>
      </w:r>
    </w:p>
    <w:p w14:paraId="4CF330A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 w14:paraId="08A3129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招聘岗位有学位要求的，还需提交与学历证书相对应的学位证书。</w:t>
      </w:r>
    </w:p>
    <w:p w14:paraId="2A9CC05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尚未取得学历、学位证书的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普通高校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教研厅〔2016〕2号和教研厅函〔2019〕1号规定自2016年12月1日后录取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年毕业的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非全日制研究生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学校核发的就业推荐表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学校相关部门出具的学历（专业）学位情况说明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（可参照附件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样式出具）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等其他材料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尚未取得学历学位证书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的与国（境）内普通高校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毕业生同期毕业的留学回国人员需提交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成绩单（附有资质的机构出具的翻译件）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及规定时间内可取得学历学位证书和学历学位认证材料的承诺书；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已取得学历学位证书、尚未取得学历学位认证的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与国（境）内普通高校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毕业生同期毕业的留学回国人员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学历学位证书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及成绩单（附有资质的机构出具的翻译件），并作出规定时间内可取得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学历学位认证的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7469E00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招聘岗位要求的其它相关资格证书（专业技术职务资格证书、执业资格证书、职业资格证书等）。对有规培合格要求的岗位，需提交规培合格材料或无需进行规培的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材料。证书丢失的，可提交具有同等效力的公布文件、登记表等材料。</w:t>
      </w:r>
    </w:p>
    <w:p w14:paraId="38E6722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）应聘有工作经历要求的岗位，还需提交以下工作经历相关材料之一，并以此计算工作时间：</w:t>
      </w:r>
    </w:p>
    <w:p w14:paraId="2894FEB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职工养老保险缴费情况；</w:t>
      </w:r>
    </w:p>
    <w:p w14:paraId="71A173BF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入伍通知书（或入伍批准书）及退伍证；</w:t>
      </w:r>
    </w:p>
    <w:p w14:paraId="4CB8EA43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公务员登记表或招考录用手续之一；</w:t>
      </w:r>
    </w:p>
    <w:p w14:paraId="7DA92D12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事业单位聘用合同、聘用登记表或招聘录用手续之一。</w:t>
      </w:r>
    </w:p>
    <w:p w14:paraId="22B637D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招聘岗位要求的从事具体岗位（专业）工作情况在上述材料中无法体现的，还须提交用人单位出具的相关情况说明。</w:t>
      </w:r>
    </w:p>
    <w:p w14:paraId="75DCB42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无业人员的需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处于无业状态的个人书面承诺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可参照附件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样式出具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在职人员（含已签订就业协议人员）应聘的，还需提交有用人权限部门或单位（就业协议单位）出具的同意应聘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可参照附件5样式出具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或解聘材料。</w:t>
      </w:r>
    </w:p>
    <w:p w14:paraId="5BC718F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劳务派遣人员应聘的，提交的同意应聘或解聘材料需同时加盖派遣单位和工作单位公章。</w:t>
      </w:r>
    </w:p>
    <w:p w14:paraId="30600A1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公办中小学（幼儿园）在编教师应聘的，还需同时提交县以上教育行政主管部门出具的同意应聘或解聘材料。</w:t>
      </w:r>
    </w:p>
    <w:p w14:paraId="1FF9443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4DE89D3E">
      <w:pPr>
        <w:autoSpaceDN w:val="0"/>
        <w:spacing w:line="560" w:lineRule="exact"/>
        <w:ind w:firstLine="704" w:firstLineChars="220"/>
        <w:rPr>
          <w:rFonts w:hint="default" w:ascii="Times New Roman" w:hAnsi="Times New Roman" w:eastAsia="微软雅黑" w:cs="Times New Roman"/>
          <w:b/>
          <w:bCs/>
          <w:sz w:val="33"/>
          <w:szCs w:val="33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）招聘岗位要求的其他相关材料。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287C63AA"/>
    <w:rsid w:val="000E581D"/>
    <w:rsid w:val="00B34465"/>
    <w:rsid w:val="00E82EED"/>
    <w:rsid w:val="00F721CD"/>
    <w:rsid w:val="0A456452"/>
    <w:rsid w:val="0BBD591F"/>
    <w:rsid w:val="0E71409B"/>
    <w:rsid w:val="111807FE"/>
    <w:rsid w:val="16FD6503"/>
    <w:rsid w:val="1E0870AA"/>
    <w:rsid w:val="287C63AA"/>
    <w:rsid w:val="29FA0401"/>
    <w:rsid w:val="2DCF74EE"/>
    <w:rsid w:val="3126192F"/>
    <w:rsid w:val="34806B80"/>
    <w:rsid w:val="457C4889"/>
    <w:rsid w:val="492E2599"/>
    <w:rsid w:val="4C99042D"/>
    <w:rsid w:val="52427D9C"/>
    <w:rsid w:val="58797BAB"/>
    <w:rsid w:val="5BC735A8"/>
    <w:rsid w:val="672148E8"/>
    <w:rsid w:val="6A6139C6"/>
    <w:rsid w:val="6F1E735A"/>
    <w:rsid w:val="738B18DE"/>
    <w:rsid w:val="7560488A"/>
    <w:rsid w:val="75B0153E"/>
    <w:rsid w:val="77B7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1436</Characters>
  <Lines>10</Lines>
  <Paragraphs>3</Paragraphs>
  <TotalTime>9</TotalTime>
  <ScaleCrop>false</ScaleCrop>
  <LinksUpToDate>false</LinksUpToDate>
  <CharactersWithSpaces>1436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眼角眉梢</cp:lastModifiedBy>
  <cp:lastPrinted>2023-04-20T07:07:00Z</cp:lastPrinted>
  <dcterms:modified xsi:type="dcterms:W3CDTF">2026-04-02T08:08:44Z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0938C7CF450D4CEDAFB22EA4EBCE4535_13</vt:lpwstr>
  </property>
  <property fmtid="{D5CDD505-2E9C-101B-9397-08002B2CF9AE}" pid="4" name="KSOTemplateDocerSaveRecord">
    <vt:lpwstr>eyJoZGlkIjoiMGZmZjY1Njg4Yzc0M2NjNzZiMzYwYTQ3MWE3ZDc3NjYiLCJ1c2VySWQiOiI1NjkzNzk4NjAifQ==</vt:lpwstr>
  </property>
</Properties>
</file>