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经济发展类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第144144号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关于整合资源大力发展工业旅游的建议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淄博市周村区文化和旅游局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淄博市周村区工业和信息化局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高东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周村城市建设发展有限公司董事长、总经理、民革主委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13853381279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民革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民革周村区基层委员会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近年来，工业旅游成为一种热门的旅游新业态。工业旅游，顾名思义，是以工业资源为吸引物的旅游活动，它不同于传统的观光游，更注重游客的参与性和体验性。工业旅游在发达国家由来已久，特别是一些大企业，利用自己的品牌效益吸引游客，同时也使自己的产品家喻户晓。周村作为老工业城市，纺织业、制造业等工业发展历史优秀、资源丰富、特色鲜明，随着时代的发展，这些曾经辉煌的工业遗址因技术革新或产业结构调整而逐渐衰败，但有些遗留下来的厂房、设备、工艺却成为了宝贵的文化遗产。通过发展工业旅游，将会使这些“沉睡”的资源被重新激活，成为连接过去与未来的桥梁。将工业资源与研学旅游相结合，这不仅是教育方式的创新实践，更是推动我区文旅产业高质量发展、提升工业企业知名度和经济效益、打造文旅全产业链的新途径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为推动我区工业旅游发展，特提出以下建议：
1.建立工业旅游资源库。我区工业资源丰富，拥有完善的工业体系和产业链，丝绸纺织、机电设备、化学工业、家具工业、矿产耐材、食品工业等各类工业资源应有尽有；拥有一批知名企业和品牌，如：周村烧饼、福王红木、王村醋、大染坊丝绸、海润丝绸、飞狮巾被、威凯海思、凯利丝绸、玉兔食品等，这些企业具备了发展工业研学的基础，有的建立了博物馆、探索建立研学课程，有的按照工业旅游要素打造企业。同时，我区还有部分企业遗留的工业遗存，具备更广阔的发展前景。在深入挖掘工业旅游资源的同时，整合具备研学条件的工业资源点，建立工业旅游资源库，为发展工业研学游提供基础和依据。
2.打造工业研学旅行基地和园区。依托各类工业企业，打造丝绸、烧饼、小米醋、木雕、纺织等各类集展示与学习实践于一体的研学基地，为游客、学生提供学习周村工业文化的平台。充分利用我区的园区优势，在地理位置优越的园区打造集非遗特色企业、丝绸纺织企业等的特色工业研学园区。引导工业企业积极开发特色研学课程，通过实物、视频以及AI等多种形式，展示我区工业文化的丰富内涵和独特价值，场馆内设置互动体验区，让研学者可以亲身体验工业产品的制作过程，增强研学趣味性。在我国，有越来越多的现代化企业开始注重工业旅游，不乏发展工业旅游的典范，比如浙江金华火腿公司、青岛海尔、上海宝钢、广东美的、佛山海天等大型企业相继向游人开放，许多项目获得了政府的高度重视。
3.串联打造工业研学旅游线路。整合工业研学基地、园区、工业旅游资源点，将研学资源串联成片，规划设计半日游、1日游、多日游等多样化研学游路线，适应现代青年人“特种兵”旅游习惯。一是串联福王红木、大染坊、周村烧饼、古商城、1960丝绸文创园等，打造城区研学专线；二是串联玉兔食品、海润丝绸、飞狮巾被、威凯海思、西铁城等企业，打造经开区研学专线，强化对中小学生团体的吸引力，让学生了解工业的历史、现状及未来发展趋势，近距离探索工业制造的秘密，见证城市发展的智慧与力量。
4.打造“工业+”产业链。将文化融入旅游、以旅游彰显文化，让“工业+文旅”成为城市展示和宣传的一张名片。李子柒的出圈，将许多濒临失传的非遗技艺带入了公众视野，她的成功不仅在于她对传统文化的热爱和坚守，更在于她能够将传统与现代相结合，以新颖的方式呈现传统文化的魅力。这给我们发展工业研学提供了宝贵的启示。工业旅游应与非遗文化、地方特色等相结合，形成多元化的研学内容，不仅可以丰富研学的内涵，还能促进文化的传承与创新。工业研学游应注重体验性和互动性，让游客通过亲手制作、亲身体验等方式，在参与中感受到文化的魅力，在加深对文化理解和认同的同时，实现经济效益和社会效益，促进产业发展。 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