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第144153号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关于以周村古商城5A级景区创建助推我区文旅产业高品质发展的建议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淄博市周村古商城保护发展中心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宋丽婷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周村区第二中学办公室副主任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13853300896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教育体育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九三学社周村区基层委员会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2024年周村古商城成功创建全市首家国家5A级旅游景区，5A级景区不仅代表着我国旅游景区的最高标准，更是城市形象的重要展示地和旅游消费的聚集地。周村古商城5A级景区作为周村文化和旅游产业的重要名片，在推动我区经济发展、提升旅游品质、传承和弘扬地方特色文化等方面发挥着重要作用。随着周村古商城5A级景区的创建成功，周村的知名度大幅度提升，也吸引了大量的游客与投资，带动我区餐饮、住宿、交通等相关产业的发展。2024年全年周村古商城旅游区接待游客507万人次，比上年增长12.7％，文旅发展呈现“高开稳走、持续向好”态势，如何以5A级景区创建为契机，在与时俱进中实现文旅产业高质量发展？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是优化资源布局，推动全域旅游发展。坚持全域旅游发展理念，结合各旅游景点的资源禀赋，建设旅游特色活力区域。目前，我区主要的旅游景点有周村古商城、文昌湖省级旅游度假区、蒲松龄故居、文昌湖荷花池、福王红木博物馆、王村醋博物馆、周村烧饼博物馆、千佛阁古建筑群、李家疃村等，根据不同的功能区划构建均衡有序的、特色旅游发展布局。
二是完善服务体系，提升游客旅游体验。提升旅游公共服务意识，助力擦亮“周村古商城”品牌；加强智慧旅游服务，不断提升服务的智慧化、便利化水平；以周村古商城为轴，深入挖掘景区的文化内涵，利用现代信息技术手段，如大数据、人工智能、AR/VR等数字技术，打造5D数字体验馆，以沉浸式、互动式数字化体验场景，游客可以更加深入地了解和体验周村的的历史文化和风土人情，通过游览景区让游客有收获感、更有再来看一看的幸福感。
三是健全产品体系，推动旅游业态升级。深入挖掘景区的文化内涵，按照“文旅+百业”和“百业+文旅”的思路，在深化产业融合的基础上不断开发新的旅游产品。周村地方特产有周村烧饼、王村醋、周村丝绸、萌山湖白莲藕、馍馍酱，蚕蛹等，要在原有基础上科技创新，大力发展旅游新质生产力，加快发展科技旅游产品；同时，在挖掘古典与现代交相辉映的魅力基础上，丰富完善周村古商城时尚旅游产品；提质升级乡村旅游产品，以新场景、新业态、新产品，推动旅游消费持续扩大。
四是加强宣传推广，打响周村古商城5A旅游品牌。打造立体化旅游品牌矩阵，利用新媒体平台加强周村城市形象和文旅资源的宣传推介。依托周村融媒体、周村区人民政府网、山东广播电视台齐鲁频道、抖音山东等交流平台打造周村旅游宣传阵地，提升周村古商城5A景区旅游的知名度和影响力。
    五是加强制度管理，优化旅游产业环境。周村古商城国家5A级景区不仅仅是一个称号，更是一份责任与担当。周村古商城5A级景区的成功创建涵盖了旅游景观质量、服务质量与环境质量、旅游安全、综合管理等多方面内容，这不仅能够确保景区管理在各方面努力达到最高标准，更能够提升游客的旅游体验，满足他们对高品质旅游的期待。为此，要进一步加强景区管理，提升服务质量，建立健全景区管理制度和应急预案，确保游客的人身安全和景区的正常运营。同时，加强对景区工作人员的培训和管理，提高他们的服务意识和专业水平，提供高质量的旅游服务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