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lang w:val="en-US"/>
        </w:rPr>
      </w:pPr>
      <w:r>
        <w:rPr>
          <w:rFonts w:hint="eastAsia" w:ascii="方正小标宋简体" w:hAnsi="方正小标宋简体" w:eastAsia="方正小标宋简体" w:cs="方正小标宋简体"/>
        </w:rPr>
        <w:t>关于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对淄博金灿灿农资有限公司农药经营</w:t>
      </w:r>
      <w:r>
        <w:rPr>
          <w:rFonts w:hint="eastAsia" w:ascii="方正小标宋简体" w:hAnsi="方正小标宋简体" w:eastAsia="方正小标宋简体" w:cs="方正小标宋简体"/>
        </w:rPr>
        <w:t>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证新申请结果公示</w:t>
      </w:r>
    </w:p>
    <w:p>
      <w:pPr>
        <w:spacing w:line="52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根据《山东省农药经营许可审查细则（试行）》（鲁农政法字〔2018〕1号）要求，现将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淄博金灿灿农资有限公司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申请农药经营许可证的审核结果公示如下：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王海萍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的申请，对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淄博金灿灿农资有限公司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申请材料进行了审查，并对经营门店进行了实地核查，符合颁发农药经营许可证的条件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现予以公示。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公示期限：2024年4月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日-2024年4月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日（五个工作日）。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公示期间如有异议，请拨打电话：0533-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6037007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mM2MThjNzRjYmRiZjljYTA5ZjkzNGMwNTI3YTYifQ=="/>
  </w:docVars>
  <w:rsids>
    <w:rsidRoot w:val="2379759B"/>
    <w:rsid w:val="003B765A"/>
    <w:rsid w:val="00BA40DB"/>
    <w:rsid w:val="00C84673"/>
    <w:rsid w:val="08936E7B"/>
    <w:rsid w:val="11E57FE8"/>
    <w:rsid w:val="2379759B"/>
    <w:rsid w:val="25293035"/>
    <w:rsid w:val="2B1F4E06"/>
    <w:rsid w:val="2D7F13CB"/>
    <w:rsid w:val="42095C1B"/>
    <w:rsid w:val="4A3558E5"/>
    <w:rsid w:val="50493EC0"/>
    <w:rsid w:val="580B473F"/>
    <w:rsid w:val="5C705560"/>
    <w:rsid w:val="5C7443AF"/>
    <w:rsid w:val="5E25058B"/>
    <w:rsid w:val="5FF27D92"/>
    <w:rsid w:val="73CA6080"/>
    <w:rsid w:val="76CD60C5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253</Words>
  <Characters>272</Characters>
  <Lines>3</Lines>
  <Paragraphs>1</Paragraphs>
  <TotalTime>7</TotalTime>
  <ScaleCrop>false</ScaleCrop>
  <LinksUpToDate>false</LinksUpToDate>
  <CharactersWithSpaces>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天天跟蔓蔓</cp:lastModifiedBy>
  <dcterms:modified xsi:type="dcterms:W3CDTF">2024-04-07T02:39:41Z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3C2431070CC948188306C1D868431649_13</vt:lpwstr>
  </property>
</Properties>
</file>