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  <w:bdr w:val="none" w:color="auto" w:sz="0" w:space="0"/>
          <w:shd w:val="clear" w:fill="FFFFFF"/>
          <w:vertAlign w:val="baseli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  <w:bdr w:val="none" w:color="auto" w:sz="0" w:space="0"/>
          <w:shd w:val="clear" w:fill="FFFFFF"/>
          <w:vertAlign w:val="baseline"/>
          <w:lang w:val="en-US" w:eastAsia="zh-CN"/>
        </w:rPr>
        <w:t>新业汇企业管理股份有限公司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劳务派遣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经营许可证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  <w:bdr w:val="none" w:color="auto" w:sz="0" w:space="0"/>
          <w:shd w:val="clear" w:fill="FFFFFF"/>
          <w:vertAlign w:val="baseline"/>
          <w:lang w:val="en-US" w:eastAsia="zh-CN"/>
        </w:rPr>
        <w:t>正本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遗失公告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B5B5B"/>
          <w:spacing w:val="0"/>
          <w:sz w:val="32"/>
          <w:szCs w:val="32"/>
          <w:shd w:val="clear" w:fill="FFFFFF"/>
          <w:vertAlign w:val="baseline"/>
          <w:lang w:val="en-US" w:eastAsia="zh-CN"/>
        </w:rPr>
        <w:t>新业汇企业管理股份有限公司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 ，统一社会信用代码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B5B5B"/>
          <w:spacing w:val="0"/>
          <w:sz w:val="32"/>
          <w:szCs w:val="32"/>
          <w:shd w:val="clear" w:fill="FFFFFF"/>
          <w:vertAlign w:val="baseline"/>
          <w:lang w:val="en-US" w:eastAsia="zh-CN"/>
        </w:rPr>
        <w:t>91370303MA3RF8WX4W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，证照编号：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  <w:t>37030420200006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，发证日期202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，有效期限202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  <w:t>3.8.8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  <w:t>6.2.21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，现劳务派遣经营许可证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  <w:t>正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本不慎遗失，声明作废。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 </w:t>
      </w:r>
    </w:p>
    <w:p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F15E7"/>
    <w:rsid w:val="32C65EB4"/>
    <w:rsid w:val="360D1B6A"/>
    <w:rsid w:val="3A8F15E7"/>
    <w:rsid w:val="556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2024-12-24T01:10:00Z</dcterms:created>
  <dc:creator>admin</dc:creator>
  <cp:lastModifiedBy>admin</cp:lastModifiedBy>
  <dcterms:modified xsi:type="dcterms:W3CDTF">2024-12-24T01:23:17Z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95F2604D9FE74ADB9049FE16BAC46163</vt:lpwstr>
  </property>
</Properties>
</file>