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193"/>
          <w:tab w:val="left" w:pos="386"/>
          <w:tab w:val="left" w:pos="8106"/>
          <w:tab w:val="left" w:pos="8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93"/>
          <w:tab w:val="left" w:pos="386"/>
          <w:tab w:val="left" w:pos="8106"/>
          <w:tab w:val="left" w:pos="8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关于设立自然资源综合窗口的通知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各科室所、事业单位：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根据区政府要求，为更好地服务社会，经局党组研究，决定在市民之家不动产登记窗口增设自然资源综合窗口，现就有关问题通知如下：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1、负责除不动产登记以外的自然资源业务的受理；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2、负责除不动产登记以外的自然资源业务的咨询；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3、负责除不动产登记以外的自然资源信访；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二、要求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1、窗口工作人员必须严格按照区行政审批局的要求认真执行工作纪律，接受区行政审批局的领导；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2、窗口工作人员实行首问负责制，负责协调落实受理的业务办理情况，直到业务办结；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3、窗口工作人员必须热情服务，</w:t>
      </w:r>
      <w:r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</w:rPr>
        <w:t>负责申请材料收件把关，做到日收日结。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4、定期向局领导汇报窗口工作和业务办理情况。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5、完成局领导交办的其他任务。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窗口人员实行业务科长轮流值班制，周一值班人员为李中乐，周二值班人员为许斌，周三值班人员为韩恩民，周四值班人员为张永刚，周五值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班人员为吴学锋。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淄博市周村区自然资源局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2020年1月10日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210" w:firstLineChars="100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0pt;margin-top:0pt;height:0pt;width:430.5pt;z-index:251659264;mso-width-relative:page;mso-height-relative:page;" filled="f" stroked="t" coordsize="21600,21600" o:gfxdata="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EiLtAAAAACAQAADwAAAAAAAAABACAAAAAiAAAAZHJzL2Rvd25y&#10;ZXYueG1sUEsBAhQAFAAAAAgAh07iQBwFNprNAQAAjQMAAA4AAAAAAAAAAQAgAAAAHwEAAGRycy9l&#10;Mm9Eb2MueG1sUEsFBgAAAAAGAAYAWQEAAF4FAAAAAA=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</w:rPr>
        <w:pict>
          <v:line id="_x0000_s1027" o:spid="_x0000_s1027" o:spt="20" style="position:absolute;left:0pt;margin-left:0pt;margin-top:31.2pt;height:0pt;width:430.5pt;z-index:251658240;mso-width-relative:page;mso-height-relative:page;" filled="f" stroked="t" coordsize="21600,21600" o:gfxdata="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obCyrTAAAABgEAAA8AAAAAAAAAAQAgAAAAIgAAAGRycy9k&#10;b3ducmV2LnhtbFBLAQIUABQAAAAIAIdO4kD77N8JzgEAAI0DAAAOAAAAAAAAAAEAIAAAACIBAABk&#10;cnMvZTJvRG9jLnhtbFBLBQYAAAAABgAGAFkBAABi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>淄博市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周村区自然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资源局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</w:p>
    <w:sectPr>
      <w:footerReference r:id="rId3" w:type="default"/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777"/>
    <w:rsid w:val="007D0A88"/>
    <w:rsid w:val="00866234"/>
    <w:rsid w:val="00C67777"/>
    <w:rsid w:val="00D7780C"/>
    <w:rsid w:val="00FF238F"/>
    <w:rsid w:val="1DB166DA"/>
    <w:rsid w:val="4F9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388</Characters>
  <Lines>3</Lines>
  <Paragraphs>1</Paragraphs>
  <TotalTime>5</TotalTime>
  <ScaleCrop>false</ScaleCrop>
  <LinksUpToDate>false</LinksUpToDate>
  <CharactersWithSpaces>455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2020-01-02T02:09:00Z</dcterms:created>
  <dc:creator>pc</dc:creator>
  <cp:lastModifiedBy>Administrator</cp:lastModifiedBy>
  <cp:lastPrinted>2020-01-10T03:44:43Z</cp:lastPrinted>
  <dcterms:modified xsi:type="dcterms:W3CDTF">2020-01-10T03:52:53Z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